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A3" w:rsidRPr="00324DDF" w:rsidRDefault="00C032A3" w:rsidP="00C032A3">
      <w:pPr>
        <w:pStyle w:val="a5"/>
        <w:tabs>
          <w:tab w:val="left" w:pos="8280"/>
        </w:tabs>
        <w:spacing w:line="360" w:lineRule="auto"/>
        <w:ind w:right="-316"/>
        <w:jc w:val="center"/>
        <w:rPr>
          <w:rFonts w:ascii="標楷體" w:eastAsia="標楷體" w:hAnsi="標楷體"/>
          <w:b/>
          <w:color w:val="000000"/>
          <w:sz w:val="24"/>
          <w:szCs w:val="24"/>
        </w:rPr>
      </w:pPr>
      <w:r>
        <w:rPr>
          <w:rFonts w:ascii="標楷體" w:eastAsia="標楷體" w:hAnsi="標楷體" w:hint="eastAsia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342900</wp:posOffset>
            </wp:positionV>
            <wp:extent cx="457200" cy="394970"/>
            <wp:effectExtent l="0" t="0" r="0" b="5080"/>
            <wp:wrapNone/>
            <wp:docPr id="2" name="圖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685800" cy="593090"/>
            <wp:effectExtent l="0" t="0" r="0" b="0"/>
            <wp:wrapNone/>
            <wp:docPr id="1" name="圖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DDF">
        <w:rPr>
          <w:rFonts w:ascii="標楷體" w:eastAsia="標楷體" w:hAnsi="標楷體" w:hint="eastAsia"/>
          <w:b/>
          <w:color w:val="000000"/>
          <w:sz w:val="24"/>
          <w:szCs w:val="24"/>
        </w:rPr>
        <w:t>財團法人罕見疾病基金會</w:t>
      </w:r>
      <w:r w:rsidRPr="00324DDF">
        <w:rPr>
          <w:rFonts w:ascii="標楷體" w:eastAsia="標楷體" w:hAnsi="標楷體" w:cs="細明體" w:hint="eastAsia"/>
          <w:b/>
          <w:color w:val="000000"/>
          <w:sz w:val="24"/>
          <w:szCs w:val="24"/>
        </w:rPr>
        <w:t xml:space="preserve"> </w:t>
      </w:r>
      <w:r w:rsidRPr="00324DDF">
        <w:rPr>
          <w:rFonts w:ascii="標楷體" w:eastAsia="標楷體" w:hAnsi="標楷體" w:hint="eastAsia"/>
          <w:b/>
          <w:color w:val="000000"/>
          <w:sz w:val="24"/>
          <w:szCs w:val="24"/>
        </w:rPr>
        <w:t>南部辦事處</w:t>
      </w:r>
    </w:p>
    <w:p w:rsidR="00C032A3" w:rsidRPr="00324DDF" w:rsidRDefault="00C032A3" w:rsidP="00C032A3">
      <w:pPr>
        <w:pStyle w:val="Web"/>
        <w:spacing w:before="0" w:beforeAutospacing="0" w:after="0" w:afterAutospacing="0" w:line="360" w:lineRule="auto"/>
        <w:ind w:right="-316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100</w:t>
      </w:r>
      <w:r w:rsidRPr="00324DDF">
        <w:rPr>
          <w:rFonts w:ascii="標楷體" w:eastAsia="標楷體" w:hAnsi="標楷體" w:hint="eastAsia"/>
          <w:b/>
          <w:color w:val="000000"/>
        </w:rPr>
        <w:t>年【南區罕病到宅復健】招生簡章</w:t>
      </w:r>
    </w:p>
    <w:p w:rsidR="00C032A3" w:rsidRPr="00324DDF" w:rsidRDefault="00C032A3" w:rsidP="00C032A3">
      <w:pPr>
        <w:spacing w:line="360" w:lineRule="auto"/>
        <w:ind w:leftChars="-150" w:left="-360" w:right="-316"/>
        <w:rPr>
          <w:rFonts w:ascii="標楷體" w:eastAsia="標楷體" w:hAnsi="標楷體"/>
          <w:b/>
          <w:color w:val="000000"/>
          <w:bdr w:val="single" w:sz="4" w:space="0" w:color="auto"/>
        </w:rPr>
      </w:pPr>
      <w:r w:rsidRPr="00324DDF">
        <w:rPr>
          <w:rFonts w:ascii="標楷體" w:eastAsia="標楷體" w:hAnsi="標楷體" w:hint="eastAsia"/>
          <w:b/>
          <w:color w:val="000000"/>
          <w:bdr w:val="single" w:sz="4" w:space="0" w:color="auto"/>
        </w:rPr>
        <w:t>課程簡介</w:t>
      </w:r>
    </w:p>
    <w:p w:rsidR="00C032A3" w:rsidRPr="00324DDF" w:rsidRDefault="00C032A3" w:rsidP="00C032A3">
      <w:pPr>
        <w:spacing w:line="400" w:lineRule="exact"/>
        <w:rPr>
          <w:rFonts w:ascii="標楷體" w:eastAsia="標楷體" w:hAnsi="標楷體"/>
          <w:color w:val="000000"/>
        </w:rPr>
      </w:pPr>
      <w:r w:rsidRPr="00324DDF">
        <w:rPr>
          <w:rFonts w:ascii="標楷體" w:eastAsia="標楷體" w:hAnsi="標楷體" w:hint="eastAsia"/>
          <w:color w:val="000000"/>
        </w:rPr>
        <w:t>南部辦事處</w:t>
      </w:r>
      <w:r>
        <w:rPr>
          <w:rFonts w:ascii="標楷體" w:eastAsia="標楷體" w:hAnsi="標楷體" w:hint="eastAsia"/>
          <w:color w:val="000000"/>
        </w:rPr>
        <w:t>針對偏</w:t>
      </w:r>
      <w:r w:rsidR="00AA7EC5">
        <w:rPr>
          <w:rFonts w:ascii="標楷體" w:eastAsia="標楷體" w:hAnsi="標楷體" w:hint="eastAsia"/>
          <w:color w:val="000000"/>
        </w:rPr>
        <w:t>鄉</w:t>
      </w:r>
      <w:r>
        <w:rPr>
          <w:rFonts w:ascii="標楷體" w:eastAsia="標楷體" w:hAnsi="標楷體" w:hint="eastAsia"/>
          <w:color w:val="000000"/>
        </w:rPr>
        <w:t>地區</w:t>
      </w:r>
      <w:r w:rsidRPr="00324DDF">
        <w:rPr>
          <w:rFonts w:ascii="標楷體" w:eastAsia="標楷體" w:hAnsi="標楷體" w:hint="eastAsia"/>
          <w:color w:val="000000"/>
        </w:rPr>
        <w:t>醫療資源較分布不均勻、早期療育等</w:t>
      </w:r>
      <w:r>
        <w:rPr>
          <w:rFonts w:ascii="標楷體" w:eastAsia="標楷體" w:hAnsi="標楷體" w:hint="eastAsia"/>
          <w:color w:val="000000"/>
        </w:rPr>
        <w:t>機構缺乏、多數地區交通不便利、主要照顧者為年長或外籍看護等問題，我們希望</w:t>
      </w:r>
      <w:r w:rsidRPr="00BE264B">
        <w:rPr>
          <w:rFonts w:ascii="微軟正黑體" w:eastAsia="微軟正黑體" w:hAnsi="微軟正黑體" w:hint="eastAsia"/>
          <w:b/>
          <w:color w:val="000000"/>
          <w:u w:val="single"/>
        </w:rPr>
        <w:t>透過治療師指導照顧者</w:t>
      </w:r>
      <w:r>
        <w:rPr>
          <w:rFonts w:ascii="標楷體" w:eastAsia="標楷體" w:hAnsi="標楷體" w:hint="eastAsia"/>
          <w:color w:val="000000"/>
        </w:rPr>
        <w:t>，在</w:t>
      </w:r>
      <w:r w:rsidRPr="00324DDF">
        <w:rPr>
          <w:rFonts w:ascii="標楷體" w:eastAsia="標楷體" w:hAnsi="標楷體" w:hint="eastAsia"/>
          <w:color w:val="000000"/>
        </w:rPr>
        <w:t>職能、語言、物理</w:t>
      </w:r>
      <w:r>
        <w:rPr>
          <w:rFonts w:ascii="標楷體" w:eastAsia="標楷體" w:hAnsi="標楷體" w:hint="eastAsia"/>
          <w:color w:val="000000"/>
        </w:rPr>
        <w:t>專業知能</w:t>
      </w:r>
      <w:r w:rsidRPr="00324DDF">
        <w:rPr>
          <w:rFonts w:ascii="標楷體" w:eastAsia="標楷體" w:hAnsi="標楷體" w:hint="eastAsia"/>
          <w:color w:val="000000"/>
        </w:rPr>
        <w:t xml:space="preserve">，給予病患適切的照護方式，並減輕照顧者不必要的照顧傷害，進而達到最佳的居家照護品質。 </w:t>
      </w:r>
    </w:p>
    <w:p w:rsidR="00C032A3" w:rsidRPr="00324DDF" w:rsidRDefault="00C032A3" w:rsidP="00C032A3">
      <w:pPr>
        <w:spacing w:line="360" w:lineRule="auto"/>
        <w:ind w:leftChars="-150" w:left="-360" w:right="-316"/>
        <w:rPr>
          <w:rFonts w:ascii="標楷體" w:eastAsia="標楷體" w:hAnsi="標楷體"/>
          <w:b/>
          <w:color w:val="000000"/>
          <w:bdr w:val="single" w:sz="4" w:space="0" w:color="auto"/>
        </w:rPr>
      </w:pPr>
      <w:r w:rsidRPr="00324DDF">
        <w:rPr>
          <w:rFonts w:ascii="標楷體" w:eastAsia="標楷體" w:hAnsi="標楷體" w:hint="eastAsia"/>
          <w:b/>
          <w:color w:val="000000"/>
          <w:bdr w:val="single" w:sz="4" w:space="0" w:color="auto"/>
        </w:rPr>
        <w:t>注意事項</w:t>
      </w:r>
    </w:p>
    <w:p w:rsidR="00C032A3" w:rsidRPr="00324DDF" w:rsidRDefault="00C032A3" w:rsidP="00C032A3">
      <w:pPr>
        <w:spacing w:line="240" w:lineRule="atLeast"/>
        <w:ind w:leftChars="-150" w:left="-360" w:rightChars="-150" w:right="-360"/>
        <w:jc w:val="both"/>
        <w:rPr>
          <w:rFonts w:ascii="標楷體" w:eastAsia="標楷體" w:hAnsi="標楷體"/>
          <w:color w:val="000000"/>
        </w:rPr>
      </w:pPr>
      <w:r w:rsidRPr="00324DDF">
        <w:rPr>
          <w:rFonts w:ascii="標楷體" w:eastAsia="標楷體" w:hAnsi="標楷體" w:hint="eastAsia"/>
          <w:color w:val="000000"/>
        </w:rPr>
        <w:t>（一）日期：</w:t>
      </w:r>
      <w:r w:rsidR="00CB0305">
        <w:rPr>
          <w:rFonts w:ascii="標楷體" w:eastAsia="標楷體" w:hAnsi="標楷體" w:hint="eastAsia"/>
          <w:color w:val="000000"/>
        </w:rPr>
        <w:t>100</w:t>
      </w:r>
      <w:bookmarkStart w:id="0" w:name="_GoBack"/>
      <w:bookmarkEnd w:id="0"/>
      <w:r w:rsidRPr="00324DDF">
        <w:rPr>
          <w:rFonts w:ascii="標楷體" w:eastAsia="標楷體" w:hAnsi="標楷體" w:hint="eastAsia"/>
          <w:color w:val="000000"/>
        </w:rPr>
        <w:t>年3-12月，每週一～五。</w:t>
      </w:r>
    </w:p>
    <w:p w:rsidR="00C032A3" w:rsidRPr="00324DDF" w:rsidRDefault="00C032A3" w:rsidP="00C032A3">
      <w:pPr>
        <w:spacing w:line="240" w:lineRule="atLeast"/>
        <w:ind w:leftChars="-150" w:left="-360" w:rightChars="-150" w:right="-360"/>
        <w:jc w:val="both"/>
        <w:rPr>
          <w:rFonts w:ascii="標楷體" w:eastAsia="標楷體" w:hAnsi="標楷體"/>
          <w:color w:val="000000"/>
        </w:rPr>
      </w:pPr>
      <w:r w:rsidRPr="00324DDF">
        <w:rPr>
          <w:rFonts w:ascii="標楷體" w:eastAsia="標楷體" w:hAnsi="標楷體" w:hint="eastAsia"/>
          <w:color w:val="000000"/>
        </w:rPr>
        <w:t>（二）時間：09：30-16：00，每次60分鐘。</w:t>
      </w:r>
    </w:p>
    <w:p w:rsidR="00C032A3" w:rsidRPr="00324DDF" w:rsidRDefault="00C032A3" w:rsidP="00C032A3">
      <w:pPr>
        <w:spacing w:line="240" w:lineRule="atLeast"/>
        <w:ind w:leftChars="-150" w:left="-360" w:rightChars="-150" w:right="-360"/>
        <w:jc w:val="both"/>
        <w:rPr>
          <w:rFonts w:ascii="標楷體" w:eastAsia="標楷體" w:hAnsi="標楷體"/>
          <w:color w:val="000000"/>
        </w:rPr>
      </w:pPr>
      <w:r w:rsidRPr="00324DDF">
        <w:rPr>
          <w:rFonts w:ascii="標楷體" w:eastAsia="標楷體" w:hAnsi="標楷體" w:hint="eastAsia"/>
          <w:color w:val="000000"/>
        </w:rPr>
        <w:t>（三）地點：台南縣市、高雄縣市及屏東縣市個案家中。</w:t>
      </w:r>
    </w:p>
    <w:p w:rsidR="00C032A3" w:rsidRDefault="00C032A3" w:rsidP="00C032A3">
      <w:pPr>
        <w:tabs>
          <w:tab w:val="left" w:pos="5400"/>
        </w:tabs>
        <w:spacing w:line="240" w:lineRule="atLeast"/>
        <w:ind w:leftChars="-150" w:left="1080" w:right="-316" w:hangingChars="600" w:hanging="1440"/>
        <w:jc w:val="both"/>
        <w:rPr>
          <w:rFonts w:ascii="標楷體" w:eastAsia="標楷體" w:hAnsi="標楷體" w:cs="Arial"/>
          <w:color w:val="000000"/>
        </w:rPr>
      </w:pPr>
      <w:r w:rsidRPr="00324DDF">
        <w:rPr>
          <w:rFonts w:ascii="標楷體" w:eastAsia="標楷體" w:hAnsi="標楷體" w:hint="eastAsia"/>
          <w:color w:val="000000"/>
        </w:rPr>
        <w:t>（四）對象：</w:t>
      </w:r>
      <w:r>
        <w:rPr>
          <w:rFonts w:ascii="標楷體" w:eastAsia="標楷體" w:hAnsi="標楷體" w:hint="eastAsia"/>
          <w:color w:val="000000"/>
        </w:rPr>
        <w:t>罕見疾病者</w:t>
      </w:r>
      <w:r w:rsidRPr="00324DDF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cs="Arial" w:hint="eastAsia"/>
          <w:color w:val="000000"/>
        </w:rPr>
        <w:t>在家行動不便，且無人力、交通等可協助外出，照顧者可在旁學習者</w:t>
      </w:r>
      <w:r w:rsidRPr="00324DDF">
        <w:rPr>
          <w:rFonts w:ascii="標楷體" w:eastAsia="標楷體" w:hAnsi="標楷體" w:cs="Arial" w:hint="eastAsia"/>
          <w:color w:val="000000"/>
        </w:rPr>
        <w:t>。</w:t>
      </w:r>
    </w:p>
    <w:p w:rsidR="00C032A3" w:rsidRPr="00324DDF" w:rsidRDefault="00C032A3" w:rsidP="00C032A3">
      <w:pPr>
        <w:tabs>
          <w:tab w:val="left" w:pos="5400"/>
        </w:tabs>
        <w:spacing w:line="240" w:lineRule="atLeast"/>
        <w:ind w:leftChars="-150" w:left="1080" w:right="-316" w:hangingChars="600" w:hanging="144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</w:rPr>
        <w:t>（五）服務方式：由治療師至家中示範指導照顧者</w:t>
      </w:r>
      <w:proofErr w:type="gramStart"/>
      <w:r>
        <w:rPr>
          <w:rFonts w:ascii="標楷體" w:eastAsia="標楷體" w:hAnsi="標楷體" w:cs="Arial" w:hint="eastAsia"/>
          <w:color w:val="000000"/>
        </w:rPr>
        <w:t>復健知能</w:t>
      </w:r>
      <w:proofErr w:type="gramEnd"/>
      <w:r>
        <w:rPr>
          <w:rFonts w:ascii="標楷體" w:eastAsia="標楷體" w:hAnsi="標楷體" w:cs="Arial" w:hint="eastAsia"/>
          <w:color w:val="000000"/>
        </w:rPr>
        <w:t>，每個案約4-6次。</w:t>
      </w:r>
    </w:p>
    <w:p w:rsidR="00C032A3" w:rsidRPr="00324DDF" w:rsidRDefault="00C032A3" w:rsidP="00C032A3">
      <w:pPr>
        <w:spacing w:line="360" w:lineRule="auto"/>
        <w:ind w:leftChars="-150" w:left="-360" w:right="-316"/>
        <w:rPr>
          <w:rFonts w:ascii="標楷體" w:eastAsia="標楷體" w:hAnsi="標楷體"/>
          <w:b/>
          <w:color w:val="000000"/>
          <w:bdr w:val="single" w:sz="4" w:space="0" w:color="auto"/>
        </w:rPr>
      </w:pPr>
      <w:r w:rsidRPr="00324DDF">
        <w:rPr>
          <w:rFonts w:ascii="標楷體" w:eastAsia="標楷體" w:hAnsi="標楷體" w:hint="eastAsia"/>
          <w:b/>
          <w:color w:val="000000"/>
          <w:bdr w:val="single" w:sz="4" w:space="0" w:color="auto"/>
        </w:rPr>
        <w:t>報名表</w:t>
      </w:r>
    </w:p>
    <w:p w:rsidR="00C032A3" w:rsidRPr="00324DDF" w:rsidRDefault="00C032A3" w:rsidP="00C032A3">
      <w:pPr>
        <w:spacing w:before="240" w:line="360" w:lineRule="auto"/>
        <w:ind w:leftChars="-150" w:left="-360" w:right="-316"/>
        <w:rPr>
          <w:rFonts w:ascii="標楷體" w:eastAsia="標楷體" w:hAnsi="標楷體"/>
          <w:b/>
          <w:bCs/>
          <w:color w:val="000000"/>
        </w:rPr>
      </w:pPr>
      <w:r w:rsidRPr="00324DDF">
        <w:rPr>
          <w:rFonts w:ascii="標楷體" w:eastAsia="標楷體" w:hAnsi="標楷體" w:hint="eastAsia"/>
          <w:b/>
          <w:bCs/>
          <w:color w:val="000000"/>
        </w:rPr>
        <w:t>病友姓名:</w:t>
      </w:r>
      <w:r w:rsidRPr="00324DDF">
        <w:rPr>
          <w:rFonts w:ascii="標楷體" w:eastAsia="標楷體" w:hAnsi="標楷體" w:hint="eastAsia"/>
          <w:b/>
          <w:bCs/>
          <w:color w:val="000000"/>
          <w:u w:val="single"/>
        </w:rPr>
        <w:t xml:space="preserve">                    </w:t>
      </w:r>
      <w:r w:rsidRPr="00324DDF">
        <w:rPr>
          <w:rFonts w:ascii="標楷體" w:eastAsia="標楷體" w:hAnsi="標楷體" w:hint="eastAsia"/>
          <w:b/>
          <w:bCs/>
          <w:color w:val="000000"/>
        </w:rPr>
        <w:t xml:space="preserve">   生日:</w:t>
      </w:r>
      <w:r w:rsidRPr="00324DDF">
        <w:rPr>
          <w:rFonts w:ascii="標楷體" w:eastAsia="標楷體" w:hAnsi="標楷體" w:hint="eastAsia"/>
          <w:b/>
          <w:bCs/>
          <w:color w:val="000000"/>
          <w:u w:val="single"/>
        </w:rPr>
        <w:t xml:space="preserve">    </w:t>
      </w:r>
      <w:r w:rsidRPr="00324DDF">
        <w:rPr>
          <w:rFonts w:ascii="標楷體" w:eastAsia="標楷體" w:hAnsi="標楷體" w:hint="eastAsia"/>
          <w:b/>
          <w:bCs/>
          <w:color w:val="000000"/>
        </w:rPr>
        <w:t>年</w:t>
      </w:r>
      <w:r w:rsidRPr="00324DDF">
        <w:rPr>
          <w:rFonts w:ascii="標楷體" w:eastAsia="標楷體" w:hAnsi="標楷體" w:hint="eastAsia"/>
          <w:b/>
          <w:bCs/>
          <w:color w:val="000000"/>
          <w:u w:val="single"/>
        </w:rPr>
        <w:t xml:space="preserve">    </w:t>
      </w:r>
      <w:r w:rsidRPr="00324DDF">
        <w:rPr>
          <w:rFonts w:ascii="標楷體" w:eastAsia="標楷體" w:hAnsi="標楷體" w:hint="eastAsia"/>
          <w:b/>
          <w:bCs/>
          <w:color w:val="000000"/>
        </w:rPr>
        <w:t>月</w:t>
      </w:r>
      <w:r w:rsidRPr="00324DDF">
        <w:rPr>
          <w:rFonts w:ascii="標楷體" w:eastAsia="標楷體" w:hAnsi="標楷體" w:hint="eastAsia"/>
          <w:b/>
          <w:bCs/>
          <w:color w:val="000000"/>
          <w:u w:val="single"/>
        </w:rPr>
        <w:t xml:space="preserve">    </w:t>
      </w:r>
      <w:r w:rsidRPr="00324DDF">
        <w:rPr>
          <w:rFonts w:ascii="標楷體" w:eastAsia="標楷體" w:hAnsi="標楷體" w:hint="eastAsia"/>
          <w:b/>
          <w:bCs/>
          <w:color w:val="000000"/>
        </w:rPr>
        <w:t>日 (足</w:t>
      </w:r>
      <w:r w:rsidRPr="00324DDF">
        <w:rPr>
          <w:rFonts w:ascii="標楷體" w:eastAsia="標楷體" w:hAnsi="標楷體" w:hint="eastAsia"/>
          <w:b/>
          <w:bCs/>
          <w:color w:val="000000"/>
          <w:u w:val="single"/>
        </w:rPr>
        <w:t xml:space="preserve">    </w:t>
      </w:r>
      <w:r w:rsidRPr="00324DDF">
        <w:rPr>
          <w:rFonts w:ascii="標楷體" w:eastAsia="標楷體" w:hAnsi="標楷體" w:hint="eastAsia"/>
          <w:b/>
          <w:bCs/>
          <w:color w:val="000000"/>
        </w:rPr>
        <w:t>歲</w:t>
      </w:r>
      <w:r w:rsidRPr="00324DDF">
        <w:rPr>
          <w:rFonts w:ascii="標楷體" w:eastAsia="標楷體" w:hAnsi="標楷體" w:hint="eastAsia"/>
          <w:b/>
          <w:bCs/>
          <w:color w:val="000000"/>
          <w:u w:val="single"/>
        </w:rPr>
        <w:t xml:space="preserve">    </w:t>
      </w:r>
      <w:r w:rsidRPr="00324DDF">
        <w:rPr>
          <w:rFonts w:ascii="標楷體" w:eastAsia="標楷體" w:hAnsi="標楷體" w:hint="eastAsia"/>
          <w:b/>
          <w:bCs/>
          <w:color w:val="000000"/>
        </w:rPr>
        <w:t>月)</w:t>
      </w:r>
    </w:p>
    <w:p w:rsidR="00C032A3" w:rsidRPr="00324DDF" w:rsidRDefault="00C032A3" w:rsidP="00C032A3">
      <w:pPr>
        <w:spacing w:before="120" w:line="360" w:lineRule="auto"/>
        <w:ind w:leftChars="-150" w:left="-360" w:right="-316"/>
        <w:rPr>
          <w:rFonts w:ascii="標楷體" w:eastAsia="標楷體" w:hAnsi="標楷體"/>
          <w:b/>
          <w:bCs/>
          <w:color w:val="000000"/>
        </w:rPr>
      </w:pPr>
      <w:r w:rsidRPr="00324DDF">
        <w:rPr>
          <w:rFonts w:ascii="標楷體" w:eastAsia="標楷體" w:hAnsi="標楷體" w:hint="eastAsia"/>
          <w:b/>
          <w:bCs/>
          <w:color w:val="000000"/>
        </w:rPr>
        <w:t>疾病名稱:</w:t>
      </w:r>
      <w:r w:rsidRPr="00324DDF">
        <w:rPr>
          <w:rFonts w:ascii="標楷體" w:eastAsia="標楷體" w:hAnsi="標楷體" w:hint="eastAsia"/>
          <w:b/>
          <w:bCs/>
          <w:color w:val="000000"/>
          <w:u w:val="single"/>
        </w:rPr>
        <w:t xml:space="preserve">                                 </w:t>
      </w:r>
      <w:r w:rsidRPr="00324DDF">
        <w:rPr>
          <w:rFonts w:ascii="標楷體" w:eastAsia="標楷體" w:hAnsi="標楷體" w:hint="eastAsia"/>
          <w:b/>
          <w:bCs/>
          <w:color w:val="000000"/>
        </w:rPr>
        <w:t xml:space="preserve">   性別：□ 男生 □ 女生 </w:t>
      </w:r>
    </w:p>
    <w:p w:rsidR="00C032A3" w:rsidRPr="00324DDF" w:rsidRDefault="00C032A3" w:rsidP="00C032A3">
      <w:pPr>
        <w:spacing w:before="120" w:line="360" w:lineRule="auto"/>
        <w:ind w:leftChars="-150" w:left="-360" w:right="-316"/>
        <w:rPr>
          <w:rFonts w:ascii="標楷體" w:eastAsia="標楷體" w:hAnsi="標楷體"/>
          <w:b/>
          <w:bCs/>
          <w:color w:val="000000"/>
          <w:u w:val="single"/>
        </w:rPr>
      </w:pPr>
      <w:r w:rsidRPr="00324DDF">
        <w:rPr>
          <w:rFonts w:ascii="標楷體" w:eastAsia="標楷體" w:hAnsi="標楷體" w:hint="eastAsia"/>
          <w:b/>
          <w:bCs/>
          <w:color w:val="000000"/>
        </w:rPr>
        <w:t>居住地址：</w:t>
      </w:r>
      <w:r w:rsidRPr="00324DDF">
        <w:rPr>
          <w:rFonts w:ascii="標楷體" w:eastAsia="標楷體" w:hAnsi="標楷體" w:hint="eastAsia"/>
          <w:b/>
          <w:bCs/>
          <w:color w:val="000000"/>
          <w:u w:val="single"/>
        </w:rPr>
        <w:t xml:space="preserve">                                                                   </w:t>
      </w:r>
      <w:r w:rsidRPr="00324DDF">
        <w:rPr>
          <w:rFonts w:ascii="標楷體" w:eastAsia="標楷體" w:hAnsi="標楷體" w:hint="eastAsia"/>
          <w:b/>
          <w:bCs/>
          <w:color w:val="000000"/>
        </w:rPr>
        <w:t xml:space="preserve">                                                     聯絡人:</w:t>
      </w:r>
      <w:r w:rsidRPr="00324DDF">
        <w:rPr>
          <w:rFonts w:ascii="標楷體" w:eastAsia="標楷體" w:hAnsi="標楷體" w:hint="eastAsia"/>
          <w:b/>
          <w:bCs/>
          <w:color w:val="000000"/>
          <w:u w:val="single"/>
        </w:rPr>
        <w:t xml:space="preserve">                      </w:t>
      </w:r>
      <w:r w:rsidRPr="00324DDF">
        <w:rPr>
          <w:rFonts w:ascii="標楷體" w:eastAsia="標楷體" w:hAnsi="標楷體" w:hint="eastAsia"/>
          <w:b/>
          <w:bCs/>
          <w:color w:val="000000"/>
        </w:rPr>
        <w:t xml:space="preserve">   關係:</w:t>
      </w:r>
      <w:r w:rsidRPr="00324DDF">
        <w:rPr>
          <w:rFonts w:ascii="標楷體" w:eastAsia="標楷體" w:hAnsi="標楷體" w:hint="eastAsia"/>
          <w:b/>
          <w:bCs/>
          <w:color w:val="000000"/>
          <w:u w:val="single"/>
        </w:rPr>
        <w:t xml:space="preserve">       </w:t>
      </w:r>
      <w:r w:rsidRPr="00324DDF">
        <w:rPr>
          <w:rFonts w:ascii="標楷體" w:eastAsia="標楷體" w:hAnsi="標楷體" w:hint="eastAsia"/>
          <w:b/>
          <w:bCs/>
          <w:color w:val="000000"/>
        </w:rPr>
        <w:t xml:space="preserve">  電話:</w:t>
      </w:r>
      <w:r w:rsidRPr="00324DDF">
        <w:rPr>
          <w:rFonts w:ascii="標楷體" w:eastAsia="標楷體" w:hAnsi="標楷體" w:hint="eastAsia"/>
          <w:b/>
          <w:bCs/>
          <w:color w:val="000000"/>
          <w:u w:val="single"/>
        </w:rPr>
        <w:t xml:space="preserve">                         </w:t>
      </w:r>
    </w:p>
    <w:p w:rsidR="00C032A3" w:rsidRPr="00324DDF" w:rsidRDefault="00C032A3" w:rsidP="00C032A3">
      <w:pPr>
        <w:spacing w:before="120" w:line="360" w:lineRule="auto"/>
        <w:ind w:leftChars="-150" w:left="-360" w:right="-316"/>
        <w:rPr>
          <w:rFonts w:ascii="標楷體" w:eastAsia="標楷體" w:hAnsi="標楷體"/>
          <w:b/>
          <w:bCs/>
          <w:color w:val="000000"/>
          <w:u w:val="single"/>
        </w:rPr>
      </w:pPr>
      <w:r w:rsidRPr="00324DDF">
        <w:rPr>
          <w:rFonts w:ascii="標楷體" w:eastAsia="標楷體" w:hAnsi="標楷體" w:hint="eastAsia"/>
          <w:b/>
          <w:bCs/>
          <w:color w:val="000000"/>
        </w:rPr>
        <w:t>個案目前身體狀況：</w:t>
      </w:r>
      <w:proofErr w:type="gramStart"/>
      <w:r w:rsidRPr="00324DDF">
        <w:rPr>
          <w:rFonts w:ascii="標楷體" w:eastAsia="標楷體" w:hAnsi="標楷體" w:hint="eastAsia"/>
          <w:b/>
          <w:bCs/>
          <w:color w:val="000000"/>
        </w:rPr>
        <w:t>（</w:t>
      </w:r>
      <w:proofErr w:type="gramEnd"/>
      <w:r w:rsidRPr="00324DDF">
        <w:rPr>
          <w:rFonts w:ascii="標楷體" w:eastAsia="標楷體" w:hAnsi="標楷體" w:hint="eastAsia"/>
          <w:b/>
          <w:bCs/>
          <w:color w:val="000000"/>
        </w:rPr>
        <w:t>概述如：肢體、語言等</w:t>
      </w:r>
      <w:proofErr w:type="gramStart"/>
      <w:r w:rsidRPr="00324DDF">
        <w:rPr>
          <w:rFonts w:ascii="標楷體" w:eastAsia="標楷體" w:hAnsi="標楷體" w:hint="eastAsia"/>
          <w:b/>
          <w:bCs/>
          <w:color w:val="000000"/>
        </w:rPr>
        <w:t>）</w:t>
      </w:r>
      <w:proofErr w:type="gramEnd"/>
      <w:r w:rsidRPr="00324DDF">
        <w:rPr>
          <w:rFonts w:ascii="標楷體" w:eastAsia="標楷體" w:hAnsi="標楷體" w:hint="eastAsia"/>
          <w:b/>
          <w:bCs/>
          <w:color w:val="000000"/>
          <w:u w:val="single"/>
        </w:rPr>
        <w:t xml:space="preserve">                                                                           </w:t>
      </w:r>
    </w:p>
    <w:p w:rsidR="00C032A3" w:rsidRPr="00324DDF" w:rsidRDefault="00C032A3" w:rsidP="00C032A3">
      <w:pPr>
        <w:spacing w:line="360" w:lineRule="auto"/>
        <w:ind w:leftChars="-150" w:left="-360" w:rightChars="-150" w:right="-360"/>
        <w:rPr>
          <w:rFonts w:ascii="標楷體" w:eastAsia="標楷體" w:hAnsi="標楷體"/>
          <w:b/>
          <w:bCs/>
          <w:color w:val="000000"/>
          <w:u w:val="single"/>
        </w:rPr>
      </w:pPr>
      <w:r w:rsidRPr="00324DDF">
        <w:rPr>
          <w:rFonts w:ascii="標楷體" w:eastAsia="標楷體" w:hAnsi="標楷體" w:hint="eastAsia"/>
          <w:b/>
          <w:bCs/>
          <w:color w:val="000000"/>
          <w:u w:val="single"/>
        </w:rPr>
        <w:t xml:space="preserve">                                                                             </w:t>
      </w:r>
    </w:p>
    <w:p w:rsidR="00C032A3" w:rsidRPr="00324DDF" w:rsidRDefault="00C032A3" w:rsidP="00C032A3">
      <w:pPr>
        <w:spacing w:line="360" w:lineRule="auto"/>
        <w:ind w:leftChars="-150" w:left="-360" w:rightChars="-150" w:right="-360"/>
        <w:rPr>
          <w:rFonts w:ascii="標楷體" w:eastAsia="標楷體" w:hAnsi="標楷體"/>
          <w:b/>
          <w:bCs/>
          <w:color w:val="000000"/>
          <w:u w:val="single"/>
        </w:rPr>
      </w:pPr>
      <w:r w:rsidRPr="00324DDF">
        <w:rPr>
          <w:rFonts w:ascii="標楷體" w:eastAsia="標楷體" w:hAnsi="標楷體" w:hint="eastAsia"/>
          <w:b/>
          <w:bCs/>
          <w:color w:val="000000"/>
          <w:u w:val="single"/>
        </w:rPr>
        <w:t xml:space="preserve">                                                                             </w:t>
      </w:r>
    </w:p>
    <w:p w:rsidR="00C032A3" w:rsidRPr="00324DDF" w:rsidRDefault="00C032A3" w:rsidP="00C032A3">
      <w:pPr>
        <w:tabs>
          <w:tab w:val="left" w:pos="5400"/>
        </w:tabs>
        <w:spacing w:line="360" w:lineRule="auto"/>
        <w:ind w:leftChars="-150" w:left="-360" w:right="-316"/>
        <w:jc w:val="both"/>
        <w:rPr>
          <w:rFonts w:ascii="標楷體" w:eastAsia="標楷體" w:hAnsi="標楷體" w:cs="新細明體"/>
          <w:color w:val="000000"/>
          <w:kern w:val="0"/>
        </w:rPr>
      </w:pPr>
      <w:r w:rsidRPr="00324DDF">
        <w:rPr>
          <w:rFonts w:ascii="標楷體" w:eastAsia="標楷體" w:hAnsi="標楷體" w:hint="eastAsia"/>
          <w:b/>
          <w:color w:val="000000"/>
          <w:bdr w:val="single" w:sz="4" w:space="0" w:color="auto"/>
        </w:rPr>
        <w:t>報名方式</w:t>
      </w:r>
      <w:r w:rsidRPr="00324DDF">
        <w:rPr>
          <w:rFonts w:ascii="標楷體" w:eastAsia="標楷體" w:hAnsi="標楷體" w:hint="eastAsia"/>
          <w:b/>
          <w:snapToGrid w:val="0"/>
          <w:color w:val="000000"/>
        </w:rPr>
        <w:t>接獲報名後，由</w:t>
      </w:r>
      <w:proofErr w:type="gramStart"/>
      <w:r w:rsidRPr="00324DDF">
        <w:rPr>
          <w:rFonts w:ascii="標楷體" w:eastAsia="標楷體" w:hAnsi="標楷體" w:hint="eastAsia"/>
          <w:b/>
          <w:snapToGrid w:val="0"/>
          <w:color w:val="000000"/>
        </w:rPr>
        <w:t>承辦人電訪</w:t>
      </w:r>
      <w:proofErr w:type="gramEnd"/>
      <w:r w:rsidRPr="00324DDF">
        <w:rPr>
          <w:rFonts w:ascii="標楷體" w:eastAsia="標楷體" w:hAnsi="標楷體" w:hint="eastAsia"/>
          <w:b/>
          <w:snapToGrid w:val="0"/>
          <w:color w:val="000000"/>
        </w:rPr>
        <w:t>初步了解病友狀況，並同時評估接受服務之</w:t>
      </w:r>
      <w:proofErr w:type="gramStart"/>
      <w:r w:rsidRPr="00324DDF">
        <w:rPr>
          <w:rFonts w:ascii="標楷體" w:eastAsia="標楷體" w:hAnsi="標楷體" w:hint="eastAsia"/>
          <w:b/>
          <w:snapToGrid w:val="0"/>
          <w:color w:val="000000"/>
        </w:rPr>
        <w:t>適合性後</w:t>
      </w:r>
      <w:proofErr w:type="gramEnd"/>
      <w:r w:rsidRPr="00324DDF">
        <w:rPr>
          <w:rFonts w:ascii="標楷體" w:eastAsia="標楷體" w:hAnsi="標楷體" w:hint="eastAsia"/>
          <w:b/>
          <w:snapToGrid w:val="0"/>
          <w:color w:val="000000"/>
        </w:rPr>
        <w:t>，再安排病友及</w:t>
      </w:r>
      <w:proofErr w:type="gramStart"/>
      <w:r w:rsidRPr="00324DDF">
        <w:rPr>
          <w:rFonts w:ascii="標楷體" w:eastAsia="標楷體" w:hAnsi="標楷體" w:hint="eastAsia"/>
          <w:b/>
          <w:snapToGrid w:val="0"/>
          <w:color w:val="000000"/>
        </w:rPr>
        <w:t>治療師初訪</w:t>
      </w:r>
      <w:proofErr w:type="gramEnd"/>
      <w:r w:rsidRPr="00324DDF">
        <w:rPr>
          <w:rFonts w:ascii="標楷體" w:eastAsia="標楷體" w:hAnsi="標楷體" w:hint="eastAsia"/>
          <w:b/>
          <w:snapToGrid w:val="0"/>
          <w:color w:val="000000"/>
        </w:rPr>
        <w:t>時間。</w:t>
      </w:r>
    </w:p>
    <w:p w:rsidR="00C032A3" w:rsidRPr="00324DDF" w:rsidRDefault="00C032A3" w:rsidP="00C032A3">
      <w:pPr>
        <w:spacing w:line="240" w:lineRule="atLeast"/>
        <w:ind w:leftChars="-150" w:left="-360" w:right="-318"/>
        <w:rPr>
          <w:rFonts w:ascii="標楷體" w:eastAsia="標楷體" w:hAnsi="標楷體"/>
          <w:color w:val="000000"/>
        </w:rPr>
      </w:pPr>
      <w:r w:rsidRPr="00324DDF">
        <w:rPr>
          <w:rFonts w:ascii="標楷體" w:eastAsia="標楷體" w:hAnsi="標楷體" w:hint="eastAsia"/>
          <w:color w:val="000000"/>
        </w:rPr>
        <w:t>▲電話報名：請洽本會 南部辦事處</w:t>
      </w:r>
      <w:r w:rsidRPr="00324DDF">
        <w:rPr>
          <w:rFonts w:ascii="標楷體" w:eastAsia="標楷體" w:hAnsi="標楷體" w:hint="eastAsia"/>
          <w:b/>
          <w:bCs/>
          <w:color w:val="000000"/>
        </w:rPr>
        <w:t>07-229-8311轉9-14</w:t>
      </w:r>
    </w:p>
    <w:p w:rsidR="00C032A3" w:rsidRPr="00324DDF" w:rsidRDefault="00C032A3" w:rsidP="00C032A3">
      <w:pPr>
        <w:spacing w:line="240" w:lineRule="atLeast"/>
        <w:ind w:leftChars="-150" w:left="-360" w:right="-318"/>
        <w:rPr>
          <w:rFonts w:ascii="標楷體" w:eastAsia="標楷體" w:hAnsi="標楷體"/>
          <w:color w:val="000000"/>
        </w:rPr>
      </w:pPr>
      <w:r w:rsidRPr="00324DDF">
        <w:rPr>
          <w:rFonts w:ascii="標楷體" w:eastAsia="標楷體" w:hAnsi="標楷體" w:hint="eastAsia"/>
          <w:color w:val="000000"/>
        </w:rPr>
        <w:t>▲傳真報名：請將報名表傳真至</w:t>
      </w:r>
      <w:r w:rsidRPr="00324DDF">
        <w:rPr>
          <w:rFonts w:ascii="標楷體" w:eastAsia="標楷體" w:hAnsi="標楷體" w:hint="eastAsia"/>
          <w:b/>
          <w:bCs/>
          <w:color w:val="000000"/>
        </w:rPr>
        <w:t>07-229-9095</w:t>
      </w:r>
    </w:p>
    <w:p w:rsidR="00C032A3" w:rsidRPr="00324DDF" w:rsidRDefault="00C032A3" w:rsidP="00C032A3">
      <w:pPr>
        <w:spacing w:line="240" w:lineRule="atLeast"/>
        <w:ind w:leftChars="-150" w:left="-360" w:right="-318"/>
        <w:rPr>
          <w:rFonts w:ascii="標楷體" w:eastAsia="標楷體" w:hAnsi="標楷體"/>
          <w:b/>
          <w:bCs/>
          <w:color w:val="000000"/>
        </w:rPr>
      </w:pPr>
      <w:r w:rsidRPr="00324DDF">
        <w:rPr>
          <w:rFonts w:ascii="標楷體" w:eastAsia="標楷體" w:hAnsi="標楷體" w:hint="eastAsia"/>
          <w:color w:val="000000"/>
        </w:rPr>
        <w:t>▲郵寄報名：請將報名表郵寄至</w:t>
      </w:r>
      <w:r w:rsidRPr="00324DDF">
        <w:rPr>
          <w:rFonts w:ascii="標楷體" w:eastAsia="標楷體" w:hAnsi="標楷體" w:hint="eastAsia"/>
          <w:b/>
          <w:color w:val="000000"/>
        </w:rPr>
        <w:t>800高雄市民生一路206號9樓之3</w:t>
      </w:r>
      <w:r w:rsidRPr="00324DDF">
        <w:rPr>
          <w:rFonts w:ascii="標楷體" w:eastAsia="標楷體" w:hAnsi="標楷體" w:hint="eastAsia"/>
          <w:b/>
          <w:bCs/>
          <w:color w:val="000000"/>
        </w:rPr>
        <w:t xml:space="preserve">罕見疾病基金會 </w:t>
      </w:r>
    </w:p>
    <w:p w:rsidR="00C032A3" w:rsidRPr="00324DDF" w:rsidRDefault="00C032A3" w:rsidP="00C032A3">
      <w:pPr>
        <w:spacing w:line="240" w:lineRule="atLeast"/>
        <w:ind w:leftChars="-150" w:left="-360" w:right="-318"/>
        <w:rPr>
          <w:rFonts w:ascii="標楷體" w:eastAsia="標楷體" w:hAnsi="標楷體"/>
          <w:color w:val="000000"/>
        </w:rPr>
      </w:pPr>
      <w:r w:rsidRPr="00324DDF">
        <w:rPr>
          <w:rFonts w:ascii="標楷體" w:eastAsia="標楷體" w:hAnsi="標楷體" w:hint="eastAsia"/>
          <w:b/>
          <w:bCs/>
          <w:color w:val="000000"/>
        </w:rPr>
        <w:t xml:space="preserve">                                </w:t>
      </w:r>
      <w:r w:rsidRPr="00324DDF">
        <w:rPr>
          <w:rFonts w:ascii="標楷體" w:eastAsia="標楷體" w:hAnsi="標楷體" w:hint="eastAsia"/>
          <w:b/>
          <w:color w:val="000000"/>
        </w:rPr>
        <w:t>南部辦事處收</w:t>
      </w:r>
    </w:p>
    <w:p w:rsidR="00C032A3" w:rsidRPr="00324DDF" w:rsidRDefault="00C032A3" w:rsidP="00C032A3">
      <w:pPr>
        <w:snapToGrid w:val="0"/>
        <w:spacing w:line="360" w:lineRule="auto"/>
        <w:rPr>
          <w:rFonts w:ascii="標楷體" w:eastAsia="標楷體" w:hAnsi="標楷體"/>
          <w:b/>
          <w:color w:val="000000"/>
        </w:rPr>
      </w:pPr>
    </w:p>
    <w:p w:rsidR="00C032A3" w:rsidRPr="00324DDF" w:rsidRDefault="00C032A3" w:rsidP="00C032A3">
      <w:pPr>
        <w:snapToGrid w:val="0"/>
        <w:spacing w:line="360" w:lineRule="auto"/>
        <w:ind w:leftChars="-150" w:left="-360"/>
        <w:rPr>
          <w:rFonts w:ascii="標楷體" w:eastAsia="標楷體" w:hAnsi="標楷體"/>
          <w:color w:val="000000"/>
          <w:bdr w:val="single" w:sz="4" w:space="0" w:color="auto"/>
        </w:rPr>
      </w:pPr>
      <w:r w:rsidRPr="00324DDF">
        <w:rPr>
          <w:rFonts w:ascii="標楷體" w:eastAsia="標楷體" w:hAnsi="標楷體" w:hint="eastAsia"/>
          <w:b/>
          <w:color w:val="000000"/>
          <w:bdr w:val="single" w:sz="4" w:space="0" w:color="auto"/>
        </w:rPr>
        <w:lastRenderedPageBreak/>
        <w:t>治療</w:t>
      </w:r>
      <w:r w:rsidRPr="00324DDF">
        <w:rPr>
          <w:rFonts w:ascii="標楷體" w:eastAsia="標楷體" w:hAnsi="標楷體" w:hint="eastAsia"/>
          <w:b/>
          <w:bCs/>
          <w:color w:val="000000"/>
          <w:kern w:val="0"/>
          <w:bdr w:val="single" w:sz="4" w:space="0" w:color="auto"/>
          <w:lang w:val="zh-TW"/>
        </w:rPr>
        <w:t>師介紹</w:t>
      </w:r>
    </w:p>
    <w:tbl>
      <w:tblPr>
        <w:tblW w:w="9381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720"/>
        <w:gridCol w:w="2520"/>
        <w:gridCol w:w="5162"/>
      </w:tblGrid>
      <w:tr w:rsidR="00C032A3" w:rsidRPr="00324DDF" w:rsidTr="001F47F3">
        <w:trPr>
          <w:jc w:val="center"/>
        </w:trPr>
        <w:tc>
          <w:tcPr>
            <w:tcW w:w="979" w:type="dxa"/>
          </w:tcPr>
          <w:p w:rsidR="00C032A3" w:rsidRPr="00324DDF" w:rsidRDefault="00C032A3" w:rsidP="001F47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24DD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720" w:type="dxa"/>
          </w:tcPr>
          <w:p w:rsidR="00C032A3" w:rsidRPr="00324DDF" w:rsidRDefault="00C032A3" w:rsidP="001F47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24DDF"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2520" w:type="dxa"/>
          </w:tcPr>
          <w:p w:rsidR="00C032A3" w:rsidRPr="00324DDF" w:rsidRDefault="00C032A3" w:rsidP="001F47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24DDF">
              <w:rPr>
                <w:rFonts w:ascii="標楷體" w:eastAsia="標楷體" w:hAnsi="標楷體" w:hint="eastAsia"/>
                <w:color w:val="000000"/>
              </w:rPr>
              <w:t>學歷</w:t>
            </w:r>
          </w:p>
        </w:tc>
        <w:tc>
          <w:tcPr>
            <w:tcW w:w="5162" w:type="dxa"/>
          </w:tcPr>
          <w:p w:rsidR="00C032A3" w:rsidRPr="00324DDF" w:rsidRDefault="00C032A3" w:rsidP="001F47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24DDF">
              <w:rPr>
                <w:rFonts w:ascii="標楷體" w:eastAsia="標楷體" w:hAnsi="標楷體" w:hint="eastAsia"/>
                <w:color w:val="000000"/>
              </w:rPr>
              <w:t>經歷</w:t>
            </w:r>
          </w:p>
        </w:tc>
      </w:tr>
      <w:tr w:rsidR="00C032A3" w:rsidRPr="00324DDF" w:rsidTr="001F47F3">
        <w:trPr>
          <w:jc w:val="center"/>
        </w:trPr>
        <w:tc>
          <w:tcPr>
            <w:tcW w:w="979" w:type="dxa"/>
            <w:vAlign w:val="center"/>
          </w:tcPr>
          <w:p w:rsidR="00C032A3" w:rsidRPr="00324DDF" w:rsidRDefault="00C032A3" w:rsidP="001F47F3">
            <w:pPr>
              <w:pStyle w:val="a3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324DDF">
              <w:rPr>
                <w:rFonts w:ascii="標楷體" w:hAnsi="標楷體" w:cs="新細明體" w:hint="eastAsia"/>
                <w:bCs/>
                <w:color w:val="000000"/>
                <w:kern w:val="0"/>
                <w:sz w:val="24"/>
                <w:szCs w:val="24"/>
              </w:rPr>
              <w:t>吳珮禎</w:t>
            </w:r>
          </w:p>
        </w:tc>
        <w:tc>
          <w:tcPr>
            <w:tcW w:w="720" w:type="dxa"/>
            <w:vMerge w:val="restart"/>
            <w:vAlign w:val="center"/>
          </w:tcPr>
          <w:p w:rsidR="00C032A3" w:rsidRPr="00324DDF" w:rsidRDefault="00C032A3" w:rsidP="001F47F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ind w:right="18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24DDF"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職能</w:t>
            </w:r>
          </w:p>
        </w:tc>
        <w:tc>
          <w:tcPr>
            <w:tcW w:w="2520" w:type="dxa"/>
            <w:vAlign w:val="center"/>
          </w:tcPr>
          <w:p w:rsidR="00C032A3" w:rsidRPr="00324DDF" w:rsidRDefault="00C032A3" w:rsidP="001F47F3">
            <w:pPr>
              <w:pStyle w:val="a3"/>
              <w:snapToGrid w:val="0"/>
              <w:spacing w:line="240" w:lineRule="atLeast"/>
              <w:jc w:val="both"/>
              <w:rPr>
                <w:rFonts w:ascii="標楷體" w:hAnsi="標楷體" w:cs="新細明體"/>
                <w:bCs/>
                <w:color w:val="000000"/>
                <w:kern w:val="0"/>
                <w:sz w:val="24"/>
                <w:szCs w:val="24"/>
              </w:rPr>
            </w:pPr>
            <w:r w:rsidRPr="00324DDF">
              <w:rPr>
                <w:rFonts w:ascii="標楷體" w:hAnsi="標楷體" w:cs="新細明體" w:hint="eastAsia"/>
                <w:bCs/>
                <w:color w:val="000000"/>
                <w:kern w:val="0"/>
                <w:sz w:val="24"/>
                <w:szCs w:val="24"/>
              </w:rPr>
              <w:t>長庚大學</w:t>
            </w:r>
          </w:p>
          <w:p w:rsidR="00C032A3" w:rsidRPr="00324DDF" w:rsidRDefault="00C032A3" w:rsidP="001F47F3">
            <w:pPr>
              <w:pStyle w:val="a3"/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324DDF">
              <w:rPr>
                <w:rFonts w:ascii="標楷體" w:hAnsi="標楷體" w:cs="新細明體" w:hint="eastAsia"/>
                <w:bCs/>
                <w:color w:val="000000"/>
                <w:kern w:val="0"/>
                <w:sz w:val="24"/>
                <w:szCs w:val="24"/>
              </w:rPr>
              <w:t>職能治療學系學士</w:t>
            </w:r>
          </w:p>
        </w:tc>
        <w:tc>
          <w:tcPr>
            <w:tcW w:w="5162" w:type="dxa"/>
          </w:tcPr>
          <w:p w:rsidR="00C032A3" w:rsidRPr="00324DDF" w:rsidRDefault="00C032A3" w:rsidP="001F47F3">
            <w:pPr>
              <w:pStyle w:val="a3"/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  <w:szCs w:val="24"/>
                <w:lang w:val="zh-TW"/>
              </w:rPr>
            </w:pPr>
            <w:r w:rsidRPr="00324DDF">
              <w:rPr>
                <w:rFonts w:ascii="標楷體" w:hAnsi="標楷體" w:hint="eastAsia"/>
                <w:color w:val="000000"/>
                <w:sz w:val="24"/>
                <w:szCs w:val="24"/>
                <w:lang w:val="zh-TW"/>
              </w:rPr>
              <w:t>榮民醫院（玉里、龍泉）</w:t>
            </w:r>
          </w:p>
          <w:p w:rsidR="00C032A3" w:rsidRPr="00324DDF" w:rsidRDefault="00C032A3" w:rsidP="001F47F3">
            <w:pPr>
              <w:pStyle w:val="a3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hAnsi="標楷體" w:cs="標楷體"/>
                <w:color w:val="000000"/>
                <w:sz w:val="24"/>
                <w:szCs w:val="24"/>
                <w:lang w:val="zh-TW"/>
              </w:rPr>
            </w:pPr>
            <w:r w:rsidRPr="00324DDF">
              <w:rPr>
                <w:rFonts w:ascii="標楷體" w:hAnsi="標楷體" w:cs="標楷體" w:hint="eastAsia"/>
                <w:color w:val="000000"/>
                <w:sz w:val="24"/>
                <w:szCs w:val="24"/>
                <w:lang w:val="zh-TW"/>
              </w:rPr>
              <w:t>學校特教團隊（高雄縣）</w:t>
            </w:r>
          </w:p>
          <w:p w:rsidR="00C032A3" w:rsidRPr="00324DDF" w:rsidRDefault="00C032A3" w:rsidP="001F47F3">
            <w:pPr>
              <w:pStyle w:val="a3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 w:rsidRPr="00324DDF"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高雄市美忠復健專科診所</w:t>
            </w:r>
          </w:p>
          <w:p w:rsidR="00C032A3" w:rsidRPr="00324DDF" w:rsidRDefault="00C032A3" w:rsidP="001F47F3">
            <w:pPr>
              <w:pStyle w:val="a3"/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  <w:szCs w:val="24"/>
              </w:rPr>
            </w:pPr>
            <w:proofErr w:type="gramStart"/>
            <w:r w:rsidRPr="00324DDF"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高雄縣惠川醫院</w:t>
            </w:r>
            <w:proofErr w:type="gramEnd"/>
          </w:p>
        </w:tc>
      </w:tr>
      <w:tr w:rsidR="00C032A3" w:rsidRPr="00324DDF" w:rsidTr="001F47F3">
        <w:trPr>
          <w:jc w:val="center"/>
        </w:trPr>
        <w:tc>
          <w:tcPr>
            <w:tcW w:w="979" w:type="dxa"/>
            <w:vAlign w:val="center"/>
          </w:tcPr>
          <w:p w:rsidR="00C032A3" w:rsidRPr="00324DDF" w:rsidRDefault="00C032A3" w:rsidP="001F47F3">
            <w:pPr>
              <w:pStyle w:val="a3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324DDF">
              <w:rPr>
                <w:rFonts w:ascii="標楷體" w:hAnsi="標楷體" w:hint="eastAsia"/>
                <w:color w:val="000000"/>
                <w:sz w:val="24"/>
                <w:szCs w:val="24"/>
              </w:rPr>
              <w:t>黃文正</w:t>
            </w:r>
          </w:p>
        </w:tc>
        <w:tc>
          <w:tcPr>
            <w:tcW w:w="720" w:type="dxa"/>
            <w:vMerge/>
            <w:vAlign w:val="center"/>
          </w:tcPr>
          <w:p w:rsidR="00C032A3" w:rsidRPr="00324DDF" w:rsidRDefault="00C032A3" w:rsidP="001F47F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ind w:right="18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2520" w:type="dxa"/>
            <w:vAlign w:val="center"/>
          </w:tcPr>
          <w:p w:rsidR="00C032A3" w:rsidRPr="00324DDF" w:rsidRDefault="00C032A3" w:rsidP="001F47F3">
            <w:pPr>
              <w:pStyle w:val="a3"/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324DDF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高雄醫學大學 </w:t>
            </w:r>
          </w:p>
          <w:p w:rsidR="00C032A3" w:rsidRPr="00324DDF" w:rsidRDefault="00C032A3" w:rsidP="001F47F3">
            <w:pPr>
              <w:pStyle w:val="a3"/>
              <w:snapToGrid w:val="0"/>
              <w:spacing w:line="240" w:lineRule="atLeast"/>
              <w:jc w:val="both"/>
              <w:rPr>
                <w:rFonts w:ascii="標楷體" w:hAnsi="標楷體" w:cs="新細明體"/>
                <w:bCs/>
                <w:color w:val="000000"/>
                <w:kern w:val="0"/>
                <w:sz w:val="24"/>
                <w:szCs w:val="24"/>
              </w:rPr>
            </w:pPr>
            <w:r w:rsidRPr="00324DDF">
              <w:rPr>
                <w:rFonts w:ascii="標楷體" w:hAnsi="標楷體" w:hint="eastAsia"/>
                <w:color w:val="000000"/>
                <w:sz w:val="24"/>
                <w:szCs w:val="24"/>
              </w:rPr>
              <w:t>復健醫學系職能治療組</w:t>
            </w:r>
          </w:p>
        </w:tc>
        <w:tc>
          <w:tcPr>
            <w:tcW w:w="5162" w:type="dxa"/>
          </w:tcPr>
          <w:p w:rsidR="00C032A3" w:rsidRPr="00324DDF" w:rsidRDefault="00C032A3" w:rsidP="001F47F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324DDF">
              <w:rPr>
                <w:rFonts w:ascii="標楷體" w:eastAsia="標楷體" w:hAnsi="標楷體" w:hint="eastAsia"/>
                <w:color w:val="000000"/>
              </w:rPr>
              <w:t>高雄市</w:t>
            </w:r>
            <w:proofErr w:type="gramStart"/>
            <w:r w:rsidRPr="00324DDF">
              <w:rPr>
                <w:rFonts w:ascii="標楷體" w:eastAsia="標楷體" w:hAnsi="標楷體" w:hint="eastAsia"/>
                <w:color w:val="000000"/>
              </w:rPr>
              <w:t>匯</w:t>
            </w:r>
            <w:proofErr w:type="gramEnd"/>
            <w:r w:rsidRPr="00324DDF">
              <w:rPr>
                <w:rFonts w:ascii="標楷體" w:eastAsia="標楷體" w:hAnsi="標楷體" w:hint="eastAsia"/>
                <w:color w:val="000000"/>
              </w:rPr>
              <w:t>康兒童復健診所 職能治療師</w:t>
            </w:r>
          </w:p>
          <w:p w:rsidR="00C032A3" w:rsidRPr="00324DDF" w:rsidRDefault="00C032A3" w:rsidP="001F47F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324DDF">
              <w:rPr>
                <w:rFonts w:ascii="標楷體" w:eastAsia="標楷體" w:hAnsi="標楷體" w:hint="eastAsia"/>
                <w:color w:val="000000"/>
              </w:rPr>
              <w:t>高雄縣特教專業團隊 約聘職能治療師</w:t>
            </w:r>
          </w:p>
          <w:p w:rsidR="00C032A3" w:rsidRPr="00324DDF" w:rsidRDefault="00C032A3" w:rsidP="001F47F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324DDF">
              <w:rPr>
                <w:rFonts w:ascii="標楷體" w:eastAsia="標楷體" w:hAnsi="標楷體" w:hint="eastAsia"/>
                <w:color w:val="000000"/>
              </w:rPr>
              <w:t>高雄市特教專業團隊 約聘職能治療師</w:t>
            </w:r>
          </w:p>
          <w:p w:rsidR="00C032A3" w:rsidRPr="00324DDF" w:rsidRDefault="00C032A3" w:rsidP="001F47F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324DDF">
              <w:rPr>
                <w:rFonts w:ascii="標楷體" w:eastAsia="標楷體" w:hAnsi="標楷體" w:hint="eastAsia"/>
                <w:color w:val="000000"/>
              </w:rPr>
              <w:t>彰化市秀傳紀念醫院復健科 職能治療師</w:t>
            </w:r>
          </w:p>
          <w:p w:rsidR="00C032A3" w:rsidRPr="00324DDF" w:rsidRDefault="00C032A3" w:rsidP="001F47F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324DDF">
              <w:rPr>
                <w:rFonts w:ascii="標楷體" w:eastAsia="標楷體" w:hAnsi="標楷體" w:hint="eastAsia"/>
                <w:color w:val="000000"/>
              </w:rPr>
              <w:t>彰化縣財團法人</w:t>
            </w:r>
            <w:proofErr w:type="gramStart"/>
            <w:r w:rsidRPr="00324DDF">
              <w:rPr>
                <w:rFonts w:ascii="標楷體" w:eastAsia="標楷體" w:hAnsi="標楷體" w:hint="eastAsia"/>
                <w:color w:val="000000"/>
              </w:rPr>
              <w:t>彰濱秀傳</w:t>
            </w:r>
            <w:proofErr w:type="gramEnd"/>
            <w:r w:rsidRPr="00324DDF">
              <w:rPr>
                <w:rFonts w:ascii="標楷體" w:eastAsia="標楷體" w:hAnsi="標楷體" w:hint="eastAsia"/>
                <w:color w:val="000000"/>
              </w:rPr>
              <w:t>紀念醫院復健科 職能治療師</w:t>
            </w:r>
          </w:p>
          <w:p w:rsidR="00C032A3" w:rsidRPr="00324DDF" w:rsidRDefault="00C032A3" w:rsidP="001F47F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324DDF">
              <w:rPr>
                <w:rFonts w:ascii="標楷體" w:eastAsia="標楷體" w:hAnsi="標楷體" w:hint="eastAsia"/>
                <w:color w:val="000000"/>
              </w:rPr>
              <w:t>彰化縣特教團隊 約聘職能治療師彰化縣輔具中心  約聘職能治療師</w:t>
            </w:r>
          </w:p>
        </w:tc>
      </w:tr>
      <w:tr w:rsidR="00C032A3" w:rsidRPr="00324DDF" w:rsidTr="001F47F3">
        <w:trPr>
          <w:jc w:val="center"/>
        </w:trPr>
        <w:tc>
          <w:tcPr>
            <w:tcW w:w="979" w:type="dxa"/>
            <w:vAlign w:val="center"/>
          </w:tcPr>
          <w:p w:rsidR="00C032A3" w:rsidRPr="00324DDF" w:rsidRDefault="00C032A3" w:rsidP="001F47F3">
            <w:pPr>
              <w:pStyle w:val="a3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324DDF">
              <w:rPr>
                <w:rFonts w:ascii="標楷體" w:hAnsi="標楷體" w:hint="eastAsia"/>
                <w:color w:val="000000"/>
                <w:sz w:val="24"/>
                <w:szCs w:val="24"/>
              </w:rPr>
              <w:t>黃成勛</w:t>
            </w:r>
          </w:p>
        </w:tc>
        <w:tc>
          <w:tcPr>
            <w:tcW w:w="720" w:type="dxa"/>
            <w:vMerge/>
            <w:vAlign w:val="center"/>
          </w:tcPr>
          <w:p w:rsidR="00C032A3" w:rsidRPr="00324DDF" w:rsidRDefault="00C032A3" w:rsidP="001F47F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ind w:right="18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2520" w:type="dxa"/>
            <w:vAlign w:val="center"/>
          </w:tcPr>
          <w:p w:rsidR="00C032A3" w:rsidRPr="00324DDF" w:rsidRDefault="00C032A3" w:rsidP="001F47F3">
            <w:pPr>
              <w:pStyle w:val="a3"/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324DDF">
              <w:rPr>
                <w:rFonts w:ascii="標楷體" w:hAnsi="標楷體" w:hint="eastAsia"/>
                <w:color w:val="000000"/>
                <w:sz w:val="24"/>
                <w:szCs w:val="24"/>
              </w:rPr>
              <w:t>中山醫學大學</w:t>
            </w:r>
          </w:p>
          <w:p w:rsidR="00C032A3" w:rsidRPr="00324DDF" w:rsidRDefault="00C032A3" w:rsidP="001F47F3">
            <w:pPr>
              <w:pStyle w:val="a3"/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324DDF">
              <w:rPr>
                <w:rFonts w:ascii="標楷體" w:hAnsi="標楷體" w:hint="eastAsia"/>
                <w:color w:val="000000"/>
                <w:sz w:val="24"/>
                <w:szCs w:val="24"/>
              </w:rPr>
              <w:t>職能治療學系</w:t>
            </w:r>
          </w:p>
        </w:tc>
        <w:tc>
          <w:tcPr>
            <w:tcW w:w="5162" w:type="dxa"/>
          </w:tcPr>
          <w:p w:rsidR="00C032A3" w:rsidRPr="00324DDF" w:rsidRDefault="00C032A3" w:rsidP="001F47F3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24DDF">
              <w:rPr>
                <w:rFonts w:ascii="標楷體" w:eastAsia="標楷體" w:hAnsi="標楷體" w:hint="eastAsia"/>
                <w:color w:val="000000"/>
              </w:rPr>
              <w:t>慈惠醫院附設社區復健中心社區職能治療師</w:t>
            </w:r>
          </w:p>
          <w:p w:rsidR="00C032A3" w:rsidRPr="00324DDF" w:rsidRDefault="00C032A3" w:rsidP="001F47F3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24DDF">
              <w:rPr>
                <w:rFonts w:ascii="標楷體" w:eastAsia="標楷體" w:hAnsi="標楷體"/>
                <w:color w:val="000000"/>
              </w:rPr>
              <w:t>基督復臨安息</w:t>
            </w:r>
            <w:r w:rsidRPr="00324DDF">
              <w:rPr>
                <w:rFonts w:ascii="標楷體" w:eastAsia="標楷體" w:hAnsi="標楷體" w:hint="eastAsia"/>
                <w:color w:val="000000"/>
              </w:rPr>
              <w:t>日</w:t>
            </w:r>
            <w:r w:rsidRPr="00324DDF">
              <w:rPr>
                <w:rFonts w:ascii="標楷體" w:eastAsia="標楷體" w:hAnsi="標楷體"/>
                <w:color w:val="000000"/>
              </w:rPr>
              <w:t>會</w:t>
            </w:r>
            <w:proofErr w:type="gramStart"/>
            <w:r w:rsidRPr="00324DDF"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 w:rsidRPr="00324DDF">
              <w:rPr>
                <w:rFonts w:ascii="標楷體" w:eastAsia="標楷體" w:hAnsi="標楷體"/>
                <w:color w:val="000000"/>
              </w:rPr>
              <w:t>安醫院</w:t>
            </w:r>
            <w:r w:rsidRPr="00324DDF">
              <w:rPr>
                <w:rFonts w:ascii="標楷體" w:eastAsia="標楷體" w:hAnsi="標楷體" w:hint="eastAsia"/>
                <w:color w:val="000000"/>
              </w:rPr>
              <w:t>復健科職能治療師</w:t>
            </w:r>
          </w:p>
          <w:p w:rsidR="00C032A3" w:rsidRPr="00324DDF" w:rsidRDefault="00C032A3" w:rsidP="001F47F3">
            <w:pPr>
              <w:pStyle w:val="a3"/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324DDF">
              <w:rPr>
                <w:rFonts w:ascii="標楷體" w:hAnsi="標楷體" w:hint="eastAsia"/>
                <w:color w:val="000000"/>
                <w:sz w:val="24"/>
                <w:szCs w:val="24"/>
              </w:rPr>
              <w:t>國軍高雄總醫院精神科職能治療師</w:t>
            </w:r>
          </w:p>
        </w:tc>
      </w:tr>
      <w:tr w:rsidR="00C032A3" w:rsidRPr="00324DDF" w:rsidTr="001F47F3">
        <w:trPr>
          <w:jc w:val="center"/>
        </w:trPr>
        <w:tc>
          <w:tcPr>
            <w:tcW w:w="979" w:type="dxa"/>
            <w:vAlign w:val="center"/>
          </w:tcPr>
          <w:p w:rsidR="00C032A3" w:rsidRPr="00324DDF" w:rsidRDefault="00C032A3" w:rsidP="001F47F3">
            <w:pPr>
              <w:pStyle w:val="a3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324DDF">
              <w:rPr>
                <w:rFonts w:ascii="標楷體" w:hAnsi="標楷體" w:cs="Arial" w:hint="eastAsia"/>
                <w:color w:val="000000"/>
                <w:sz w:val="24"/>
                <w:szCs w:val="24"/>
              </w:rPr>
              <w:t>葉怡成</w:t>
            </w:r>
          </w:p>
        </w:tc>
        <w:tc>
          <w:tcPr>
            <w:tcW w:w="720" w:type="dxa"/>
            <w:vAlign w:val="center"/>
          </w:tcPr>
          <w:p w:rsidR="00C032A3" w:rsidRPr="00324DDF" w:rsidRDefault="00C032A3" w:rsidP="001F47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24DDF"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物理</w:t>
            </w:r>
          </w:p>
        </w:tc>
        <w:tc>
          <w:tcPr>
            <w:tcW w:w="2520" w:type="dxa"/>
            <w:vAlign w:val="center"/>
          </w:tcPr>
          <w:p w:rsidR="00C032A3" w:rsidRPr="00324DDF" w:rsidRDefault="00C032A3" w:rsidP="001F47F3">
            <w:pPr>
              <w:pStyle w:val="a3"/>
              <w:snapToGrid w:val="0"/>
              <w:spacing w:line="240" w:lineRule="atLeast"/>
              <w:jc w:val="both"/>
              <w:rPr>
                <w:rFonts w:ascii="標楷體" w:hAnsi="標楷體" w:cs="Arial"/>
                <w:color w:val="000000"/>
                <w:sz w:val="24"/>
                <w:szCs w:val="24"/>
              </w:rPr>
            </w:pPr>
            <w:r w:rsidRPr="00324DDF">
              <w:rPr>
                <w:rFonts w:ascii="標楷體" w:hAnsi="標楷體" w:hint="eastAsia"/>
                <w:color w:val="000000"/>
                <w:sz w:val="24"/>
                <w:szCs w:val="24"/>
              </w:rPr>
              <w:t>高雄大學</w:t>
            </w:r>
            <w:proofErr w:type="gramStart"/>
            <w:r w:rsidRPr="00324DDF">
              <w:rPr>
                <w:rFonts w:ascii="標楷體" w:hAnsi="標楷體" w:hint="eastAsia"/>
                <w:color w:val="000000"/>
                <w:sz w:val="24"/>
                <w:szCs w:val="24"/>
              </w:rPr>
              <w:t>運健休系</w:t>
            </w:r>
            <w:proofErr w:type="gramEnd"/>
            <w:r w:rsidRPr="00324DDF">
              <w:rPr>
                <w:rFonts w:ascii="標楷體" w:hAnsi="標楷體" w:hint="eastAsia"/>
                <w:color w:val="000000"/>
                <w:sz w:val="24"/>
                <w:szCs w:val="24"/>
              </w:rPr>
              <w:t>所碩士班</w:t>
            </w:r>
            <w:r w:rsidRPr="00324DDF">
              <w:rPr>
                <w:rFonts w:ascii="標楷體" w:hAnsi="標楷體"/>
                <w:color w:val="000000"/>
                <w:sz w:val="24"/>
                <w:szCs w:val="24"/>
              </w:rPr>
              <w:t>(</w:t>
            </w:r>
            <w:r w:rsidRPr="00324DDF">
              <w:rPr>
                <w:rFonts w:ascii="標楷體" w:hAnsi="標楷體" w:hint="eastAsia"/>
                <w:color w:val="000000"/>
                <w:sz w:val="24"/>
                <w:szCs w:val="24"/>
              </w:rPr>
              <w:t>進修中)</w:t>
            </w:r>
            <w:r w:rsidRPr="00324DDF">
              <w:rPr>
                <w:rFonts w:ascii="標楷體" w:hAnsi="標楷體" w:cs="Arial" w:hint="eastAsia"/>
                <w:color w:val="000000"/>
                <w:sz w:val="24"/>
                <w:szCs w:val="24"/>
              </w:rPr>
              <w:t xml:space="preserve"> </w:t>
            </w:r>
          </w:p>
          <w:p w:rsidR="00C032A3" w:rsidRPr="00324DDF" w:rsidRDefault="00C032A3" w:rsidP="001F47F3">
            <w:pPr>
              <w:pStyle w:val="a3"/>
              <w:snapToGrid w:val="0"/>
              <w:spacing w:line="240" w:lineRule="atLeast"/>
              <w:jc w:val="both"/>
              <w:rPr>
                <w:rFonts w:ascii="標楷體" w:hAnsi="標楷體" w:cs="Arial"/>
                <w:color w:val="000000"/>
                <w:sz w:val="24"/>
                <w:szCs w:val="24"/>
              </w:rPr>
            </w:pPr>
            <w:r w:rsidRPr="00324DDF">
              <w:rPr>
                <w:rFonts w:ascii="標楷體" w:hAnsi="標楷體" w:cs="Arial" w:hint="eastAsia"/>
                <w:color w:val="000000"/>
                <w:sz w:val="24"/>
                <w:szCs w:val="24"/>
              </w:rPr>
              <w:t>中山醫學院</w:t>
            </w:r>
          </w:p>
          <w:p w:rsidR="00C032A3" w:rsidRPr="00324DDF" w:rsidRDefault="00C032A3" w:rsidP="001F47F3">
            <w:pPr>
              <w:pStyle w:val="a3"/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324DDF">
              <w:rPr>
                <w:rFonts w:ascii="標楷體" w:hAnsi="標楷體" w:cs="Arial" w:hint="eastAsia"/>
                <w:color w:val="000000"/>
                <w:sz w:val="24"/>
                <w:szCs w:val="24"/>
              </w:rPr>
              <w:t>復健</w:t>
            </w:r>
            <w:proofErr w:type="gramStart"/>
            <w:r w:rsidRPr="00324DDF">
              <w:rPr>
                <w:rFonts w:ascii="標楷體" w:hAnsi="標楷體" w:cs="Arial" w:hint="eastAsia"/>
                <w:color w:val="000000"/>
                <w:sz w:val="24"/>
                <w:szCs w:val="24"/>
              </w:rPr>
              <w:t>醫學物治組</w:t>
            </w:r>
            <w:proofErr w:type="gramEnd"/>
          </w:p>
        </w:tc>
        <w:tc>
          <w:tcPr>
            <w:tcW w:w="5162" w:type="dxa"/>
          </w:tcPr>
          <w:p w:rsidR="00C032A3" w:rsidRPr="00324DDF" w:rsidRDefault="00C032A3" w:rsidP="001F47F3">
            <w:pPr>
              <w:spacing w:line="240" w:lineRule="atLeast"/>
              <w:rPr>
                <w:rFonts w:ascii="標楷體" w:eastAsia="標楷體" w:hAnsi="標楷體" w:cs="Arial"/>
                <w:color w:val="000000"/>
              </w:rPr>
            </w:pPr>
            <w:r w:rsidRPr="00324DDF">
              <w:rPr>
                <w:rFonts w:ascii="標楷體" w:eastAsia="標楷體" w:hAnsi="標楷體" w:cs="Arial" w:hint="eastAsia"/>
                <w:color w:val="000000"/>
              </w:rPr>
              <w:t>高雄縣殘障福利中心</w:t>
            </w:r>
            <w:r w:rsidRPr="00324DDF">
              <w:rPr>
                <w:rFonts w:ascii="標楷體" w:eastAsia="標楷體" w:hAnsi="標楷體"/>
                <w:color w:val="000000"/>
              </w:rPr>
              <w:t> </w:t>
            </w:r>
            <w:r w:rsidRPr="00324DDF">
              <w:rPr>
                <w:rFonts w:ascii="標楷體" w:eastAsia="標楷體" w:hAnsi="標楷體" w:cs="Arial" w:hint="eastAsia"/>
                <w:color w:val="000000"/>
              </w:rPr>
              <w:t>小兒</w:t>
            </w:r>
            <w:r w:rsidRPr="00324DDF">
              <w:rPr>
                <w:rFonts w:ascii="標楷體" w:eastAsia="標楷體" w:hAnsi="標楷體"/>
                <w:color w:val="000000"/>
              </w:rPr>
              <w:t xml:space="preserve"> </w:t>
            </w:r>
            <w:r w:rsidRPr="00324DDF">
              <w:rPr>
                <w:rFonts w:ascii="標楷體" w:eastAsia="標楷體" w:hAnsi="標楷體" w:cs="Arial" w:hint="eastAsia"/>
                <w:color w:val="000000"/>
              </w:rPr>
              <w:t>復健</w:t>
            </w:r>
            <w:r w:rsidRPr="00324DDF">
              <w:rPr>
                <w:rFonts w:ascii="標楷體" w:eastAsia="標楷體" w:hAnsi="標楷體"/>
                <w:color w:val="000000"/>
              </w:rPr>
              <w:t xml:space="preserve"> 1</w:t>
            </w:r>
            <w:r w:rsidRPr="00324DDF">
              <w:rPr>
                <w:rFonts w:ascii="標楷體" w:eastAsia="標楷體" w:hAnsi="標楷體" w:cs="Arial" w:hint="eastAsia"/>
                <w:color w:val="000000"/>
              </w:rPr>
              <w:t>年</w:t>
            </w:r>
            <w:r w:rsidRPr="00324DDF">
              <w:rPr>
                <w:rFonts w:ascii="標楷體" w:eastAsia="標楷體" w:hAnsi="標楷體"/>
                <w:color w:val="000000"/>
              </w:rPr>
              <w:t> </w:t>
            </w:r>
          </w:p>
          <w:p w:rsidR="00C032A3" w:rsidRPr="00324DDF" w:rsidRDefault="00C032A3" w:rsidP="001F47F3">
            <w:pPr>
              <w:spacing w:line="240" w:lineRule="atLeast"/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324DDF">
              <w:rPr>
                <w:rFonts w:ascii="標楷體" w:eastAsia="標楷體" w:hAnsi="標楷體" w:cs="Arial" w:hint="eastAsia"/>
                <w:color w:val="000000"/>
              </w:rPr>
              <w:t>署立屏東醫院物治組長</w:t>
            </w:r>
            <w:proofErr w:type="gramEnd"/>
            <w:r w:rsidRPr="00324DDF">
              <w:rPr>
                <w:rFonts w:ascii="標楷體" w:eastAsia="標楷體" w:hAnsi="標楷體"/>
                <w:color w:val="000000"/>
              </w:rPr>
              <w:t> </w:t>
            </w:r>
            <w:r w:rsidRPr="00324DDF">
              <w:rPr>
                <w:rFonts w:ascii="標楷體" w:eastAsia="標楷體" w:hAnsi="標楷體" w:cs="Arial" w:hint="eastAsia"/>
                <w:color w:val="000000"/>
              </w:rPr>
              <w:t>骨科</w:t>
            </w:r>
            <w:r w:rsidRPr="00324DDF">
              <w:rPr>
                <w:rFonts w:ascii="標楷體" w:eastAsia="標楷體" w:hAnsi="標楷體"/>
                <w:color w:val="000000"/>
              </w:rPr>
              <w:t>/</w:t>
            </w:r>
            <w:r w:rsidRPr="00324DDF">
              <w:rPr>
                <w:rFonts w:ascii="標楷體" w:eastAsia="標楷體" w:hAnsi="標楷體" w:cs="Arial" w:hint="eastAsia"/>
                <w:color w:val="000000"/>
              </w:rPr>
              <w:t>神經</w:t>
            </w:r>
            <w:r w:rsidRPr="00324DDF">
              <w:rPr>
                <w:rFonts w:ascii="標楷體" w:eastAsia="標楷體" w:hAnsi="標楷體"/>
                <w:color w:val="000000"/>
              </w:rPr>
              <w:t>/</w:t>
            </w:r>
            <w:r w:rsidRPr="00324DDF">
              <w:rPr>
                <w:rFonts w:ascii="標楷體" w:eastAsia="標楷體" w:hAnsi="標楷體" w:cs="Arial" w:hint="eastAsia"/>
                <w:color w:val="000000"/>
              </w:rPr>
              <w:t>心肺</w:t>
            </w:r>
            <w:r w:rsidRPr="00324DDF">
              <w:rPr>
                <w:rFonts w:ascii="標楷體" w:eastAsia="標楷體" w:hAnsi="標楷體"/>
                <w:color w:val="000000"/>
              </w:rPr>
              <w:t>/</w:t>
            </w:r>
            <w:r w:rsidRPr="00324DDF">
              <w:rPr>
                <w:rFonts w:ascii="標楷體" w:eastAsia="標楷體" w:hAnsi="標楷體" w:cs="Arial" w:hint="eastAsia"/>
                <w:color w:val="000000"/>
              </w:rPr>
              <w:t>小兒復健</w:t>
            </w:r>
            <w:r w:rsidRPr="00324DDF">
              <w:rPr>
                <w:rFonts w:ascii="標楷體" w:eastAsia="標楷體" w:hAnsi="標楷體"/>
                <w:color w:val="000000"/>
              </w:rPr>
              <w:t xml:space="preserve"> 2</w:t>
            </w:r>
            <w:r w:rsidRPr="00324DDF">
              <w:rPr>
                <w:rFonts w:ascii="標楷體" w:eastAsia="標楷體" w:hAnsi="標楷體" w:cs="Arial" w:hint="eastAsia"/>
                <w:color w:val="000000"/>
              </w:rPr>
              <w:t>年</w:t>
            </w:r>
            <w:r w:rsidRPr="00324DDF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C032A3" w:rsidRPr="00324DDF" w:rsidRDefault="00C032A3" w:rsidP="001F47F3">
            <w:pPr>
              <w:spacing w:line="240" w:lineRule="atLeast"/>
              <w:rPr>
                <w:rFonts w:ascii="標楷體" w:eastAsia="標楷體" w:hAnsi="標楷體" w:cs="Arial"/>
                <w:color w:val="000000"/>
              </w:rPr>
            </w:pPr>
            <w:r w:rsidRPr="00324DDF">
              <w:rPr>
                <w:rFonts w:ascii="標楷體" w:eastAsia="標楷體" w:hAnsi="標楷體" w:cs="Arial" w:hint="eastAsia"/>
                <w:color w:val="000000"/>
              </w:rPr>
              <w:t>南</w:t>
            </w:r>
            <w:proofErr w:type="gramStart"/>
            <w:r w:rsidRPr="00324DDF">
              <w:rPr>
                <w:rFonts w:ascii="標楷體" w:eastAsia="標楷體" w:hAnsi="標楷體" w:cs="Arial" w:hint="eastAsia"/>
                <w:color w:val="000000"/>
              </w:rPr>
              <w:t>縣銘生</w:t>
            </w:r>
            <w:proofErr w:type="gramEnd"/>
            <w:r w:rsidRPr="00324DDF">
              <w:rPr>
                <w:rFonts w:ascii="標楷體" w:eastAsia="標楷體" w:hAnsi="標楷體" w:cs="Arial" w:hint="eastAsia"/>
                <w:color w:val="000000"/>
              </w:rPr>
              <w:t>醫院技術主任</w:t>
            </w:r>
            <w:r w:rsidRPr="00324DDF">
              <w:rPr>
                <w:rFonts w:ascii="標楷體" w:eastAsia="標楷體" w:hAnsi="標楷體"/>
                <w:color w:val="000000"/>
              </w:rPr>
              <w:t> </w:t>
            </w:r>
            <w:r w:rsidRPr="00324DDF">
              <w:rPr>
                <w:rFonts w:ascii="標楷體" w:eastAsia="標楷體" w:hAnsi="標楷體" w:cs="Arial" w:hint="eastAsia"/>
                <w:color w:val="000000"/>
              </w:rPr>
              <w:t>骨科</w:t>
            </w:r>
            <w:r w:rsidRPr="00324DDF">
              <w:rPr>
                <w:rFonts w:ascii="標楷體" w:eastAsia="標楷體" w:hAnsi="標楷體"/>
                <w:color w:val="000000"/>
              </w:rPr>
              <w:t>/</w:t>
            </w:r>
            <w:r w:rsidRPr="00324DDF">
              <w:rPr>
                <w:rFonts w:ascii="標楷體" w:eastAsia="標楷體" w:hAnsi="標楷體" w:cs="Arial" w:hint="eastAsia"/>
                <w:color w:val="000000"/>
              </w:rPr>
              <w:t>神經</w:t>
            </w:r>
            <w:r w:rsidRPr="00324DDF">
              <w:rPr>
                <w:rFonts w:ascii="標楷體" w:eastAsia="標楷體" w:hAnsi="標楷體"/>
                <w:color w:val="000000"/>
              </w:rPr>
              <w:t>/</w:t>
            </w:r>
            <w:r w:rsidRPr="00324DDF">
              <w:rPr>
                <w:rFonts w:ascii="標楷體" w:eastAsia="標楷體" w:hAnsi="標楷體" w:cs="Arial" w:hint="eastAsia"/>
                <w:color w:val="000000"/>
              </w:rPr>
              <w:t>心肺</w:t>
            </w:r>
            <w:r w:rsidRPr="00324DDF">
              <w:rPr>
                <w:rFonts w:ascii="標楷體" w:eastAsia="標楷體" w:hAnsi="標楷體"/>
                <w:color w:val="000000"/>
              </w:rPr>
              <w:t>/</w:t>
            </w:r>
            <w:r w:rsidRPr="00324DDF">
              <w:rPr>
                <w:rFonts w:ascii="標楷體" w:eastAsia="標楷體" w:hAnsi="標楷體" w:cs="Arial" w:hint="eastAsia"/>
                <w:color w:val="000000"/>
              </w:rPr>
              <w:t>小兒復健</w:t>
            </w:r>
            <w:r w:rsidRPr="00324DDF">
              <w:rPr>
                <w:rFonts w:ascii="標楷體" w:eastAsia="標楷體" w:hAnsi="標楷體"/>
                <w:color w:val="000000"/>
              </w:rPr>
              <w:t xml:space="preserve"> 3</w:t>
            </w:r>
            <w:r w:rsidRPr="00324DDF">
              <w:rPr>
                <w:rFonts w:ascii="標楷體" w:eastAsia="標楷體" w:hAnsi="標楷體" w:cs="Arial" w:hint="eastAsia"/>
                <w:color w:val="000000"/>
              </w:rPr>
              <w:t>年</w:t>
            </w:r>
          </w:p>
          <w:p w:rsidR="00C032A3" w:rsidRPr="00324DDF" w:rsidRDefault="00C032A3" w:rsidP="001F47F3">
            <w:pPr>
              <w:spacing w:line="240" w:lineRule="atLeast"/>
              <w:rPr>
                <w:rFonts w:ascii="標楷體" w:eastAsia="標楷體" w:hAnsi="標楷體" w:cs="Arial"/>
                <w:color w:val="000000"/>
              </w:rPr>
            </w:pPr>
            <w:r w:rsidRPr="00324DDF">
              <w:rPr>
                <w:rFonts w:ascii="標楷體" w:eastAsia="標楷體" w:hAnsi="標楷體" w:hint="eastAsia"/>
                <w:color w:val="000000"/>
              </w:rPr>
              <w:t>高雄縣大東醫院</w:t>
            </w:r>
            <w:r w:rsidRPr="00324DDF">
              <w:rPr>
                <w:rFonts w:ascii="標楷體" w:eastAsia="標楷體" w:hAnsi="標楷體" w:cs="Arial" w:hint="eastAsia"/>
                <w:color w:val="000000"/>
              </w:rPr>
              <w:t>復健組長</w:t>
            </w:r>
            <w:r w:rsidRPr="00324DDF">
              <w:rPr>
                <w:rFonts w:ascii="標楷體" w:eastAsia="標楷體" w:hAnsi="標楷體"/>
                <w:color w:val="000000"/>
              </w:rPr>
              <w:t> </w:t>
            </w:r>
            <w:r w:rsidRPr="00324DDF">
              <w:rPr>
                <w:rFonts w:ascii="標楷體" w:eastAsia="標楷體" w:hAnsi="標楷體" w:cs="Arial" w:hint="eastAsia"/>
                <w:color w:val="000000"/>
              </w:rPr>
              <w:t>骨科</w:t>
            </w:r>
            <w:r w:rsidRPr="00324DDF">
              <w:rPr>
                <w:rFonts w:ascii="標楷體" w:eastAsia="標楷體" w:hAnsi="標楷體"/>
                <w:color w:val="000000"/>
              </w:rPr>
              <w:t>/</w:t>
            </w:r>
            <w:r w:rsidRPr="00324DDF">
              <w:rPr>
                <w:rFonts w:ascii="標楷體" w:eastAsia="標楷體" w:hAnsi="標楷體" w:cs="Arial" w:hint="eastAsia"/>
                <w:color w:val="000000"/>
              </w:rPr>
              <w:t>神經</w:t>
            </w:r>
            <w:r w:rsidRPr="00324DDF">
              <w:rPr>
                <w:rFonts w:ascii="標楷體" w:eastAsia="標楷體" w:hAnsi="標楷體"/>
                <w:color w:val="000000"/>
              </w:rPr>
              <w:t xml:space="preserve"> </w:t>
            </w:r>
            <w:r w:rsidRPr="00324DDF">
              <w:rPr>
                <w:rFonts w:ascii="標楷體" w:eastAsia="標楷體" w:hAnsi="標楷體" w:cs="Arial" w:hint="eastAsia"/>
                <w:color w:val="000000"/>
              </w:rPr>
              <w:t>復健</w:t>
            </w:r>
            <w:r w:rsidRPr="00324DDF">
              <w:rPr>
                <w:rFonts w:ascii="標楷體" w:eastAsia="標楷體" w:hAnsi="標楷體" w:hint="eastAsia"/>
                <w:color w:val="000000"/>
              </w:rPr>
              <w:t>2年</w:t>
            </w:r>
            <w:r w:rsidRPr="00324DDF">
              <w:rPr>
                <w:rFonts w:ascii="標楷體" w:eastAsia="標楷體" w:hAnsi="標楷體"/>
                <w:color w:val="000000"/>
              </w:rPr>
              <w:t> </w:t>
            </w:r>
            <w:r w:rsidRPr="00324DDF">
              <w:rPr>
                <w:rFonts w:ascii="標楷體" w:eastAsia="標楷體" w:hAnsi="標楷體" w:hint="eastAsia"/>
                <w:color w:val="000000"/>
              </w:rPr>
              <w:t xml:space="preserve">(任職中) </w:t>
            </w:r>
          </w:p>
          <w:p w:rsidR="00C032A3" w:rsidRPr="00324DDF" w:rsidRDefault="00C032A3" w:rsidP="001F47F3">
            <w:pPr>
              <w:spacing w:line="240" w:lineRule="atLeast"/>
              <w:rPr>
                <w:rFonts w:ascii="標楷體" w:eastAsia="標楷體" w:hAnsi="標楷體" w:cs="Arial"/>
                <w:color w:val="000000"/>
              </w:rPr>
            </w:pPr>
            <w:r w:rsidRPr="00324DDF">
              <w:rPr>
                <w:rFonts w:ascii="標楷體" w:eastAsia="標楷體" w:hAnsi="標楷體" w:cs="Arial" w:hint="eastAsia"/>
                <w:color w:val="000000"/>
              </w:rPr>
              <w:t>高</w:t>
            </w:r>
            <w:proofErr w:type="gramStart"/>
            <w:r w:rsidRPr="00324DDF">
              <w:rPr>
                <w:rFonts w:ascii="標楷體" w:eastAsia="標楷體" w:hAnsi="標楷體" w:cs="Arial" w:hint="eastAsia"/>
                <w:color w:val="000000"/>
              </w:rPr>
              <w:t>縣樹人醫</w:t>
            </w:r>
            <w:proofErr w:type="gramEnd"/>
            <w:r w:rsidRPr="00324DDF">
              <w:rPr>
                <w:rFonts w:ascii="標楷體" w:eastAsia="標楷體" w:hAnsi="標楷體" w:cs="Arial" w:hint="eastAsia"/>
                <w:color w:val="000000"/>
              </w:rPr>
              <w:t>專、苗縣仁德</w:t>
            </w:r>
            <w:proofErr w:type="gramStart"/>
            <w:r w:rsidRPr="00324DDF">
              <w:rPr>
                <w:rFonts w:ascii="標楷體" w:eastAsia="標楷體" w:hAnsi="標楷體" w:cs="Arial" w:hint="eastAsia"/>
                <w:color w:val="000000"/>
              </w:rPr>
              <w:t>醫</w:t>
            </w:r>
            <w:proofErr w:type="gramEnd"/>
            <w:r w:rsidRPr="00324DDF">
              <w:rPr>
                <w:rFonts w:ascii="標楷體" w:eastAsia="標楷體" w:hAnsi="標楷體" w:cs="Arial" w:hint="eastAsia"/>
                <w:color w:val="000000"/>
              </w:rPr>
              <w:t>專</w:t>
            </w:r>
            <w:r w:rsidRPr="00324DDF">
              <w:rPr>
                <w:rFonts w:ascii="標楷體" w:eastAsia="標楷體" w:hAnsi="標楷體"/>
                <w:color w:val="000000"/>
              </w:rPr>
              <w:t xml:space="preserve"> </w:t>
            </w:r>
            <w:r w:rsidRPr="00324DDF">
              <w:rPr>
                <w:rFonts w:ascii="標楷體" w:eastAsia="標楷體" w:hAnsi="標楷體" w:cs="Arial" w:hint="eastAsia"/>
                <w:color w:val="000000"/>
              </w:rPr>
              <w:t>臨床指導師</w:t>
            </w:r>
            <w:r w:rsidRPr="00324DDF">
              <w:rPr>
                <w:rFonts w:ascii="標楷體" w:eastAsia="標楷體" w:hAnsi="標楷體"/>
                <w:color w:val="000000"/>
              </w:rPr>
              <w:t xml:space="preserve">  </w:t>
            </w:r>
          </w:p>
          <w:p w:rsidR="00C032A3" w:rsidRPr="00324DDF" w:rsidRDefault="00C032A3" w:rsidP="001F47F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324DDF">
              <w:rPr>
                <w:rFonts w:ascii="標楷體" w:eastAsia="標楷體" w:hAnsi="標楷體" w:cs="Arial" w:hint="eastAsia"/>
                <w:color w:val="000000"/>
              </w:rPr>
              <w:t>台南縣長期照護社區巡迴復健指定主治治療師</w:t>
            </w:r>
            <w:r w:rsidRPr="00324DDF">
              <w:rPr>
                <w:rFonts w:ascii="標楷體" w:eastAsia="標楷體" w:hAnsi="標楷體"/>
                <w:color w:val="000000"/>
              </w:rPr>
              <w:t> </w:t>
            </w:r>
          </w:p>
        </w:tc>
      </w:tr>
      <w:tr w:rsidR="00C032A3" w:rsidRPr="00324DDF" w:rsidTr="001F47F3">
        <w:trPr>
          <w:jc w:val="center"/>
        </w:trPr>
        <w:tc>
          <w:tcPr>
            <w:tcW w:w="979" w:type="dxa"/>
            <w:vAlign w:val="center"/>
          </w:tcPr>
          <w:p w:rsidR="00C032A3" w:rsidRPr="00324DDF" w:rsidRDefault="00C032A3" w:rsidP="001F47F3">
            <w:pPr>
              <w:pStyle w:val="a3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324DDF">
              <w:rPr>
                <w:rFonts w:ascii="標楷體" w:hAnsi="標楷體" w:hint="eastAsia"/>
                <w:color w:val="000000"/>
                <w:sz w:val="24"/>
                <w:szCs w:val="24"/>
              </w:rPr>
              <w:t>吳至怡</w:t>
            </w:r>
          </w:p>
        </w:tc>
        <w:tc>
          <w:tcPr>
            <w:tcW w:w="720" w:type="dxa"/>
            <w:vAlign w:val="center"/>
          </w:tcPr>
          <w:p w:rsidR="00C032A3" w:rsidRPr="00324DDF" w:rsidRDefault="00C032A3" w:rsidP="001F47F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ind w:right="18"/>
              <w:jc w:val="center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324DDF"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語言</w:t>
            </w:r>
          </w:p>
        </w:tc>
        <w:tc>
          <w:tcPr>
            <w:tcW w:w="2520" w:type="dxa"/>
            <w:vAlign w:val="center"/>
          </w:tcPr>
          <w:p w:rsidR="00C032A3" w:rsidRPr="00324DDF" w:rsidRDefault="00C032A3" w:rsidP="001F47F3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24DDF">
              <w:rPr>
                <w:rFonts w:ascii="標楷體" w:eastAsia="標楷體" w:hAnsi="標楷體" w:hint="eastAsia"/>
                <w:color w:val="000000"/>
              </w:rPr>
              <w:t xml:space="preserve">高雄醫學大學 </w:t>
            </w:r>
          </w:p>
          <w:p w:rsidR="00C032A3" w:rsidRPr="00324DDF" w:rsidRDefault="00C032A3" w:rsidP="001F47F3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24DDF">
              <w:rPr>
                <w:rFonts w:ascii="標楷體" w:eastAsia="標楷體" w:hAnsi="標楷體" w:hint="eastAsia"/>
                <w:color w:val="000000"/>
              </w:rPr>
              <w:t>心理系</w:t>
            </w:r>
          </w:p>
        </w:tc>
        <w:tc>
          <w:tcPr>
            <w:tcW w:w="5162" w:type="dxa"/>
          </w:tcPr>
          <w:p w:rsidR="00C032A3" w:rsidRPr="00324DDF" w:rsidRDefault="00C032A3" w:rsidP="001F47F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324DDF">
              <w:rPr>
                <w:rFonts w:ascii="標楷體" w:eastAsia="標楷體" w:hAnsi="標楷體" w:hint="eastAsia"/>
                <w:color w:val="000000"/>
              </w:rPr>
              <w:t>高雄市嘉仁復健診所  語言治療師</w:t>
            </w:r>
          </w:p>
          <w:p w:rsidR="00C032A3" w:rsidRPr="00324DDF" w:rsidRDefault="00C032A3" w:rsidP="001F47F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proofErr w:type="gramStart"/>
            <w:r w:rsidRPr="00324DDF">
              <w:rPr>
                <w:rFonts w:ascii="標楷體" w:eastAsia="標楷體" w:hAnsi="標楷體" w:hint="eastAsia"/>
                <w:color w:val="000000"/>
              </w:rPr>
              <w:t>高雄市愛森兒童</w:t>
            </w:r>
            <w:proofErr w:type="gramEnd"/>
            <w:r w:rsidRPr="00324DDF">
              <w:rPr>
                <w:rFonts w:ascii="標楷體" w:eastAsia="標楷體" w:hAnsi="標楷體" w:hint="eastAsia"/>
                <w:color w:val="000000"/>
              </w:rPr>
              <w:t>發展中心  語言治療師</w:t>
            </w:r>
          </w:p>
          <w:p w:rsidR="00C032A3" w:rsidRPr="00324DDF" w:rsidRDefault="00C032A3" w:rsidP="001F47F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324DDF">
              <w:rPr>
                <w:rFonts w:ascii="標楷體" w:eastAsia="標楷體" w:hAnsi="標楷體" w:hint="eastAsia"/>
                <w:color w:val="000000"/>
              </w:rPr>
              <w:t>台中市林新醫院復健科  語言治療師</w:t>
            </w:r>
          </w:p>
          <w:p w:rsidR="00C032A3" w:rsidRPr="00324DDF" w:rsidRDefault="00C032A3" w:rsidP="001F47F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324DDF">
              <w:rPr>
                <w:rFonts w:ascii="標楷體" w:eastAsia="標楷體" w:hAnsi="標楷體" w:hint="eastAsia"/>
                <w:color w:val="000000"/>
              </w:rPr>
              <w:t>彰化市秀傳紀念醫院復健科  語言治療師</w:t>
            </w:r>
          </w:p>
          <w:p w:rsidR="00C032A3" w:rsidRPr="00324DDF" w:rsidRDefault="00C032A3" w:rsidP="001F47F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324DDF">
              <w:rPr>
                <w:rFonts w:ascii="標楷體" w:eastAsia="標楷體" w:hAnsi="標楷體" w:hint="eastAsia"/>
                <w:color w:val="000000"/>
              </w:rPr>
              <w:t>彰化縣財團法人</w:t>
            </w:r>
            <w:proofErr w:type="gramStart"/>
            <w:r w:rsidRPr="00324DDF">
              <w:rPr>
                <w:rFonts w:ascii="標楷體" w:eastAsia="標楷體" w:hAnsi="標楷體" w:hint="eastAsia"/>
                <w:color w:val="000000"/>
              </w:rPr>
              <w:t>彰濱秀傳</w:t>
            </w:r>
            <w:proofErr w:type="gramEnd"/>
            <w:r w:rsidRPr="00324DDF">
              <w:rPr>
                <w:rFonts w:ascii="標楷體" w:eastAsia="標楷體" w:hAnsi="標楷體" w:hint="eastAsia"/>
                <w:color w:val="000000"/>
              </w:rPr>
              <w:t xml:space="preserve">紀念醫院復健科  </w:t>
            </w:r>
          </w:p>
          <w:p w:rsidR="00C032A3" w:rsidRPr="00324DDF" w:rsidRDefault="00C032A3" w:rsidP="001F47F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324DDF">
              <w:rPr>
                <w:rFonts w:ascii="標楷體" w:eastAsia="標楷體" w:hAnsi="標楷體" w:hint="eastAsia"/>
                <w:color w:val="000000"/>
              </w:rPr>
              <w:t>語言治療師</w:t>
            </w:r>
          </w:p>
          <w:p w:rsidR="00C032A3" w:rsidRPr="00324DDF" w:rsidRDefault="00C032A3" w:rsidP="001F47F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324DDF">
              <w:rPr>
                <w:rFonts w:ascii="標楷體" w:eastAsia="標楷體" w:hAnsi="標楷體" w:hint="eastAsia"/>
                <w:color w:val="000000"/>
              </w:rPr>
              <w:t>彰化縣特教團隊  約聘語言治療師</w:t>
            </w:r>
          </w:p>
          <w:p w:rsidR="00C032A3" w:rsidRPr="00324DDF" w:rsidRDefault="00C032A3" w:rsidP="001F47F3">
            <w:pPr>
              <w:pStyle w:val="a3"/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324DDF">
              <w:rPr>
                <w:rFonts w:ascii="標楷體" w:hAnsi="標楷體" w:hint="eastAsia"/>
                <w:color w:val="000000"/>
                <w:sz w:val="24"/>
                <w:szCs w:val="24"/>
              </w:rPr>
              <w:t>彰化縣輔具中心  約聘語言治療師</w:t>
            </w:r>
          </w:p>
        </w:tc>
      </w:tr>
    </w:tbl>
    <w:p w:rsidR="00E62018" w:rsidRPr="00C032A3" w:rsidRDefault="00E62018"/>
    <w:sectPr w:rsidR="00E62018" w:rsidRPr="00C032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3BF" w:rsidRDefault="006773BF" w:rsidP="00AA7EC5">
      <w:r>
        <w:separator/>
      </w:r>
    </w:p>
  </w:endnote>
  <w:endnote w:type="continuationSeparator" w:id="0">
    <w:p w:rsidR="006773BF" w:rsidRDefault="006773BF" w:rsidP="00AA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微軟正黑體">
    <w:altName w:val="細明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3BF" w:rsidRDefault="006773BF" w:rsidP="00AA7EC5">
      <w:r>
        <w:separator/>
      </w:r>
    </w:p>
  </w:footnote>
  <w:footnote w:type="continuationSeparator" w:id="0">
    <w:p w:rsidR="006773BF" w:rsidRDefault="006773BF" w:rsidP="00AA7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A3"/>
    <w:rsid w:val="006773BF"/>
    <w:rsid w:val="00991D8A"/>
    <w:rsid w:val="00AA7EC5"/>
    <w:rsid w:val="00C032A3"/>
    <w:rsid w:val="00CB0305"/>
    <w:rsid w:val="00E6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032A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ody Text"/>
    <w:basedOn w:val="a"/>
    <w:link w:val="a4"/>
    <w:rsid w:val="00C032A3"/>
    <w:pPr>
      <w:spacing w:line="520" w:lineRule="exact"/>
    </w:pPr>
    <w:rPr>
      <w:rFonts w:eastAsia="標楷體"/>
      <w:sz w:val="28"/>
      <w:szCs w:val="20"/>
    </w:rPr>
  </w:style>
  <w:style w:type="character" w:customStyle="1" w:styleId="a4">
    <w:name w:val="本文 字元"/>
    <w:basedOn w:val="a0"/>
    <w:link w:val="a3"/>
    <w:rsid w:val="00C032A3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rsid w:val="00C03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032A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7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7EC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032A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ody Text"/>
    <w:basedOn w:val="a"/>
    <w:link w:val="a4"/>
    <w:rsid w:val="00C032A3"/>
    <w:pPr>
      <w:spacing w:line="520" w:lineRule="exact"/>
    </w:pPr>
    <w:rPr>
      <w:rFonts w:eastAsia="標楷體"/>
      <w:sz w:val="28"/>
      <w:szCs w:val="20"/>
    </w:rPr>
  </w:style>
  <w:style w:type="character" w:customStyle="1" w:styleId="a4">
    <w:name w:val="本文 字元"/>
    <w:basedOn w:val="a0"/>
    <w:link w:val="a3"/>
    <w:rsid w:val="00C032A3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rsid w:val="00C03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032A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7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7EC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Company>Acer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2011-03-10T10:30:00Z</dcterms:created>
  <dcterms:modified xsi:type="dcterms:W3CDTF">2011-03-10T10:30:00Z</dcterms:modified>
</cp:coreProperties>
</file>