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0E" w:rsidRDefault="00FA480E" w:rsidP="0038541C">
      <w:pPr>
        <w:snapToGrid w:val="0"/>
        <w:ind w:firstLineChars="1000" w:firstLine="3203"/>
        <w:rPr>
          <w:rFonts w:ascii="標楷體" w:eastAsia="標楷體" w:hAnsi="標楷體"/>
          <w:b/>
          <w:bCs/>
          <w:color w:val="000000"/>
          <w:sz w:val="32"/>
          <w:szCs w:val="40"/>
          <w:lang w:eastAsia="zh-TW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40"/>
          <w:lang w:eastAsia="zh-TW"/>
        </w:rPr>
        <w:t>財團法人</w:t>
      </w:r>
      <w:r w:rsidRPr="004D4984">
        <w:rPr>
          <w:rFonts w:ascii="標楷體" w:eastAsia="標楷體" w:hAnsi="標楷體" w:hint="eastAsia"/>
          <w:b/>
          <w:bCs/>
          <w:color w:val="000000"/>
          <w:sz w:val="32"/>
          <w:szCs w:val="40"/>
        </w:rPr>
        <w:t>罕見疾病基金會</w:t>
      </w:r>
    </w:p>
    <w:p w:rsidR="00FA480E" w:rsidRPr="001959FE" w:rsidRDefault="0038541C" w:rsidP="00FA480E">
      <w:pPr>
        <w:snapToGrid w:val="0"/>
        <w:jc w:val="center"/>
        <w:rPr>
          <w:rFonts w:ascii="標楷體" w:eastAsia="標楷體" w:hAnsi="標楷體"/>
          <w:b/>
          <w:bCs/>
          <w:color w:val="000000"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  <w:lang w:eastAsia="zh-TW"/>
        </w:rPr>
        <w:t xml:space="preserve">  </w:t>
      </w:r>
      <w:proofErr w:type="gramStart"/>
      <w:r w:rsidR="00FA480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100</w:t>
      </w:r>
      <w:proofErr w:type="gramEnd"/>
      <w:r w:rsidR="00FA480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</w:t>
      </w:r>
      <w:r w:rsidR="00FA480E">
        <w:rPr>
          <w:rFonts w:ascii="標楷體" w:eastAsia="標楷體" w:hAnsi="標楷體" w:hint="eastAsia"/>
          <w:b/>
          <w:bCs/>
          <w:color w:val="000000"/>
          <w:sz w:val="32"/>
          <w:szCs w:val="32"/>
          <w:lang w:eastAsia="zh-TW"/>
        </w:rPr>
        <w:t>生命連線緊急救援計畫</w:t>
      </w:r>
      <w:r w:rsidR="00FA480E" w:rsidRPr="004D498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報名表</w:t>
      </w:r>
    </w:p>
    <w:p w:rsidR="00FA480E" w:rsidRDefault="00FA480E" w:rsidP="00FA480E">
      <w:pPr>
        <w:snapToGrid w:val="0"/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:rsidR="00FA480E" w:rsidRDefault="00FA480E" w:rsidP="00737944">
      <w:pPr>
        <w:snapToGrid w:val="0"/>
        <w:spacing w:line="520" w:lineRule="exact"/>
        <w:ind w:firstLineChars="250" w:firstLine="700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我獨自居住，身體病況又不穩定，擔心突然發病的時候無法求救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…</w:t>
      </w:r>
      <w:proofErr w:type="gramStart"/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…</w:t>
      </w:r>
      <w:proofErr w:type="gramEnd"/>
    </w:p>
    <w:p w:rsidR="00FA480E" w:rsidRDefault="00FA480E" w:rsidP="00FA480E">
      <w:pPr>
        <w:snapToGrid w:val="0"/>
        <w:spacing w:line="520" w:lineRule="exact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白天上班的時候，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罹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患罕見疾病的媽媽一人獨自</w:t>
      </w:r>
      <w:r w:rsidR="0038541C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在家，他的行動不方便，萬一他不小心跌倒而沒有人知道的時候怎麼辦？</w:t>
      </w:r>
    </w:p>
    <w:p w:rsidR="00FA480E" w:rsidRPr="00664486" w:rsidRDefault="00FA480E" w:rsidP="00FA480E">
      <w:pPr>
        <w:snapToGrid w:val="0"/>
        <w:spacing w:line="500" w:lineRule="exact"/>
        <w:rPr>
          <w:rFonts w:ascii="標楷體" w:eastAsia="標楷體" w:hAnsi="標楷體"/>
          <w:b/>
          <w:color w:val="000000"/>
          <w:sz w:val="28"/>
          <w:szCs w:val="28"/>
          <w:bdr w:val="single" w:sz="4" w:space="0" w:color="auto"/>
          <w:lang w:eastAsia="zh-TW"/>
        </w:rPr>
      </w:pPr>
      <w:r w:rsidRPr="00664486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  <w:lang w:eastAsia="zh-TW"/>
        </w:rPr>
        <w:t>◎生命連線是什麼？</w:t>
      </w:r>
    </w:p>
    <w:p w:rsidR="00FA480E" w:rsidRPr="001959FE" w:rsidRDefault="00FA480E" w:rsidP="0038541C">
      <w:pPr>
        <w:snapToGrid w:val="0"/>
        <w:spacing w:line="5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生命連線即是在居家電話線安裝主機（不影響通話），並請使用者隨身配戴手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鍊式或項鍊式的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發射鈕，一旦有緊急狀況發生即可按壓此鈕求救，生命連線中心與使用者產生通話，依使用者需求緊急聯絡鄰居、家人或救護車，並持續連線直到救援抵達。生命連線中心護理師亦每2個月進行家訪瞭解您的健康及使用狀況。</w:t>
      </w:r>
    </w:p>
    <w:p w:rsidR="00FA480E" w:rsidRDefault="00FA480E" w:rsidP="00FA480E">
      <w:pPr>
        <w:snapToGrid w:val="0"/>
        <w:spacing w:line="50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:rsidR="00FA480E" w:rsidRPr="004D4984" w:rsidRDefault="00FA480E" w:rsidP="00FA480E">
      <w:pPr>
        <w:snapToGrid w:val="0"/>
        <w:spacing w:line="50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4D4984">
        <w:rPr>
          <w:rFonts w:ascii="標楷體" w:eastAsia="標楷體" w:hAnsi="標楷體" w:hint="eastAsia"/>
          <w:color w:val="000000"/>
          <w:sz w:val="28"/>
          <w:szCs w:val="28"/>
        </w:rPr>
        <w:t>◎對象：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台南市、高雄市、屏東縣獨自居住、白日獨居或</w:t>
      </w:r>
      <w:r w:rsidRPr="00320FB0">
        <w:rPr>
          <w:rFonts w:ascii="標楷體" w:eastAsia="標楷體" w:hAnsi="標楷體" w:hint="eastAsia"/>
          <w:sz w:val="28"/>
          <w:szCs w:val="28"/>
          <w:lang w:eastAsia="zh-TW"/>
        </w:rPr>
        <w:t>共同居住者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僅有</w:t>
      </w:r>
      <w:r w:rsidRPr="00320FB0">
        <w:rPr>
          <w:rFonts w:ascii="標楷體" w:eastAsia="標楷體" w:hAnsi="標楷體" w:hint="eastAsia"/>
          <w:sz w:val="28"/>
          <w:szCs w:val="28"/>
          <w:lang w:eastAsia="zh-TW"/>
        </w:rPr>
        <w:t>12歲以下兒童或身心障礙者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之病友</w:t>
      </w:r>
    </w:p>
    <w:p w:rsidR="00FA480E" w:rsidRPr="004D4984" w:rsidRDefault="00FA480E" w:rsidP="00FA480E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4D4984">
        <w:rPr>
          <w:rFonts w:ascii="標楷體" w:eastAsia="標楷體" w:hAnsi="標楷體" w:hint="eastAsia"/>
          <w:color w:val="000000"/>
          <w:sz w:val="28"/>
          <w:szCs w:val="28"/>
        </w:rPr>
        <w:t>◎時間：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整年度皆可</w:t>
      </w:r>
      <w:r w:rsidR="0038541C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接受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申請</w:t>
      </w:r>
    </w:p>
    <w:p w:rsidR="00FA480E" w:rsidRPr="004D4984" w:rsidRDefault="00FA480E" w:rsidP="00FA480E">
      <w:pPr>
        <w:spacing w:line="500" w:lineRule="exact"/>
        <w:ind w:left="1680" w:hangingChars="600" w:hanging="1680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4D4984">
        <w:rPr>
          <w:rFonts w:ascii="標楷體" w:eastAsia="標楷體" w:hAnsi="標楷體" w:hint="eastAsia"/>
          <w:color w:val="000000"/>
          <w:sz w:val="28"/>
          <w:szCs w:val="28"/>
        </w:rPr>
        <w:t>◎</w:t>
      </w:r>
      <w:r w:rsidR="0038541C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服務方式：收到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報名表後將與您聯絡瞭解您的需求狀況，經本</w:t>
      </w:r>
      <w:r w:rsidR="0038541C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會評估通過後，將偕同生命連線中心安裝人員至住家進行安裝測試和進行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衛教。</w:t>
      </w:r>
    </w:p>
    <w:p w:rsidR="00FA480E" w:rsidRDefault="00FA480E" w:rsidP="00FA480E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4D4984">
        <w:rPr>
          <w:rFonts w:ascii="標楷體" w:eastAsia="標楷體" w:hAnsi="標楷體" w:hint="eastAsia"/>
          <w:color w:val="000000"/>
          <w:sz w:val="28"/>
          <w:szCs w:val="28"/>
        </w:rPr>
        <w:t>◎</w:t>
      </w:r>
      <w:r>
        <w:rPr>
          <w:rFonts w:ascii="標楷體" w:eastAsia="標楷體" w:hAnsi="標楷體" w:hint="eastAsia"/>
          <w:color w:val="000000"/>
          <w:sz w:val="28"/>
          <w:szCs w:val="28"/>
        </w:rPr>
        <w:t>洽詢</w:t>
      </w:r>
      <w:r w:rsidRPr="004D4984">
        <w:rPr>
          <w:rFonts w:ascii="標楷體" w:eastAsia="標楷體" w:hAnsi="標楷體" w:hint="eastAsia"/>
          <w:color w:val="000000"/>
          <w:sz w:val="28"/>
          <w:szCs w:val="28"/>
        </w:rPr>
        <w:t>專線：07-229-8311分機</w:t>
      </w:r>
      <w:r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Pr="004D498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黃文文（整年度都隨時開放報名喔！）</w:t>
      </w:r>
    </w:p>
    <w:p w:rsidR="00FA480E" w:rsidRPr="004D4984" w:rsidRDefault="00FA480E" w:rsidP="00FA480E">
      <w:pPr>
        <w:snapToGrid w:val="0"/>
        <w:spacing w:line="360" w:lineRule="exact"/>
        <w:rPr>
          <w:rFonts w:ascii="標楷體" w:eastAsia="標楷體" w:hAnsi="標楷體"/>
          <w:color w:val="000000"/>
          <w:sz w:val="28"/>
          <w:szCs w:val="28"/>
          <w:lang w:eastAsia="zh-TW"/>
        </w:rPr>
      </w:pPr>
    </w:p>
    <w:p w:rsidR="00FA480E" w:rsidRPr="004D4984" w:rsidRDefault="00FA480E" w:rsidP="00FA480E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47625</wp:posOffset>
                </wp:positionV>
                <wp:extent cx="6743700" cy="22225"/>
                <wp:effectExtent l="10795" t="6985" r="8255" b="889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.75pt" to="7in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">
                <v:stroke dashstyle="dash"/>
              </v:line>
            </w:pict>
          </mc:Fallback>
        </mc:AlternateContent>
      </w:r>
    </w:p>
    <w:p w:rsidR="00FA480E" w:rsidRPr="004D4984" w:rsidRDefault="00FA480E" w:rsidP="00FA480E">
      <w:pPr>
        <w:snapToGrid w:val="0"/>
        <w:ind w:leftChars="-150" w:left="-360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南部辦事處「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生命連線緊急救援服務</w:t>
      </w:r>
      <w:r w:rsidRPr="004D4984">
        <w:rPr>
          <w:rFonts w:ascii="標楷體" w:eastAsia="標楷體" w:hAnsi="標楷體" w:hint="eastAsia"/>
          <w:color w:val="000000"/>
          <w:sz w:val="28"/>
          <w:szCs w:val="28"/>
        </w:rPr>
        <w:t>」報名回條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340"/>
        <w:gridCol w:w="900"/>
        <w:gridCol w:w="1440"/>
        <w:gridCol w:w="3600"/>
      </w:tblGrid>
      <w:tr w:rsidR="00FA480E" w:rsidRPr="004D4984" w:rsidTr="001F47F3">
        <w:trPr>
          <w:trHeight w:val="786"/>
        </w:trPr>
        <w:tc>
          <w:tcPr>
            <w:tcW w:w="1620" w:type="dxa"/>
            <w:vAlign w:val="center"/>
          </w:tcPr>
          <w:p w:rsidR="00FA480E" w:rsidRPr="004D4984" w:rsidRDefault="00FA480E" w:rsidP="001F47F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使用者</w:t>
            </w: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340" w:type="dxa"/>
          </w:tcPr>
          <w:p w:rsidR="00FA480E" w:rsidRPr="004D4984" w:rsidRDefault="00FA480E" w:rsidP="001F47F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FA480E" w:rsidRPr="00FA480E" w:rsidRDefault="00FA480E" w:rsidP="001F47F3">
            <w:pPr>
              <w:snapToGrid w:val="0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  <w:r w:rsidRPr="00FA480E">
              <w:rPr>
                <w:rFonts w:ascii="標楷體" w:eastAsia="標楷體" w:hAnsi="標楷體" w:hint="eastAsia"/>
                <w:color w:val="000000"/>
                <w:lang w:eastAsia="zh-TW"/>
              </w:rPr>
              <w:t>緊急聯絡人（兩名）</w:t>
            </w:r>
          </w:p>
          <w:p w:rsidR="00FA480E" w:rsidRPr="004D4984" w:rsidRDefault="00FA480E" w:rsidP="001F47F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A480E">
              <w:rPr>
                <w:rFonts w:ascii="標楷體" w:eastAsia="標楷體" w:hAnsi="標楷體" w:hint="eastAsia"/>
                <w:color w:val="000000"/>
                <w:lang w:eastAsia="zh-TW"/>
              </w:rPr>
              <w:t>稱謂/姓名</w:t>
            </w:r>
          </w:p>
        </w:tc>
        <w:tc>
          <w:tcPr>
            <w:tcW w:w="3600" w:type="dxa"/>
            <w:vAlign w:val="center"/>
          </w:tcPr>
          <w:p w:rsidR="00FA480E" w:rsidRDefault="00FA480E" w:rsidP="001F47F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1.</w:t>
            </w:r>
          </w:p>
          <w:p w:rsidR="00FA480E" w:rsidRPr="004D4984" w:rsidRDefault="00FA480E" w:rsidP="001F47F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2.</w:t>
            </w:r>
          </w:p>
        </w:tc>
      </w:tr>
      <w:tr w:rsidR="00FA480E" w:rsidRPr="004D4984" w:rsidTr="001F47F3">
        <w:trPr>
          <w:trHeight w:val="710"/>
        </w:trPr>
        <w:tc>
          <w:tcPr>
            <w:tcW w:w="1620" w:type="dxa"/>
            <w:vAlign w:val="center"/>
          </w:tcPr>
          <w:p w:rsidR="00FA480E" w:rsidRPr="004D4984" w:rsidRDefault="00FA480E" w:rsidP="001F47F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病名</w:t>
            </w:r>
          </w:p>
        </w:tc>
        <w:tc>
          <w:tcPr>
            <w:tcW w:w="2340" w:type="dxa"/>
          </w:tcPr>
          <w:p w:rsidR="00FA480E" w:rsidRPr="004D4984" w:rsidRDefault="00FA480E" w:rsidP="001F47F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A480E" w:rsidRPr="004D4984" w:rsidRDefault="00FA480E" w:rsidP="001F47F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5040" w:type="dxa"/>
            <w:gridSpan w:val="2"/>
            <w:vAlign w:val="center"/>
          </w:tcPr>
          <w:p w:rsidR="00FA480E" w:rsidRDefault="00FA480E" w:rsidP="001F47F3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  <w:p w:rsidR="00FA480E" w:rsidRPr="004D4984" w:rsidRDefault="00FA480E" w:rsidP="001F47F3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FA480E" w:rsidRPr="00886684" w:rsidTr="001F47F3">
        <w:trPr>
          <w:cantSplit/>
          <w:trHeight w:val="1826"/>
        </w:trPr>
        <w:tc>
          <w:tcPr>
            <w:tcW w:w="1620" w:type="dxa"/>
            <w:vAlign w:val="center"/>
          </w:tcPr>
          <w:p w:rsidR="00FA480E" w:rsidRPr="004D4984" w:rsidRDefault="00FA480E" w:rsidP="001F47F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居住狀況</w:t>
            </w:r>
          </w:p>
        </w:tc>
        <w:tc>
          <w:tcPr>
            <w:tcW w:w="8280" w:type="dxa"/>
            <w:gridSpan w:val="4"/>
            <w:vAlign w:val="center"/>
          </w:tcPr>
          <w:p w:rsidR="00FA480E" w:rsidRPr="00320FB0" w:rsidRDefault="00FA480E" w:rsidP="001F47F3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FB0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□獨自居住</w:t>
            </w:r>
          </w:p>
          <w:p w:rsidR="00FA480E" w:rsidRPr="00320FB0" w:rsidRDefault="00FA480E" w:rsidP="001F47F3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320FB0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□白日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/夜間</w:t>
            </w:r>
            <w:r w:rsidRPr="00320FB0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獨自居住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 xml:space="preserve">   </w:t>
            </w:r>
            <w:r w:rsidRPr="00320FB0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獨處時間：</w:t>
            </w:r>
            <w:r w:rsidRPr="00320FB0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  <w:lang w:eastAsia="zh-TW"/>
              </w:rPr>
              <w:t xml:space="preserve">  </w:t>
            </w:r>
            <w:r w:rsidRPr="00320FB0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  <w:lang w:eastAsia="zh-TW"/>
              </w:rPr>
              <w:t xml:space="preserve">：  ～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  <w:lang w:eastAsia="zh-TW"/>
              </w:rPr>
              <w:t xml:space="preserve">  </w:t>
            </w:r>
            <w:r w:rsidRPr="00320FB0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  <w:lang w:eastAsia="zh-TW"/>
              </w:rPr>
              <w:t xml:space="preserve">：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  <w:lang w:eastAsia="zh-TW"/>
              </w:rPr>
              <w:t xml:space="preserve">  </w:t>
            </w:r>
            <w:r w:rsidRPr="00320FB0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 xml:space="preserve">  </w:t>
            </w:r>
          </w:p>
          <w:p w:rsidR="00FA480E" w:rsidRPr="00320FB0" w:rsidRDefault="00FA480E" w:rsidP="001F47F3">
            <w:pPr>
              <w:snapToGrid w:val="0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  <w:lang w:eastAsia="zh-TW"/>
              </w:rPr>
            </w:pPr>
            <w:r w:rsidRPr="00320FB0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同住者</w:t>
            </w:r>
            <w:proofErr w:type="gramStart"/>
            <w:r w:rsidRPr="00320FB0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例如；</w:t>
            </w:r>
            <w:r w:rsidRPr="00320FB0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母親、兒子等</w:t>
            </w:r>
            <w:proofErr w:type="gramStart"/>
            <w:r w:rsidRPr="00320FB0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）</w:t>
            </w:r>
            <w:proofErr w:type="gramEnd"/>
            <w:r w:rsidRPr="00320FB0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：</w:t>
            </w:r>
          </w:p>
          <w:p w:rsidR="00FA480E" w:rsidRPr="00886684" w:rsidRDefault="00FA480E" w:rsidP="001F47F3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320FB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□共同居住者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僅有</w:t>
            </w:r>
            <w:r w:rsidRPr="00320FB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12歲以下兒童或身心障礙者</w:t>
            </w:r>
          </w:p>
        </w:tc>
      </w:tr>
    </w:tbl>
    <w:p w:rsidR="00FA480E" w:rsidRPr="004A31FD" w:rsidRDefault="00FA480E" w:rsidP="00FA480E">
      <w:pPr>
        <w:snapToGrid w:val="0"/>
        <w:rPr>
          <w:rFonts w:ascii="標楷體" w:eastAsia="標楷體" w:hAnsi="標楷體"/>
          <w:color w:val="000000"/>
        </w:rPr>
      </w:pPr>
      <w:r w:rsidRPr="004A31FD">
        <w:rPr>
          <w:rFonts w:ascii="標楷體" w:eastAsia="標楷體" w:hAnsi="標楷體" w:hint="eastAsia"/>
          <w:color w:val="000000"/>
        </w:rPr>
        <w:t>您可將報名回條用以下的方式報名（報名後請來電確認，謝謝！）：</w:t>
      </w:r>
    </w:p>
    <w:p w:rsidR="00FA480E" w:rsidRPr="004A31FD" w:rsidRDefault="00FA480E" w:rsidP="00FA480E">
      <w:pPr>
        <w:snapToGrid w:val="0"/>
        <w:rPr>
          <w:rFonts w:ascii="標楷體" w:eastAsia="標楷體" w:hAnsi="標楷體"/>
          <w:color w:val="000000"/>
        </w:rPr>
      </w:pPr>
      <w:r w:rsidRPr="004A31FD">
        <w:rPr>
          <w:rFonts w:ascii="標楷體" w:eastAsia="標楷體" w:hAnsi="標楷體" w:hint="eastAsia"/>
          <w:color w:val="000000"/>
        </w:rPr>
        <w:t>◎傳真：（07）229-9095</w:t>
      </w:r>
    </w:p>
    <w:p w:rsidR="00FA480E" w:rsidRPr="004A31FD" w:rsidRDefault="00FA480E" w:rsidP="00FA480E">
      <w:pPr>
        <w:snapToGrid w:val="0"/>
        <w:ind w:left="240" w:hangingChars="100" w:hanging="240"/>
        <w:rPr>
          <w:rFonts w:ascii="標楷體" w:eastAsia="標楷體" w:hAnsi="標楷體"/>
          <w:color w:val="000000"/>
        </w:rPr>
      </w:pPr>
      <w:r w:rsidRPr="004A31FD">
        <w:rPr>
          <w:rFonts w:ascii="標楷體" w:eastAsia="標楷體" w:hAnsi="標楷體" w:hint="eastAsia"/>
          <w:color w:val="000000"/>
        </w:rPr>
        <w:t>◎郵寄：800高雄市新興區民生一路206號9樓之3</w:t>
      </w:r>
    </w:p>
    <w:p w:rsidR="00FA480E" w:rsidRPr="004A31FD" w:rsidRDefault="00FA480E" w:rsidP="00FA480E">
      <w:pPr>
        <w:snapToGrid w:val="0"/>
        <w:rPr>
          <w:rFonts w:ascii="標楷體" w:eastAsia="標楷體" w:hAnsi="標楷體"/>
          <w:color w:val="000000"/>
          <w:lang w:eastAsia="zh-TW"/>
        </w:rPr>
      </w:pPr>
      <w:r w:rsidRPr="004A31FD">
        <w:rPr>
          <w:rFonts w:ascii="標楷體" w:eastAsia="標楷體" w:hAnsi="標楷體" w:hint="eastAsia"/>
          <w:color w:val="000000"/>
        </w:rPr>
        <w:lastRenderedPageBreak/>
        <w:t>◎電子信箱：</w:t>
      </w:r>
      <w:hyperlink r:id="rId7" w:history="1">
        <w:r w:rsidRPr="004A31FD">
          <w:rPr>
            <w:rStyle w:val="a6"/>
            <w:rFonts w:ascii="標楷體" w:eastAsia="標楷體" w:hAnsi="標楷體" w:hint="eastAsia"/>
          </w:rPr>
          <w:t>ps08@tfrd.org.tw</w:t>
        </w:r>
      </w:hyperlink>
    </w:p>
    <w:p w:rsidR="00E62018" w:rsidRPr="00FA480E" w:rsidRDefault="00E62018"/>
    <w:sectPr w:rsidR="00E62018" w:rsidRPr="00FA480E" w:rsidSect="0020513A">
      <w:footerReference w:type="even" r:id="rId8"/>
      <w:footerReference w:type="default" r:id="rId9"/>
      <w:footnotePr>
        <w:pos w:val="beneathText"/>
      </w:footnotePr>
      <w:pgSz w:w="11905" w:h="16837"/>
      <w:pgMar w:top="719" w:right="925" w:bottom="719" w:left="1247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DDD" w:rsidRDefault="00581DDD">
      <w:r>
        <w:separator/>
      </w:r>
    </w:p>
  </w:endnote>
  <w:endnote w:type="continuationSeparator" w:id="0">
    <w:p w:rsidR="00581DDD" w:rsidRDefault="0058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panose1 w:val="03000509000000000000"/>
    <w:charset w:val="88"/>
    <w:family w:val="script"/>
    <w:pitch w:val="fixed"/>
    <w:sig w:usb0="F1002BFF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A2" w:rsidRDefault="00BD68EB" w:rsidP="009E342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576A2" w:rsidRDefault="00581DD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A2" w:rsidRDefault="00BD68EB" w:rsidP="009E342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8541C">
      <w:rPr>
        <w:rStyle w:val="a3"/>
        <w:noProof/>
      </w:rPr>
      <w:t>1</w:t>
    </w:r>
    <w:r>
      <w:rPr>
        <w:rStyle w:val="a3"/>
      </w:rPr>
      <w:fldChar w:fldCharType="end"/>
    </w:r>
  </w:p>
  <w:p w:rsidR="00A576A2" w:rsidRDefault="00FA480E">
    <w:pPr>
      <w:pStyle w:val="a4"/>
      <w:ind w:right="360"/>
    </w:pPr>
    <w:r>
      <w:rPr>
        <w:noProof/>
        <w:lang w:eastAsia="zh-TW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6393180</wp:posOffset>
              </wp:positionH>
              <wp:positionV relativeFrom="paragraph">
                <wp:posOffset>635</wp:posOffset>
              </wp:positionV>
              <wp:extent cx="366395" cy="160655"/>
              <wp:effectExtent l="1905" t="635" r="3175" b="635"/>
              <wp:wrapSquare wrapText="largest"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395" cy="1606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6A2" w:rsidRDefault="00581DDD">
                          <w:pPr>
                            <w:pStyle w:val="a4"/>
                            <w:rPr>
                              <w:rStyle w:val="a3"/>
                              <w:rFonts w:ascii="華康儷楷書" w:hAnsi="華康儷楷書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503.4pt;margin-top:.05pt;width:28.85pt;height:12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" stroked="f">
              <v:fill opacity="0"/>
              <v:textbox inset="0,0,0,0">
                <w:txbxContent>
                  <w:p w:rsidR="00A576A2" w:rsidRDefault="00BD68EB">
                    <w:pPr>
                      <w:pStyle w:val="a4"/>
                      <w:rPr>
                        <w:rStyle w:val="a3"/>
                        <w:rFonts w:ascii="華康儷楷書" w:hAnsi="華康儷楷書"/>
                        <w:u w:val="single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BD68EB">
      <w:t xml:space="preserve">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DDD" w:rsidRDefault="00581DDD">
      <w:r>
        <w:separator/>
      </w:r>
    </w:p>
  </w:footnote>
  <w:footnote w:type="continuationSeparator" w:id="0">
    <w:p w:rsidR="00581DDD" w:rsidRDefault="00581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0E"/>
    <w:rsid w:val="0038541C"/>
    <w:rsid w:val="00581DDD"/>
    <w:rsid w:val="00737944"/>
    <w:rsid w:val="00BD68EB"/>
    <w:rsid w:val="00E62018"/>
    <w:rsid w:val="00FA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0E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A480E"/>
  </w:style>
  <w:style w:type="paragraph" w:styleId="a4">
    <w:name w:val="footer"/>
    <w:basedOn w:val="a"/>
    <w:link w:val="a5"/>
    <w:rsid w:val="00FA4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FA480E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character" w:styleId="a6">
    <w:name w:val="Hyperlink"/>
    <w:basedOn w:val="a0"/>
    <w:rsid w:val="00FA48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0E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A480E"/>
  </w:style>
  <w:style w:type="paragraph" w:styleId="a4">
    <w:name w:val="footer"/>
    <w:basedOn w:val="a"/>
    <w:link w:val="a5"/>
    <w:rsid w:val="00FA4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FA480E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character" w:styleId="a6">
    <w:name w:val="Hyperlink"/>
    <w:basedOn w:val="a0"/>
    <w:rsid w:val="00FA4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s08@tfrd.org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620</Characters>
  <Application>Microsoft Office Word</Application>
  <DocSecurity>0</DocSecurity>
  <Lines>5</Lines>
  <Paragraphs>1</Paragraphs>
  <ScaleCrop>false</ScaleCrop>
  <Company>Acer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2011-03-11T02:38:00Z</dcterms:created>
  <dcterms:modified xsi:type="dcterms:W3CDTF">2011-03-11T02:39:00Z</dcterms:modified>
</cp:coreProperties>
</file>