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C07B3A"/>
    <w:p w:rsidR="00D5244D" w:rsidRPr="00642D4E" w:rsidRDefault="002E625F" w:rsidP="002E625F">
      <w:pPr>
        <w:rPr>
          <w:b/>
        </w:rPr>
      </w:pPr>
      <w:r w:rsidRPr="00642D4E">
        <w:rPr>
          <w:rFonts w:hint="eastAsia"/>
          <w:b/>
        </w:rPr>
        <w:t>2023</w:t>
      </w:r>
      <w:r w:rsidRPr="00642D4E">
        <w:rPr>
          <w:rFonts w:hint="eastAsia"/>
          <w:b/>
        </w:rPr>
        <w:t>年</w:t>
      </w:r>
      <w:r w:rsidR="00D5244D" w:rsidRPr="00642D4E">
        <w:rPr>
          <w:rFonts w:hint="eastAsia"/>
          <w:b/>
        </w:rPr>
        <w:t>第四</w:t>
      </w:r>
      <w:proofErr w:type="gramStart"/>
      <w:r w:rsidR="00D5244D" w:rsidRPr="00642D4E">
        <w:rPr>
          <w:rFonts w:hint="eastAsia"/>
          <w:b/>
        </w:rPr>
        <w:t>屆罕病身</w:t>
      </w:r>
      <w:proofErr w:type="gramEnd"/>
      <w:r w:rsidR="00D5244D" w:rsidRPr="00642D4E">
        <w:rPr>
          <w:rFonts w:hint="eastAsia"/>
          <w:b/>
        </w:rPr>
        <w:t>障者書畫手工創作展畫作</w:t>
      </w:r>
      <w:r w:rsidR="00380468" w:rsidRPr="00642D4E">
        <w:rPr>
          <w:rFonts w:hint="eastAsia"/>
          <w:b/>
        </w:rPr>
        <w:t>強力</w:t>
      </w:r>
      <w:r w:rsidR="00D5244D" w:rsidRPr="00642D4E">
        <w:rPr>
          <w:rFonts w:hint="eastAsia"/>
          <w:b/>
        </w:rPr>
        <w:t>徵求</w:t>
      </w:r>
    </w:p>
    <w:p w:rsidR="002E625F" w:rsidRPr="00642D4E" w:rsidRDefault="002E625F" w:rsidP="002E625F"/>
    <w:p w:rsidR="002E625F" w:rsidRPr="00642D4E" w:rsidRDefault="002E625F" w:rsidP="002E625F">
      <w:r w:rsidRPr="00642D4E">
        <w:rPr>
          <w:rFonts w:hint="eastAsia"/>
        </w:rPr>
        <w:t>中華文教經貿保健交流促進會為鼓勵</w:t>
      </w:r>
      <w:proofErr w:type="gramStart"/>
      <w:r w:rsidRPr="00642D4E">
        <w:rPr>
          <w:rFonts w:hint="eastAsia"/>
        </w:rPr>
        <w:t>罕</w:t>
      </w:r>
      <w:proofErr w:type="gramEnd"/>
      <w:r w:rsidRPr="00642D4E">
        <w:rPr>
          <w:rFonts w:hint="eastAsia"/>
        </w:rPr>
        <w:t>病患者努力克服疾病展現書畫才藝，特舉辦</w:t>
      </w:r>
      <w:r w:rsidR="00300AAB" w:rsidRPr="00642D4E">
        <w:rPr>
          <w:rFonts w:hint="eastAsia"/>
        </w:rPr>
        <w:t>第四</w:t>
      </w:r>
      <w:proofErr w:type="gramStart"/>
      <w:r w:rsidR="00300AAB" w:rsidRPr="00642D4E">
        <w:rPr>
          <w:rFonts w:hint="eastAsia"/>
        </w:rPr>
        <w:t>屆罕病身</w:t>
      </w:r>
      <w:proofErr w:type="gramEnd"/>
      <w:r w:rsidR="00300AAB" w:rsidRPr="00642D4E">
        <w:rPr>
          <w:rFonts w:hint="eastAsia"/>
        </w:rPr>
        <w:t>障者書畫創作展</w:t>
      </w:r>
      <w:r w:rsidRPr="00642D4E">
        <w:rPr>
          <w:rFonts w:hint="eastAsia"/>
        </w:rPr>
        <w:t>，歡迎罕病病友報名參加。</w:t>
      </w:r>
    </w:p>
    <w:p w:rsidR="00300AAB" w:rsidRPr="00642D4E" w:rsidRDefault="002E625F" w:rsidP="002E625F">
      <w:r w:rsidRPr="00642D4E">
        <w:rPr>
          <w:rFonts w:hint="eastAsia"/>
        </w:rPr>
        <w:t>活動資訊</w:t>
      </w:r>
    </w:p>
    <w:p w:rsidR="00300AAB" w:rsidRPr="00642D4E" w:rsidRDefault="002E625F" w:rsidP="002E625F">
      <w:r w:rsidRPr="00642D4E">
        <w:rPr>
          <w:rFonts w:hint="eastAsia"/>
        </w:rPr>
        <w:br/>
      </w:r>
      <w:r w:rsidRPr="00642D4E">
        <w:rPr>
          <w:noProof/>
        </w:rPr>
        <w:drawing>
          <wp:inline distT="0" distB="0" distL="0" distR="0" wp14:anchorId="5F2FE7B7" wp14:editId="4BD95369">
            <wp:extent cx="247650" cy="161925"/>
            <wp:effectExtent l="0" t="0" r="0" b="9525"/>
            <wp:docPr id="11" name="圖片 11" descr="http://www.tfrd.org.tw/tfrd/assets/uploads/20210409/20210409090615_83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rd.org.tw/tfrd/assets/uploads/20210409/20210409090615_8368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D4E">
        <w:rPr>
          <w:rFonts w:hint="eastAsia"/>
        </w:rPr>
        <w:t>參加資格：凡罹患罕見疾病，領有身障證明者，不</w:t>
      </w:r>
      <w:r w:rsidR="00300AAB" w:rsidRPr="00642D4E">
        <w:rPr>
          <w:rFonts w:hint="eastAsia"/>
        </w:rPr>
        <w:t>限年齡、性別均可報名參加徵選，作品不限主題跟畫作尺寸</w:t>
      </w:r>
      <w:r w:rsidR="00C07B3A">
        <w:rPr>
          <w:rFonts w:hint="eastAsia"/>
        </w:rPr>
        <w:t>（</w:t>
      </w:r>
      <w:r w:rsidR="00300AAB" w:rsidRPr="00642D4E">
        <w:rPr>
          <w:rFonts w:hint="eastAsia"/>
        </w:rPr>
        <w:t>歡迎自行裱框</w:t>
      </w:r>
      <w:r w:rsidR="00C07B3A">
        <w:rPr>
          <w:rFonts w:hint="eastAsia"/>
        </w:rPr>
        <w:t>）</w:t>
      </w:r>
      <w:bookmarkStart w:id="0" w:name="_GoBack"/>
      <w:bookmarkEnd w:id="0"/>
      <w:r w:rsidRPr="00642D4E">
        <w:rPr>
          <w:rFonts w:hint="eastAsia"/>
        </w:rPr>
        <w:t>。</w:t>
      </w:r>
      <w:r w:rsidR="007B6166" w:rsidRPr="00642D4E">
        <w:rPr>
          <w:rFonts w:hint="eastAsia"/>
        </w:rPr>
        <w:t>獲選參展作品者，頒贈感謝狀一只。</w:t>
      </w:r>
    </w:p>
    <w:p w:rsidR="00300AAB" w:rsidRPr="00642D4E" w:rsidRDefault="002E625F" w:rsidP="002E625F">
      <w:r w:rsidRPr="00642D4E">
        <w:rPr>
          <w:rFonts w:hint="eastAsia"/>
        </w:rPr>
        <w:br/>
      </w:r>
      <w:r w:rsidRPr="00642D4E">
        <w:rPr>
          <w:noProof/>
        </w:rPr>
        <w:drawing>
          <wp:inline distT="0" distB="0" distL="0" distR="0" wp14:anchorId="6B61CD9E" wp14:editId="221A0483">
            <wp:extent cx="247650" cy="161925"/>
            <wp:effectExtent l="0" t="0" r="0" b="9525"/>
            <wp:docPr id="10" name="圖片 10" descr="http://www.tfrd.org.tw/tfrd/assets/uploads/20210409/20210409090615_83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frd.org.tw/tfrd/assets/uploads/20210409/20210409090615_8368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D4E">
        <w:rPr>
          <w:rFonts w:hint="eastAsia"/>
        </w:rPr>
        <w:t>報名日期：即日起至</w:t>
      </w:r>
      <w:r w:rsidR="00300AAB" w:rsidRPr="00642D4E">
        <w:rPr>
          <w:rFonts w:hint="eastAsia"/>
        </w:rPr>
        <w:t>1</w:t>
      </w:r>
      <w:r w:rsidR="00380468" w:rsidRPr="00642D4E">
        <w:rPr>
          <w:rFonts w:hint="eastAsia"/>
        </w:rPr>
        <w:t>1</w:t>
      </w:r>
      <w:r w:rsidR="00300AAB" w:rsidRPr="00642D4E">
        <w:rPr>
          <w:rFonts w:hint="eastAsia"/>
        </w:rPr>
        <w:t>2</w:t>
      </w:r>
      <w:r w:rsidR="00300AAB" w:rsidRPr="00642D4E">
        <w:rPr>
          <w:rFonts w:hint="eastAsia"/>
        </w:rPr>
        <w:t>年</w:t>
      </w:r>
      <w:r w:rsidRPr="00642D4E">
        <w:rPr>
          <w:rFonts w:hint="eastAsia"/>
        </w:rPr>
        <w:t>10</w:t>
      </w:r>
      <w:r w:rsidRPr="00642D4E">
        <w:rPr>
          <w:rFonts w:hint="eastAsia"/>
        </w:rPr>
        <w:t>月</w:t>
      </w:r>
      <w:r w:rsidRPr="00642D4E">
        <w:rPr>
          <w:rFonts w:hint="eastAsia"/>
        </w:rPr>
        <w:t>1</w:t>
      </w:r>
      <w:r w:rsidR="00300AAB" w:rsidRPr="00642D4E">
        <w:rPr>
          <w:rFonts w:hint="eastAsia"/>
        </w:rPr>
        <w:t>6</w:t>
      </w:r>
      <w:r w:rsidR="00300AAB" w:rsidRPr="00642D4E">
        <w:rPr>
          <w:rFonts w:hint="eastAsia"/>
        </w:rPr>
        <w:t>日（一</w:t>
      </w:r>
      <w:r w:rsidRPr="00642D4E">
        <w:rPr>
          <w:rFonts w:hint="eastAsia"/>
        </w:rPr>
        <w:t>）止</w:t>
      </w:r>
    </w:p>
    <w:p w:rsidR="00300AAB" w:rsidRPr="00642D4E" w:rsidRDefault="002E625F" w:rsidP="002E625F">
      <w:r w:rsidRPr="00642D4E">
        <w:rPr>
          <w:rFonts w:hint="eastAsia"/>
        </w:rPr>
        <w:br/>
      </w:r>
      <w:r w:rsidRPr="00642D4E">
        <w:rPr>
          <w:noProof/>
        </w:rPr>
        <w:drawing>
          <wp:inline distT="0" distB="0" distL="0" distR="0" wp14:anchorId="5B2BCE76" wp14:editId="3A9C5989">
            <wp:extent cx="247650" cy="161925"/>
            <wp:effectExtent l="0" t="0" r="0" b="9525"/>
            <wp:docPr id="9" name="圖片 9" descr="http://www.tfrd.org.tw/tfrd/assets/uploads/20210409/20210409090615_83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frd.org.tw/tfrd/assets/uploads/20210409/20210409090615_8368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D4E">
        <w:rPr>
          <w:rFonts w:hint="eastAsia"/>
        </w:rPr>
        <w:t>報名方式：</w:t>
      </w:r>
    </w:p>
    <w:p w:rsidR="002E625F" w:rsidRPr="00642D4E" w:rsidRDefault="002E625F" w:rsidP="002E625F">
      <w:r w:rsidRPr="00642D4E">
        <w:rPr>
          <w:rFonts w:hint="eastAsia"/>
        </w:rPr>
        <w:t>請將報名表、</w:t>
      </w:r>
      <w:r w:rsidR="00300AAB" w:rsidRPr="00642D4E">
        <w:rPr>
          <w:rFonts w:hint="eastAsia"/>
        </w:rPr>
        <w:t>參展</w:t>
      </w:r>
      <w:r w:rsidRPr="00642D4E">
        <w:rPr>
          <w:rFonts w:hint="eastAsia"/>
        </w:rPr>
        <w:t>作品，以掛號、宅急便或親自送件方式報名</w:t>
      </w:r>
      <w:proofErr w:type="gramStart"/>
      <w:r w:rsidRPr="00642D4E">
        <w:rPr>
          <w:rFonts w:hint="eastAsia"/>
        </w:rPr>
        <w:t>（</w:t>
      </w:r>
      <w:proofErr w:type="gramEnd"/>
      <w:r w:rsidRPr="00642D4E">
        <w:rPr>
          <w:rFonts w:hint="eastAsia"/>
        </w:rPr>
        <w:t>地址：</w:t>
      </w:r>
      <w:r w:rsidRPr="00642D4E">
        <w:rPr>
          <w:rFonts w:hint="eastAsia"/>
        </w:rPr>
        <w:t>110054</w:t>
      </w:r>
      <w:r w:rsidRPr="00642D4E">
        <w:rPr>
          <w:rFonts w:hint="eastAsia"/>
        </w:rPr>
        <w:t>台北市信義區仁愛路</w:t>
      </w:r>
      <w:r w:rsidRPr="00642D4E">
        <w:rPr>
          <w:rFonts w:hint="eastAsia"/>
        </w:rPr>
        <w:t>4</w:t>
      </w:r>
      <w:r w:rsidRPr="00642D4E">
        <w:rPr>
          <w:rFonts w:hint="eastAsia"/>
        </w:rPr>
        <w:t>段</w:t>
      </w:r>
      <w:r w:rsidRPr="00642D4E">
        <w:rPr>
          <w:rFonts w:hint="eastAsia"/>
        </w:rPr>
        <w:t>507</w:t>
      </w:r>
      <w:r w:rsidRPr="00642D4E">
        <w:rPr>
          <w:rFonts w:hint="eastAsia"/>
        </w:rPr>
        <w:t>號</w:t>
      </w:r>
      <w:r w:rsidRPr="00642D4E">
        <w:rPr>
          <w:rFonts w:hint="eastAsia"/>
        </w:rPr>
        <w:t>734</w:t>
      </w:r>
      <w:r w:rsidRPr="00642D4E">
        <w:rPr>
          <w:rFonts w:hint="eastAsia"/>
        </w:rPr>
        <w:t>室　中華文教經貿保健交流促進會</w:t>
      </w:r>
      <w:r w:rsidR="00300AAB" w:rsidRPr="00642D4E">
        <w:rPr>
          <w:rFonts w:hint="eastAsia"/>
        </w:rPr>
        <w:t>林澤農先生收</w:t>
      </w:r>
      <w:proofErr w:type="gramStart"/>
      <w:r w:rsidRPr="00642D4E">
        <w:rPr>
          <w:rFonts w:hint="eastAsia"/>
        </w:rPr>
        <w:t>）</w:t>
      </w:r>
      <w:proofErr w:type="gramEnd"/>
      <w:r w:rsidRPr="00642D4E">
        <w:rPr>
          <w:rFonts w:hint="eastAsia"/>
        </w:rPr>
        <w:br/>
      </w:r>
    </w:p>
    <w:p w:rsidR="00300AAB" w:rsidRPr="00642D4E" w:rsidRDefault="002E625F" w:rsidP="002E625F">
      <w:r w:rsidRPr="00642D4E">
        <w:rPr>
          <w:rFonts w:hint="eastAsia"/>
        </w:rPr>
        <w:t>展覽暨頒獎典禮</w:t>
      </w:r>
      <w:r w:rsidRPr="00642D4E">
        <w:rPr>
          <w:rFonts w:hint="eastAsia"/>
        </w:rPr>
        <w:br/>
      </w:r>
      <w:r w:rsidRPr="00642D4E">
        <w:rPr>
          <w:noProof/>
        </w:rPr>
        <w:drawing>
          <wp:inline distT="0" distB="0" distL="0" distR="0" wp14:anchorId="1B23C05A" wp14:editId="4596FF88">
            <wp:extent cx="247650" cy="161925"/>
            <wp:effectExtent l="0" t="0" r="0" b="9525"/>
            <wp:docPr id="7" name="圖片 7" descr="http://www.tfrd.org.tw/tfrd/assets/uploads/20210409/20210409090615_83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frd.org.tw/tfrd/assets/uploads/20210409/20210409090615_8368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D4E">
        <w:rPr>
          <w:rFonts w:hint="eastAsia"/>
        </w:rPr>
        <w:t>展覽時間：</w:t>
      </w:r>
      <w:r w:rsidR="00300AAB" w:rsidRPr="00642D4E">
        <w:rPr>
          <w:rFonts w:hint="eastAsia"/>
        </w:rPr>
        <w:t>112</w:t>
      </w:r>
      <w:r w:rsidRPr="00642D4E">
        <w:rPr>
          <w:rFonts w:hint="eastAsia"/>
        </w:rPr>
        <w:t>年</w:t>
      </w:r>
      <w:r w:rsidRPr="00642D4E">
        <w:rPr>
          <w:rFonts w:hint="eastAsia"/>
        </w:rPr>
        <w:t>11</w:t>
      </w:r>
      <w:r w:rsidRPr="00642D4E">
        <w:rPr>
          <w:rFonts w:hint="eastAsia"/>
        </w:rPr>
        <w:t>月</w:t>
      </w:r>
      <w:r w:rsidR="00300AAB" w:rsidRPr="00642D4E">
        <w:rPr>
          <w:rFonts w:hint="eastAsia"/>
        </w:rPr>
        <w:t>1</w:t>
      </w:r>
      <w:r w:rsidR="00300AAB" w:rsidRPr="00642D4E">
        <w:rPr>
          <w:rFonts w:hint="eastAsia"/>
        </w:rPr>
        <w:t>日（三</w:t>
      </w:r>
      <w:r w:rsidRPr="00642D4E">
        <w:rPr>
          <w:rFonts w:hint="eastAsia"/>
        </w:rPr>
        <w:t>）至</w:t>
      </w:r>
      <w:r w:rsidRPr="00642D4E">
        <w:rPr>
          <w:rFonts w:hint="eastAsia"/>
        </w:rPr>
        <w:t>11</w:t>
      </w:r>
      <w:r w:rsidRPr="00642D4E">
        <w:rPr>
          <w:rFonts w:hint="eastAsia"/>
        </w:rPr>
        <w:t>月</w:t>
      </w:r>
      <w:r w:rsidRPr="00642D4E">
        <w:rPr>
          <w:rFonts w:hint="eastAsia"/>
        </w:rPr>
        <w:t>29</w:t>
      </w:r>
      <w:r w:rsidR="00300AAB" w:rsidRPr="00642D4E">
        <w:rPr>
          <w:rFonts w:hint="eastAsia"/>
        </w:rPr>
        <w:t>日（三</w:t>
      </w:r>
      <w:r w:rsidRPr="00642D4E">
        <w:rPr>
          <w:rFonts w:hint="eastAsia"/>
        </w:rPr>
        <w:t>）</w:t>
      </w:r>
      <w:r w:rsidR="00300AAB" w:rsidRPr="00642D4E">
        <w:rPr>
          <w:rFonts w:hint="eastAsia"/>
        </w:rPr>
        <w:t>1</w:t>
      </w:r>
      <w:r w:rsidR="00C07B3A">
        <w:t>1:00</w:t>
      </w:r>
      <w:r w:rsidR="00C07B3A">
        <w:rPr>
          <w:rFonts w:hint="eastAsia"/>
        </w:rPr>
        <w:t>～</w:t>
      </w:r>
      <w:r w:rsidRPr="00642D4E">
        <w:rPr>
          <w:rFonts w:hint="eastAsia"/>
        </w:rPr>
        <w:t>16</w:t>
      </w:r>
      <w:r w:rsidR="00300AAB" w:rsidRPr="00642D4E">
        <w:rPr>
          <w:rFonts w:hint="eastAsia"/>
        </w:rPr>
        <w:t>:</w:t>
      </w:r>
      <w:r w:rsidR="00300AAB" w:rsidRPr="00642D4E">
        <w:t>00</w:t>
      </w:r>
    </w:p>
    <w:p w:rsidR="002E625F" w:rsidRPr="00642D4E" w:rsidRDefault="00C07B3A" w:rsidP="002E625F">
      <w:r>
        <w:pict>
          <v:shape id="圖片 6" o:spid="_x0000_i1025" type="#_x0000_t75" alt="http://www.tfrd.org.tw/tfrd/assets/uploads/20210409/20210409090615_83682.gif" style="width:19.65pt;height:13.1pt;visibility:visible;mso-wrap-style:square">
            <v:imagedata r:id="rId7" o:title="20210409090615_83682"/>
          </v:shape>
        </w:pict>
      </w:r>
      <w:r w:rsidR="002E625F" w:rsidRPr="00642D4E">
        <w:rPr>
          <w:rFonts w:hint="eastAsia"/>
        </w:rPr>
        <w:t>展覽地點：忠孝復興站藝文走廊（地下街四號出口處）</w:t>
      </w:r>
      <w:r w:rsidR="002E625F" w:rsidRPr="00642D4E">
        <w:rPr>
          <w:rFonts w:hint="eastAsia"/>
        </w:rPr>
        <w:br/>
      </w:r>
      <w:r w:rsidR="002E625F" w:rsidRPr="00642D4E">
        <w:rPr>
          <w:noProof/>
        </w:rPr>
        <w:drawing>
          <wp:inline distT="0" distB="0" distL="0" distR="0" wp14:anchorId="4CD5DF25" wp14:editId="43DE6702">
            <wp:extent cx="247650" cy="161925"/>
            <wp:effectExtent l="0" t="0" r="0" b="9525"/>
            <wp:docPr id="5" name="圖片 5" descr="http://www.tfrd.org.tw/tfrd/assets/uploads/20210409/20210409090615_83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frd.org.tw/tfrd/assets/uploads/20210409/20210409090615_8368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5F" w:rsidRPr="00642D4E">
        <w:rPr>
          <w:rFonts w:hint="eastAsia"/>
        </w:rPr>
        <w:t>頒獎典禮時間：</w:t>
      </w:r>
      <w:r w:rsidR="00300AAB" w:rsidRPr="00642D4E">
        <w:rPr>
          <w:rFonts w:hint="eastAsia"/>
        </w:rPr>
        <w:t>11</w:t>
      </w:r>
      <w:r w:rsidR="00300AAB" w:rsidRPr="00642D4E">
        <w:t>2</w:t>
      </w:r>
      <w:r w:rsidR="002E625F" w:rsidRPr="00642D4E">
        <w:rPr>
          <w:rFonts w:hint="eastAsia"/>
        </w:rPr>
        <w:t>年</w:t>
      </w:r>
      <w:r w:rsidR="002E625F" w:rsidRPr="00642D4E">
        <w:rPr>
          <w:rFonts w:hint="eastAsia"/>
        </w:rPr>
        <w:t>11</w:t>
      </w:r>
      <w:r w:rsidR="002E625F" w:rsidRPr="00642D4E">
        <w:rPr>
          <w:rFonts w:hint="eastAsia"/>
        </w:rPr>
        <w:t>月</w:t>
      </w:r>
      <w:r w:rsidR="00300AAB" w:rsidRPr="00642D4E">
        <w:t>4</w:t>
      </w:r>
      <w:r w:rsidR="002E625F" w:rsidRPr="00642D4E">
        <w:rPr>
          <w:rFonts w:hint="eastAsia"/>
        </w:rPr>
        <w:t>日（六）上午</w:t>
      </w:r>
      <w:r w:rsidR="002E625F" w:rsidRPr="00642D4E">
        <w:rPr>
          <w:rFonts w:hint="eastAsia"/>
        </w:rPr>
        <w:t>10</w:t>
      </w:r>
      <w:r w:rsidR="002E625F" w:rsidRPr="00642D4E">
        <w:rPr>
          <w:rFonts w:hint="eastAsia"/>
        </w:rPr>
        <w:t>：</w:t>
      </w:r>
      <w:r w:rsidR="007B6166" w:rsidRPr="00642D4E">
        <w:rPr>
          <w:rFonts w:hint="eastAsia"/>
        </w:rPr>
        <w:t>00</w:t>
      </w:r>
    </w:p>
    <w:p w:rsidR="007B6166" w:rsidRPr="00642D4E" w:rsidRDefault="007B6166" w:rsidP="002E625F"/>
    <w:p w:rsidR="007B6166" w:rsidRPr="00642D4E" w:rsidRDefault="002E625F" w:rsidP="007B6166">
      <w:pPr>
        <w:pStyle w:val="a4"/>
        <w:numPr>
          <w:ilvl w:val="0"/>
          <w:numId w:val="1"/>
        </w:numPr>
        <w:ind w:leftChars="0"/>
      </w:pPr>
      <w:r w:rsidRPr="00642D4E">
        <w:rPr>
          <w:rFonts w:hint="eastAsia"/>
        </w:rPr>
        <w:t>其他資訊</w:t>
      </w:r>
    </w:p>
    <w:p w:rsidR="0044012E" w:rsidRDefault="007B6166" w:rsidP="002E625F">
      <w:r w:rsidRPr="00642D4E">
        <w:rPr>
          <w:rFonts w:hint="eastAsia"/>
        </w:rPr>
        <w:t>獲選參展作品者，頒贈感謝狀一只。外縣市出席頒獎典禮者有交通費補助。</w:t>
      </w:r>
      <w:r w:rsidR="002E625F" w:rsidRPr="00642D4E">
        <w:rPr>
          <w:rFonts w:hint="eastAsia"/>
        </w:rPr>
        <w:t>活動洽詢：</w:t>
      </w:r>
      <w:r w:rsidR="002E625F" w:rsidRPr="00642D4E">
        <w:rPr>
          <w:rFonts w:hint="eastAsia"/>
        </w:rPr>
        <w:t>02-8786-3256</w:t>
      </w:r>
      <w:r w:rsidR="002E625F" w:rsidRPr="00642D4E">
        <w:rPr>
          <w:rFonts w:hint="eastAsia"/>
        </w:rPr>
        <w:t>林先生</w:t>
      </w:r>
      <w:r w:rsidR="002E625F" w:rsidRPr="00642D4E">
        <w:rPr>
          <w:rFonts w:hint="eastAsia"/>
        </w:rPr>
        <w:br/>
      </w:r>
    </w:p>
    <w:p w:rsidR="00C07B3A" w:rsidRDefault="002E625F" w:rsidP="002E625F">
      <w:pPr>
        <w:rPr>
          <w:rFonts w:ascii="新細明體" w:hAnsi="新細明體" w:hint="eastAsia"/>
        </w:rPr>
      </w:pPr>
      <w:r w:rsidRPr="00642D4E">
        <w:rPr>
          <w:rFonts w:hint="eastAsia"/>
        </w:rPr>
        <w:t>指導單位：</w:t>
      </w:r>
      <w:r w:rsidR="007B6166" w:rsidRPr="00642D4E">
        <w:rPr>
          <w:rFonts w:hint="eastAsia"/>
        </w:rPr>
        <w:t>臺北市政府文化局</w:t>
      </w:r>
      <w:r w:rsidRPr="00642D4E">
        <w:rPr>
          <w:rFonts w:hint="eastAsia"/>
        </w:rPr>
        <w:br/>
      </w:r>
      <w:r w:rsidRPr="00642D4E">
        <w:rPr>
          <w:rFonts w:hint="eastAsia"/>
        </w:rPr>
        <w:t>主辦單位：中華文教經貿保健交流促進會</w:t>
      </w:r>
      <w:r w:rsidR="007B6166" w:rsidRPr="00642D4E">
        <w:rPr>
          <w:rFonts w:ascii="新細明體" w:hAnsi="新細明體" w:hint="eastAsia"/>
        </w:rPr>
        <w:t>、臺北市議員秦慧珠辦公室</w:t>
      </w:r>
    </w:p>
    <w:p w:rsidR="002E625F" w:rsidRPr="00642D4E" w:rsidRDefault="002E625F" w:rsidP="002E625F">
      <w:r w:rsidRPr="00642D4E">
        <w:rPr>
          <w:rFonts w:hint="eastAsia"/>
        </w:rPr>
        <w:t>協辦單位：臺北市政府文化局、</w:t>
      </w:r>
      <w:r w:rsidR="007B6166" w:rsidRPr="00642D4E">
        <w:rPr>
          <w:rFonts w:hint="eastAsia"/>
        </w:rPr>
        <w:t>臺北市政府社會局、罕見疾病基金會、罕見疾病各病友團體等</w:t>
      </w:r>
    </w:p>
    <w:p w:rsidR="007B6166" w:rsidRPr="00642D4E" w:rsidRDefault="007B6166" w:rsidP="002E625F">
      <w:r w:rsidRPr="00642D4E">
        <w:rPr>
          <w:rFonts w:hint="eastAsia"/>
        </w:rPr>
        <w:t>承辦單位</w:t>
      </w:r>
      <w:r w:rsidR="00C07B3A">
        <w:rPr>
          <w:rFonts w:hint="eastAsia"/>
        </w:rPr>
        <w:t>：</w:t>
      </w:r>
      <w:r w:rsidRPr="00642D4E">
        <w:rPr>
          <w:rFonts w:hint="eastAsia"/>
        </w:rPr>
        <w:t>救國團臺北市團委會</w:t>
      </w:r>
    </w:p>
    <w:p w:rsidR="00D5244D" w:rsidRPr="00642D4E" w:rsidRDefault="00D5244D" w:rsidP="002E625F"/>
    <w:p w:rsidR="00D5244D" w:rsidRDefault="00D5244D"/>
    <w:p w:rsidR="00300AAB" w:rsidRDefault="00300AAB"/>
    <w:p w:rsidR="00300AAB" w:rsidRDefault="00300AAB"/>
    <w:p w:rsidR="00300AAB" w:rsidRDefault="00300AAB"/>
    <w:p w:rsidR="00300AAB" w:rsidRDefault="00300AAB"/>
    <w:p w:rsidR="00300AAB" w:rsidRDefault="00300AAB"/>
    <w:p w:rsidR="00380468" w:rsidRPr="00A54333" w:rsidRDefault="00380468" w:rsidP="00380468">
      <w:pPr>
        <w:snapToGrid w:val="0"/>
        <w:spacing w:line="40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2023</w:t>
      </w:r>
      <w:proofErr w:type="gramStart"/>
      <w:r w:rsidRPr="00A54333">
        <w:rPr>
          <w:rFonts w:ascii="標楷體" w:eastAsia="標楷體" w:hAnsi="標楷體" w:hint="eastAsia"/>
          <w:b/>
          <w:bCs/>
          <w:sz w:val="44"/>
          <w:szCs w:val="44"/>
        </w:rPr>
        <w:t>罕病身障</w:t>
      </w:r>
      <w:proofErr w:type="gramEnd"/>
      <w:r w:rsidRPr="00A54333">
        <w:rPr>
          <w:rFonts w:ascii="標楷體" w:eastAsia="標楷體" w:hAnsi="標楷體" w:hint="eastAsia"/>
          <w:b/>
          <w:bCs/>
          <w:sz w:val="44"/>
          <w:szCs w:val="44"/>
        </w:rPr>
        <w:t>者書畫創作展</w:t>
      </w:r>
    </w:p>
    <w:p w:rsidR="00380468" w:rsidRPr="00A54333" w:rsidRDefault="00380468" w:rsidP="00380468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54333">
        <w:rPr>
          <w:rFonts w:ascii="標楷體" w:eastAsia="標楷體" w:hAnsi="標楷體" w:hint="eastAsia"/>
          <w:b/>
          <w:bCs/>
          <w:sz w:val="40"/>
          <w:szCs w:val="40"/>
        </w:rPr>
        <w:t>徵選活動報名表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581"/>
        <w:gridCol w:w="1959"/>
        <w:gridCol w:w="1760"/>
        <w:gridCol w:w="3402"/>
      </w:tblGrid>
      <w:tr w:rsidR="00380468" w:rsidTr="00FD62D1">
        <w:tc>
          <w:tcPr>
            <w:tcW w:w="2505" w:type="dxa"/>
            <w:shd w:val="clear" w:color="auto" w:fill="auto"/>
            <w:vAlign w:val="center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出生日期</w:t>
            </w:r>
          </w:p>
        </w:tc>
        <w:tc>
          <w:tcPr>
            <w:tcW w:w="3402" w:type="dxa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年   月   日</w:t>
            </w:r>
          </w:p>
        </w:tc>
      </w:tr>
      <w:tr w:rsidR="00380468" w:rsidTr="00FD62D1">
        <w:tc>
          <w:tcPr>
            <w:tcW w:w="2505" w:type="dxa"/>
            <w:shd w:val="clear" w:color="auto" w:fill="auto"/>
            <w:vAlign w:val="center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連絡電話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手機號碼</w:t>
            </w:r>
          </w:p>
        </w:tc>
        <w:tc>
          <w:tcPr>
            <w:tcW w:w="3402" w:type="dxa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80468" w:rsidTr="00FD62D1">
        <w:tc>
          <w:tcPr>
            <w:tcW w:w="2505" w:type="dxa"/>
            <w:shd w:val="clear" w:color="auto" w:fill="auto"/>
            <w:vAlign w:val="center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Line ID</w:t>
            </w:r>
          </w:p>
        </w:tc>
        <w:tc>
          <w:tcPr>
            <w:tcW w:w="3402" w:type="dxa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80468" w:rsidTr="00FD62D1">
        <w:tc>
          <w:tcPr>
            <w:tcW w:w="3086" w:type="dxa"/>
            <w:gridSpan w:val="2"/>
            <w:shd w:val="clear" w:color="auto" w:fill="auto"/>
            <w:vAlign w:val="center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通訊地址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80468" w:rsidTr="00FD62D1">
        <w:tc>
          <w:tcPr>
            <w:tcW w:w="3086" w:type="dxa"/>
            <w:gridSpan w:val="2"/>
            <w:shd w:val="clear" w:color="auto" w:fill="auto"/>
            <w:vAlign w:val="center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疾病名稱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80468" w:rsidTr="00FD62D1">
        <w:tc>
          <w:tcPr>
            <w:tcW w:w="3086" w:type="dxa"/>
            <w:gridSpan w:val="2"/>
            <w:shd w:val="clear" w:color="auto" w:fill="auto"/>
            <w:vAlign w:val="center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作品類型</w:t>
            </w:r>
          </w:p>
        </w:tc>
        <w:tc>
          <w:tcPr>
            <w:tcW w:w="7121" w:type="dxa"/>
            <w:gridSpan w:val="3"/>
            <w:shd w:val="clear" w:color="auto" w:fill="auto"/>
            <w:vAlign w:val="center"/>
          </w:tcPr>
          <w:p w:rsidR="00380468" w:rsidRPr="00892413" w:rsidRDefault="00380468" w:rsidP="00302DC9">
            <w:pPr>
              <w:snapToGrid w:val="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□書法   □繪畫  </w:t>
            </w:r>
          </w:p>
        </w:tc>
      </w:tr>
      <w:tr w:rsidR="00FD62D1" w:rsidTr="00FD62D1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D1" w:rsidRPr="00892413" w:rsidRDefault="00FD62D1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作品名稱</w:t>
            </w: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D1" w:rsidRPr="00892413" w:rsidRDefault="00FD62D1" w:rsidP="00FD62D1">
            <w:pPr>
              <w:snapToGrid w:val="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80468" w:rsidTr="00FD62D1">
        <w:trPr>
          <w:trHeight w:val="1115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380468" w:rsidRPr="00892413" w:rsidRDefault="00380468" w:rsidP="00FD62D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92413">
              <w:rPr>
                <w:rFonts w:ascii="標楷體" w:eastAsia="標楷體" w:hAnsi="標楷體" w:hint="eastAsia"/>
                <w:bCs/>
                <w:sz w:val="30"/>
                <w:szCs w:val="30"/>
              </w:rPr>
              <w:t>就讀學校</w:t>
            </w:r>
            <w:r w:rsidR="00FD62D1">
              <w:rPr>
                <w:rFonts w:ascii="標楷體" w:eastAsia="標楷體" w:hAnsi="標楷體" w:hint="eastAsia"/>
                <w:bCs/>
                <w:sz w:val="30"/>
                <w:szCs w:val="30"/>
              </w:rPr>
              <w:t>(或畢業學校)</w:t>
            </w:r>
            <w:proofErr w:type="gramStart"/>
            <w:r w:rsidRPr="00892413">
              <w:rPr>
                <w:rFonts w:ascii="標楷體" w:eastAsia="標楷體" w:hAnsi="標楷體" w:hint="eastAsia"/>
                <w:bCs/>
                <w:sz w:val="30"/>
                <w:szCs w:val="30"/>
              </w:rPr>
              <w:t>及年級</w:t>
            </w:r>
            <w:proofErr w:type="gramEnd"/>
          </w:p>
        </w:tc>
        <w:tc>
          <w:tcPr>
            <w:tcW w:w="7121" w:type="dxa"/>
            <w:gridSpan w:val="3"/>
            <w:shd w:val="clear" w:color="auto" w:fill="auto"/>
            <w:vAlign w:val="center"/>
          </w:tcPr>
          <w:p w:rsidR="00380468" w:rsidRPr="00892413" w:rsidRDefault="00380468" w:rsidP="00302DC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學校：     </w:t>
            </w:r>
            <w:r w:rsidR="00FD62D1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　　　　　</w:t>
            </w: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　  /年級：</w:t>
            </w:r>
          </w:p>
        </w:tc>
      </w:tr>
      <w:tr w:rsidR="00380468" w:rsidTr="00FD62D1">
        <w:tc>
          <w:tcPr>
            <w:tcW w:w="3086" w:type="dxa"/>
            <w:gridSpan w:val="2"/>
            <w:shd w:val="clear" w:color="auto" w:fill="auto"/>
            <w:vAlign w:val="center"/>
          </w:tcPr>
          <w:p w:rsidR="00380468" w:rsidRPr="00892413" w:rsidRDefault="00380468" w:rsidP="00302DC9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服務單位</w:t>
            </w:r>
          </w:p>
        </w:tc>
        <w:tc>
          <w:tcPr>
            <w:tcW w:w="7121" w:type="dxa"/>
            <w:gridSpan w:val="3"/>
            <w:shd w:val="clear" w:color="auto" w:fill="auto"/>
            <w:vAlign w:val="center"/>
          </w:tcPr>
          <w:p w:rsidR="00380468" w:rsidRPr="00892413" w:rsidRDefault="00FD62D1" w:rsidP="00302DC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單位：　　</w:t>
            </w:r>
            <w:r w:rsidR="00380468"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　　　　　　　/職稱：</w:t>
            </w:r>
          </w:p>
        </w:tc>
      </w:tr>
      <w:tr w:rsidR="00380468" w:rsidTr="00FD62D1">
        <w:trPr>
          <w:trHeight w:val="1898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380468" w:rsidRPr="00892413" w:rsidRDefault="00380468" w:rsidP="00302DC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作品介紹</w:t>
            </w:r>
          </w:p>
          <w:p w:rsidR="00380468" w:rsidRPr="00892413" w:rsidRDefault="00380468" w:rsidP="00302DC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92413">
              <w:rPr>
                <w:rFonts w:ascii="標楷體" w:eastAsia="標楷體" w:hAnsi="標楷體" w:hint="eastAsia"/>
                <w:bCs/>
                <w:sz w:val="32"/>
                <w:szCs w:val="32"/>
              </w:rPr>
              <w:t>及感言</w:t>
            </w:r>
          </w:p>
          <w:p w:rsidR="00380468" w:rsidRPr="00892413" w:rsidRDefault="00380468" w:rsidP="00302DC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:rsidR="00380468" w:rsidRPr="00892413" w:rsidRDefault="00380468" w:rsidP="00302DC9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892413">
              <w:rPr>
                <w:rFonts w:ascii="標楷體" w:eastAsia="標楷體" w:hAnsi="標楷體" w:hint="eastAsia"/>
                <w:bCs/>
                <w:szCs w:val="24"/>
              </w:rPr>
              <w:t>(作者介紹、作品說明、創作理念等內容、字數不拘，版面空間不足可浮貼或書寫於背面)</w:t>
            </w:r>
          </w:p>
          <w:p w:rsidR="00380468" w:rsidRPr="00892413" w:rsidRDefault="00380468" w:rsidP="00302DC9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80468" w:rsidRPr="00892413" w:rsidRDefault="00380468" w:rsidP="00302DC9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80468" w:rsidRPr="00892413" w:rsidRDefault="00380468" w:rsidP="00302DC9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80468" w:rsidRPr="00892413" w:rsidRDefault="00380468" w:rsidP="00302DC9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80468" w:rsidRPr="00892413" w:rsidRDefault="00380468" w:rsidP="00302DC9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:rsidR="00380468" w:rsidRPr="00892413" w:rsidRDefault="00380468" w:rsidP="00302DC9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380468" w:rsidRPr="0038109A" w:rsidRDefault="00FD62D1" w:rsidP="00380468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 w:rsidR="00380468" w:rsidRPr="0038109A">
        <w:rPr>
          <w:rFonts w:ascii="標楷體" w:eastAsia="標楷體" w:hAnsi="標楷體" w:hint="eastAsia"/>
          <w:bCs/>
          <w:sz w:val="28"/>
          <w:szCs w:val="28"/>
        </w:rPr>
        <w:t>我已</w:t>
      </w:r>
      <w:r w:rsidR="00380468">
        <w:rPr>
          <w:rFonts w:ascii="標楷體" w:eastAsia="標楷體" w:hAnsi="標楷體" w:hint="eastAsia"/>
          <w:bCs/>
          <w:sz w:val="28"/>
          <w:szCs w:val="28"/>
        </w:rPr>
        <w:t>瞭解、同意接受</w:t>
      </w:r>
      <w:r w:rsidR="00380468" w:rsidRPr="0038109A">
        <w:rPr>
          <w:rFonts w:ascii="標楷體" w:eastAsia="標楷體" w:hAnsi="標楷體" w:hint="eastAsia"/>
          <w:bCs/>
          <w:sz w:val="28"/>
          <w:szCs w:val="28"/>
        </w:rPr>
        <w:t>中華文</w:t>
      </w:r>
      <w:r w:rsidR="00380468">
        <w:rPr>
          <w:rFonts w:ascii="標楷體" w:eastAsia="標楷體" w:hAnsi="標楷體" w:hint="eastAsia"/>
          <w:bCs/>
          <w:sz w:val="28"/>
          <w:szCs w:val="28"/>
        </w:rPr>
        <w:t>教經貿保健交流促進會主辦之「平等融合力量無限，</w:t>
      </w:r>
      <w:proofErr w:type="gramStart"/>
      <w:r w:rsidR="00380468">
        <w:rPr>
          <w:rFonts w:ascii="標楷體" w:eastAsia="標楷體" w:hAnsi="標楷體" w:hint="eastAsia"/>
          <w:bCs/>
          <w:sz w:val="28"/>
          <w:szCs w:val="28"/>
        </w:rPr>
        <w:t>罕病身障</w:t>
      </w:r>
      <w:proofErr w:type="gramEnd"/>
      <w:r w:rsidR="00380468">
        <w:rPr>
          <w:rFonts w:ascii="標楷體" w:eastAsia="標楷體" w:hAnsi="標楷體" w:hint="eastAsia"/>
          <w:bCs/>
          <w:sz w:val="28"/>
          <w:szCs w:val="28"/>
        </w:rPr>
        <w:t>者書畫</w:t>
      </w:r>
      <w:r w:rsidR="00380468" w:rsidRPr="0038109A">
        <w:rPr>
          <w:rFonts w:ascii="標楷體" w:eastAsia="標楷體" w:hAnsi="標楷體" w:hint="eastAsia"/>
          <w:bCs/>
          <w:sz w:val="28"/>
          <w:szCs w:val="28"/>
        </w:rPr>
        <w:t>創作展」徵選活動各項規定</w:t>
      </w:r>
      <w:r w:rsidR="00380468">
        <w:rPr>
          <w:rFonts w:ascii="標楷體" w:eastAsia="標楷體" w:hAnsi="標楷體" w:hint="eastAsia"/>
          <w:bCs/>
          <w:sz w:val="28"/>
          <w:szCs w:val="28"/>
        </w:rPr>
        <w:t>及內容，並保證所有事項屬實。</w:t>
      </w:r>
    </w:p>
    <w:p w:rsidR="00380468" w:rsidRPr="00C07B3A" w:rsidRDefault="00380468" w:rsidP="00C07B3A">
      <w:pPr>
        <w:spacing w:line="480" w:lineRule="atLeast"/>
        <w:rPr>
          <w:rFonts w:ascii="標楷體" w:eastAsia="標楷體" w:hAnsi="標楷體"/>
          <w:bCs/>
          <w:sz w:val="28"/>
          <w:szCs w:val="28"/>
        </w:rPr>
      </w:pPr>
      <w:r w:rsidRPr="00C01AA5">
        <w:rPr>
          <w:rFonts w:ascii="標楷體" w:eastAsia="標楷體" w:hAnsi="標楷體" w:hint="eastAsia"/>
          <w:bCs/>
          <w:sz w:val="28"/>
          <w:szCs w:val="28"/>
        </w:rPr>
        <w:t>作者簽</w:t>
      </w:r>
      <w:r>
        <w:rPr>
          <w:rFonts w:ascii="標楷體" w:eastAsia="標楷體" w:hAnsi="標楷體" w:hint="eastAsia"/>
          <w:bCs/>
          <w:sz w:val="28"/>
          <w:szCs w:val="28"/>
        </w:rPr>
        <w:t>名或蓋章</w:t>
      </w:r>
      <w:r w:rsidRPr="00C01AA5"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（未滿20歲，需監護人共同簽名或蓋章）</w:t>
      </w:r>
      <w:r w:rsidR="00FD62D1" w:rsidRPr="00FD62D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FD62D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="00FD62D1" w:rsidRPr="00FD62D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FD62D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FD62D1" w:rsidRPr="00FD62D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="00FD62D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="00FD62D1" w:rsidRPr="00FD62D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Pr="00C01AA5">
        <w:rPr>
          <w:rFonts w:ascii="標楷體" w:eastAsia="標楷體" w:hAnsi="標楷體" w:hint="eastAsia"/>
          <w:bCs/>
          <w:sz w:val="28"/>
          <w:szCs w:val="28"/>
        </w:rPr>
        <w:t>中華民國</w:t>
      </w:r>
      <w:r w:rsidR="00FD62D1">
        <w:rPr>
          <w:rFonts w:ascii="標楷體" w:eastAsia="標楷體" w:hAnsi="標楷體" w:hint="eastAsia"/>
          <w:bCs/>
          <w:sz w:val="28"/>
          <w:szCs w:val="28"/>
        </w:rPr>
        <w:t>112</w:t>
      </w:r>
      <w:r w:rsidRPr="00C01AA5">
        <w:rPr>
          <w:rFonts w:ascii="標楷體" w:eastAsia="標楷體" w:hAnsi="標楷體" w:hint="eastAsia"/>
          <w:bCs/>
          <w:sz w:val="28"/>
          <w:szCs w:val="28"/>
        </w:rPr>
        <w:t>年   月   日</w:t>
      </w:r>
    </w:p>
    <w:sectPr w:rsidR="00380468" w:rsidRPr="00C07B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tfrd.org.tw/tfrd/assets/uploads/20210409/20210409090615_83682.gif" style="width:21.25pt;height:14.2pt;visibility:visible;mso-wrap-style:square" o:bullet="t">
        <v:imagedata r:id="rId1" o:title="20210409090615_83682"/>
      </v:shape>
    </w:pict>
  </w:numPicBullet>
  <w:abstractNum w:abstractNumId="0">
    <w:nsid w:val="589A52AE"/>
    <w:multiLevelType w:val="hybridMultilevel"/>
    <w:tmpl w:val="530ED372"/>
    <w:lvl w:ilvl="0" w:tplc="4026775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CD2822A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FA869CF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A9FE22D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C336740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21B0D36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C61E217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22825F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B86ADF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4D"/>
    <w:rsid w:val="001C47FF"/>
    <w:rsid w:val="002E625F"/>
    <w:rsid w:val="00300AAB"/>
    <w:rsid w:val="00380468"/>
    <w:rsid w:val="0044012E"/>
    <w:rsid w:val="00642D4E"/>
    <w:rsid w:val="007B6166"/>
    <w:rsid w:val="00A41882"/>
    <w:rsid w:val="00C07B3A"/>
    <w:rsid w:val="00D5244D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C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D1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625F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E625F"/>
    <w:rPr>
      <w:b/>
      <w:bCs/>
    </w:rPr>
  </w:style>
  <w:style w:type="paragraph" w:styleId="a4">
    <w:name w:val="List Paragraph"/>
    <w:basedOn w:val="a"/>
    <w:uiPriority w:val="34"/>
    <w:qFormat/>
    <w:rsid w:val="007B616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7B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D1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625F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E625F"/>
    <w:rPr>
      <w:b/>
      <w:bCs/>
    </w:rPr>
  </w:style>
  <w:style w:type="paragraph" w:styleId="a4">
    <w:name w:val="List Paragraph"/>
    <w:basedOn w:val="a"/>
    <w:uiPriority w:val="34"/>
    <w:qFormat/>
    <w:rsid w:val="007B616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7B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140</Words>
  <Characters>802</Characters>
  <Application>Microsoft Office Word</Application>
  <DocSecurity>0</DocSecurity>
  <Lines>6</Lines>
  <Paragraphs>1</Paragraphs>
  <ScaleCrop>false</ScaleCrop>
  <Company>HP Inc.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陳冠如@執行管理室</dc:creator>
  <cp:keywords/>
  <dc:description/>
  <cp:lastModifiedBy>洪春旬@研究企劃組</cp:lastModifiedBy>
  <cp:revision>4</cp:revision>
  <dcterms:created xsi:type="dcterms:W3CDTF">2023-09-12T05:43:00Z</dcterms:created>
  <dcterms:modified xsi:type="dcterms:W3CDTF">2023-09-12T08:18:00Z</dcterms:modified>
</cp:coreProperties>
</file>