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Pr="00E83B43" w:rsidRDefault="0052013F" w:rsidP="00E83B43">
      <w:pPr>
        <w:spacing w:line="480" w:lineRule="exact"/>
        <w:jc w:val="center"/>
        <w:rPr>
          <w:rFonts w:eastAsia="標楷體"/>
          <w:sz w:val="32"/>
        </w:rPr>
      </w:pPr>
      <w:bookmarkStart w:id="0" w:name="_GoBack"/>
      <w:bookmarkEnd w:id="0"/>
      <w:r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134"/>
        <w:gridCol w:w="322"/>
        <w:gridCol w:w="954"/>
        <w:gridCol w:w="180"/>
        <w:gridCol w:w="1096"/>
        <w:gridCol w:w="889"/>
        <w:gridCol w:w="386"/>
        <w:gridCol w:w="993"/>
        <w:gridCol w:w="708"/>
        <w:gridCol w:w="1762"/>
      </w:tblGrid>
      <w:tr w:rsidR="000639AF" w:rsidTr="000639AF">
        <w:trPr>
          <w:cantSplit/>
          <w:trHeight w:val="695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AF" w:rsidTr="000639AF">
        <w:trPr>
          <w:cantSplit/>
          <w:trHeight w:val="692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0639AF">
        <w:trPr>
          <w:cantSplit/>
          <w:trHeight w:val="701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39AF" w:rsidTr="000639AF">
        <w:trPr>
          <w:cantSplit/>
          <w:trHeight w:val="692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  <w:p w:rsidR="000639AF" w:rsidRDefault="000639AF" w:rsidP="00F57E0C">
            <w:pPr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709" w:type="dxa"/>
            <w:gridSpan w:val="7"/>
            <w:tcBorders>
              <w:bottom w:val="single" w:sz="4" w:space="0" w:color="auto"/>
            </w:tcBorders>
            <w:vAlign w:val="center"/>
          </w:tcPr>
          <w:p w:rsidR="000639AF" w:rsidRDefault="000639AF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0639AF">
        <w:trPr>
          <w:cantSplit/>
          <w:trHeight w:val="10916"/>
          <w:jc w:val="center"/>
        </w:trPr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558" w:type="dxa"/>
            <w:gridSpan w:val="11"/>
            <w:tcBorders>
              <w:bottom w:val="single" w:sz="12" w:space="0" w:color="auto"/>
            </w:tcBorders>
          </w:tcPr>
          <w:p w:rsidR="00CE323D" w:rsidRDefault="00CE323D" w:rsidP="00D905F7">
            <w:pPr>
              <w:spacing w:line="276" w:lineRule="auto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A044F3" w:rsidRDefault="00A044F3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</w:t>
            </w:r>
            <w:r w:rsidR="003520B2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) 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(2)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否 (跳第四題)</w:t>
            </w:r>
          </w:p>
          <w:p w:rsidR="00A044F3" w:rsidRPr="00A044F3" w:rsidRDefault="00A044F3" w:rsidP="00D905F7">
            <w:pPr>
              <w:spacing w:line="276" w:lineRule="auto"/>
              <w:rPr>
                <w:rFonts w:eastAsia="標楷體"/>
                <w:szCs w:val="24"/>
              </w:rPr>
            </w:pPr>
          </w:p>
          <w:p w:rsidR="00A044F3" w:rsidRDefault="00A044F3" w:rsidP="00D905F7">
            <w:pPr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二、您目前使用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A044F3" w:rsidRDefault="001835A2" w:rsidP="00D905F7">
            <w:pPr>
              <w:spacing w:line="276" w:lineRule="auto"/>
              <w:ind w:leftChars="149" w:left="358"/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E97C35" w:rsidRDefault="00A044F3" w:rsidP="00D905F7">
            <w:pPr>
              <w:spacing w:line="276" w:lineRule="auto"/>
              <w:rPr>
                <w:rFonts w:eastAsia="標楷體"/>
                <w:szCs w:val="24"/>
              </w:rPr>
            </w:pPr>
          </w:p>
          <w:p w:rsidR="00A044F3" w:rsidRDefault="00A044F3" w:rsidP="00D905F7">
            <w:pPr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</w:t>
            </w:r>
            <w:r w:rsidR="00DD3CAC" w:rsidRPr="00A044F3">
              <w:rPr>
                <w:rFonts w:eastAsia="標楷體" w:hint="eastAsia"/>
                <w:szCs w:val="24"/>
              </w:rPr>
              <w:t>您</w:t>
            </w:r>
            <w:r w:rsidR="00446CA4" w:rsidRPr="00A044F3">
              <w:rPr>
                <w:rFonts w:eastAsia="標楷體" w:hint="eastAsia"/>
                <w:szCs w:val="24"/>
              </w:rPr>
              <w:t>是否可以自</w:t>
            </w:r>
            <w:r w:rsidR="00C31F8D">
              <w:rPr>
                <w:rFonts w:eastAsia="標楷體" w:hint="eastAsia"/>
                <w:szCs w:val="24"/>
              </w:rPr>
              <w:t>己</w:t>
            </w:r>
            <w:r w:rsidR="003E726B" w:rsidRPr="00A044F3">
              <w:rPr>
                <w:rFonts w:eastAsia="標楷體" w:hint="eastAsia"/>
                <w:szCs w:val="24"/>
              </w:rPr>
              <w:t>從輪椅或</w:t>
            </w:r>
            <w:r>
              <w:rPr>
                <w:rFonts w:eastAsia="標楷體" w:hint="eastAsia"/>
                <w:szCs w:val="24"/>
              </w:rPr>
              <w:t>行動輔具</w:t>
            </w:r>
            <w:r w:rsidR="00446CA4" w:rsidRPr="00A044F3">
              <w:rPr>
                <w:rFonts w:eastAsia="標楷體" w:hint="eastAsia"/>
                <w:szCs w:val="24"/>
              </w:rPr>
              <w:t>移</w:t>
            </w:r>
            <w:r w:rsidR="003E726B" w:rsidRPr="00A044F3">
              <w:rPr>
                <w:rFonts w:eastAsia="標楷體" w:hint="eastAsia"/>
                <w:szCs w:val="24"/>
              </w:rPr>
              <w:t>動到</w:t>
            </w:r>
            <w:r w:rsidR="00446CA4" w:rsidRPr="00A044F3">
              <w:rPr>
                <w:rFonts w:eastAsia="標楷體" w:hint="eastAsia"/>
                <w:szCs w:val="24"/>
              </w:rPr>
              <w:t>一般座位？</w:t>
            </w:r>
          </w:p>
          <w:p w:rsidR="00446CA4" w:rsidRPr="00A044F3" w:rsidRDefault="001835A2" w:rsidP="00D905F7">
            <w:pPr>
              <w:spacing w:line="276" w:lineRule="auto"/>
              <w:ind w:leftChars="149" w:left="358"/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3520B2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Default="00446CA4" w:rsidP="00D905F7">
            <w:pPr>
              <w:spacing w:line="276" w:lineRule="auto"/>
              <w:rPr>
                <w:rFonts w:eastAsia="標楷體"/>
                <w:szCs w:val="24"/>
              </w:rPr>
            </w:pPr>
          </w:p>
          <w:p w:rsidR="00B3305B" w:rsidRDefault="00A044F3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E57F4" w:rsidRPr="000454CA">
              <w:rPr>
                <w:rFonts w:ascii="標楷體" w:eastAsia="標楷體" w:hAnsi="標楷體" w:hint="eastAsia"/>
              </w:rPr>
              <w:t>您外出</w:t>
            </w:r>
            <w:r w:rsidR="002E57F4">
              <w:rPr>
                <w:rFonts w:ascii="標楷體" w:eastAsia="標楷體" w:hAnsi="標楷體" w:hint="eastAsia"/>
              </w:rPr>
              <w:t>時，經常使用的</w:t>
            </w:r>
            <w:r w:rsidR="002E57F4" w:rsidRPr="000454CA">
              <w:rPr>
                <w:rFonts w:ascii="標楷體" w:eastAsia="標楷體" w:hAnsi="標楷體" w:hint="eastAsia"/>
              </w:rPr>
              <w:t>交通方式</w:t>
            </w:r>
            <w:r w:rsidR="002E57F4">
              <w:rPr>
                <w:rFonts w:ascii="標楷體" w:eastAsia="標楷體" w:hAnsi="標楷體" w:hint="eastAsia"/>
              </w:rPr>
              <w:t>為何？</w:t>
            </w:r>
            <w:r w:rsidR="00F27321" w:rsidRPr="000454CA">
              <w:rPr>
                <w:rFonts w:ascii="標楷體" w:eastAsia="標楷體" w:hAnsi="標楷體" w:hint="eastAsia"/>
              </w:rPr>
              <w:t>(可複選)</w:t>
            </w:r>
          </w:p>
          <w:p w:rsidR="003520B2" w:rsidRDefault="001835A2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2E57F4" w:rsidRPr="003520B2">
              <w:rPr>
                <w:rFonts w:ascii="標楷體" w:eastAsia="標楷體" w:hAnsi="標楷體" w:hint="eastAsia"/>
                <w:bCs/>
                <w:noProof/>
                <w:szCs w:val="24"/>
              </w:rPr>
              <w:t>自用</w:t>
            </w:r>
            <w:r w:rsidR="002E57F4" w:rsidRPr="000454CA">
              <w:rPr>
                <w:rFonts w:ascii="標楷體" w:eastAsia="標楷體" w:hAnsi="標楷體" w:hint="eastAsia"/>
              </w:rPr>
              <w:t xml:space="preserve">車(親友搭載)  </w:t>
            </w: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9070D9">
              <w:rPr>
                <w:rFonts w:ascii="新細明體" w:hAnsi="新細明體" w:hint="eastAsia"/>
              </w:rPr>
              <w:t>□</w:t>
            </w:r>
            <w:r w:rsidR="002E57F4" w:rsidRPr="000454CA">
              <w:rPr>
                <w:rFonts w:ascii="標楷體" w:eastAsia="標楷體" w:hAnsi="標楷體" w:hint="eastAsia"/>
              </w:rPr>
              <w:t xml:space="preserve">復康巴士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83B4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1835A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□</w:t>
            </w:r>
            <w:r w:rsidR="00E83B43">
              <w:rPr>
                <w:rFonts w:ascii="標楷體" w:eastAsia="標楷體" w:hAnsi="標楷體" w:hint="eastAsia"/>
              </w:rPr>
              <w:t xml:space="preserve">捷運        </w:t>
            </w:r>
          </w:p>
          <w:p w:rsidR="003520B2" w:rsidRDefault="00E83B43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(4)</w:t>
            </w:r>
            <w:r w:rsidR="009070D9">
              <w:rPr>
                <w:rFonts w:ascii="新細明體" w:hAnsi="新細明體" w:hint="eastAsia"/>
              </w:rPr>
              <w:t>□</w:t>
            </w:r>
            <w:r w:rsidR="001835A2">
              <w:rPr>
                <w:rFonts w:ascii="標楷體" w:eastAsia="標楷體" w:hAnsi="標楷體" w:hint="eastAsia"/>
              </w:rPr>
              <w:t>公車、</w:t>
            </w:r>
            <w:r w:rsidR="002E57F4" w:rsidRPr="000454CA">
              <w:rPr>
                <w:rFonts w:ascii="標楷體" w:eastAsia="標楷體" w:hAnsi="標楷體" w:hint="eastAsia"/>
              </w:rPr>
              <w:t>客運</w:t>
            </w:r>
            <w:r w:rsidR="003520B2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(5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2E57F4" w:rsidRPr="003520B2">
              <w:rPr>
                <w:rFonts w:ascii="標楷體" w:eastAsia="標楷體" w:hAnsi="標楷體" w:hint="eastAsia"/>
                <w:bCs/>
                <w:noProof/>
                <w:szCs w:val="24"/>
              </w:rPr>
              <w:t>火車</w:t>
            </w:r>
            <w:r w:rsidR="002E57F4" w:rsidRPr="000454CA">
              <w:rPr>
                <w:rFonts w:ascii="標楷體" w:eastAsia="標楷體" w:hAnsi="標楷體" w:hint="eastAsia"/>
              </w:rPr>
              <w:t>、高鐵</w:t>
            </w:r>
            <w:r w:rsidR="003520B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(6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□無障礙計程車</w:t>
            </w:r>
          </w:p>
          <w:p w:rsidR="002E57F4" w:rsidRPr="00E83B43" w:rsidRDefault="003E0015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(7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1835A2">
              <w:rPr>
                <w:rFonts w:ascii="標楷體" w:eastAsia="標楷體" w:hAnsi="標楷體" w:hint="eastAsia"/>
              </w:rPr>
              <w:t xml:space="preserve">一般計程車 </w:t>
            </w:r>
            <w:r w:rsidR="003520B2">
              <w:rPr>
                <w:rFonts w:ascii="標楷體" w:eastAsia="標楷體" w:hAnsi="標楷體" w:hint="eastAsia"/>
              </w:rPr>
              <w:t xml:space="preserve">      </w:t>
            </w:r>
            <w:r w:rsidR="001835A2">
              <w:rPr>
                <w:rFonts w:ascii="標楷體" w:eastAsia="標楷體" w:hAnsi="標楷體" w:hint="eastAsia"/>
              </w:rPr>
              <w:t xml:space="preserve"> 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8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1835A2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私家車/白牌車</w:t>
            </w:r>
            <w:r w:rsidR="003520B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(9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2E57F4" w:rsidRPr="003520B2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="002E57F4" w:rsidRPr="000454CA">
              <w:rPr>
                <w:rFonts w:ascii="標楷體" w:eastAsia="標楷體" w:hAnsi="標楷體" w:hint="eastAsia"/>
              </w:rPr>
              <w:t>：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520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2E57F4" w:rsidRPr="002E57F4" w:rsidRDefault="002E57F4" w:rsidP="00D905F7">
            <w:pPr>
              <w:spacing w:line="276" w:lineRule="auto"/>
              <w:rPr>
                <w:rFonts w:eastAsia="標楷體"/>
                <w:szCs w:val="24"/>
              </w:rPr>
            </w:pPr>
          </w:p>
          <w:p w:rsidR="00EC3EF0" w:rsidRDefault="00A044F3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EC3EF0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A63E2B" w:rsidRDefault="00EC3EF0" w:rsidP="00A63E2B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  <w:tbl>
            <w:tblPr>
              <w:tblStyle w:val="a7"/>
              <w:tblW w:w="9448" w:type="dxa"/>
              <w:tblInd w:w="3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552"/>
              <w:gridCol w:w="4486"/>
            </w:tblGrid>
            <w:tr w:rsidR="00A63E2B" w:rsidTr="00A63E2B">
              <w:tc>
                <w:tcPr>
                  <w:tcW w:w="2410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A63E2B">
                    <w:rPr>
                      <w:rFonts w:ascii="標楷體" w:eastAsia="標楷體" w:hAnsi="標楷體" w:hint="eastAsia"/>
                    </w:rPr>
                    <w:t>(2)□無，原因為何：</w:t>
                  </w:r>
                </w:p>
              </w:tc>
              <w:tc>
                <w:tcPr>
                  <w:tcW w:w="2552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A63E2B">
                    <w:rPr>
                      <w:rFonts w:ascii="標楷體" w:eastAsia="標楷體" w:hAnsi="標楷體" w:hint="eastAsia"/>
                    </w:rPr>
                    <w:t>(2-1)□沒聽過</w:t>
                  </w:r>
                </w:p>
              </w:tc>
              <w:tc>
                <w:tcPr>
                  <w:tcW w:w="4486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A63E2B">
                    <w:rPr>
                      <w:rFonts w:ascii="標楷體" w:eastAsia="標楷體" w:hAnsi="標楷體" w:hint="eastAsia"/>
                    </w:rPr>
                    <w:t>(2-2)□預約不到車</w:t>
                  </w:r>
                </w:p>
              </w:tc>
            </w:tr>
            <w:tr w:rsidR="00A63E2B" w:rsidTr="00A63E2B">
              <w:tc>
                <w:tcPr>
                  <w:tcW w:w="2410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A63E2B">
                    <w:rPr>
                      <w:rFonts w:ascii="標楷體" w:eastAsia="標楷體" w:hAnsi="標楷體" w:hint="eastAsia"/>
                    </w:rPr>
                    <w:t>(2-3)□車資太貴</w:t>
                  </w:r>
                </w:p>
              </w:tc>
              <w:tc>
                <w:tcPr>
                  <w:tcW w:w="4486" w:type="dxa"/>
                </w:tcPr>
                <w:p w:rsidR="00A63E2B" w:rsidRDefault="00A63E2B" w:rsidP="00D905F7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A63E2B">
                    <w:rPr>
                      <w:rFonts w:ascii="標楷體" w:eastAsia="標楷體" w:hAnsi="標楷體" w:hint="eastAsia"/>
                    </w:rPr>
                    <w:t>(2-4)□其他：</w:t>
                  </w:r>
                  <w:r w:rsidRPr="000454CA"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  <w:r w:rsidRPr="000454CA">
                    <w:rPr>
                      <w:rFonts w:ascii="標楷體" w:eastAsia="標楷體" w:hAnsi="標楷體" w:hint="eastAsia"/>
                      <w:u w:val="single"/>
                    </w:rPr>
                    <w:t xml:space="preserve">  </w:t>
                  </w:r>
                </w:p>
              </w:tc>
            </w:tr>
          </w:tbl>
          <w:p w:rsidR="00EC3EF0" w:rsidRDefault="00EC3EF0" w:rsidP="00D905F7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2E57F4" w:rsidRPr="000454CA" w:rsidRDefault="00A044F3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EC3EF0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您就醫的頻率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2E57F4" w:rsidRPr="00696E67" w:rsidRDefault="001835A2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696E67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未就醫</w:t>
            </w:r>
            <w:r w:rsidR="00274301">
              <w:rPr>
                <w:rFonts w:ascii="標楷體" w:eastAsia="標楷體" w:hAnsi="標楷體" w:hint="eastAsia"/>
              </w:rPr>
              <w:t xml:space="preserve">  </w:t>
            </w:r>
            <w:r w:rsidR="00AA2707">
              <w:rPr>
                <w:rFonts w:ascii="標楷體" w:eastAsia="標楷體" w:hAnsi="標楷體" w:hint="eastAsia"/>
              </w:rPr>
              <w:t xml:space="preserve"> </w:t>
            </w:r>
            <w:r w:rsidR="007212A6">
              <w:rPr>
                <w:rFonts w:ascii="標楷體" w:eastAsia="標楷體" w:hAnsi="標楷體" w:hint="eastAsia"/>
              </w:rPr>
              <w:t xml:space="preserve">   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9070D9">
              <w:rPr>
                <w:rFonts w:ascii="新細明體" w:hAnsi="新細明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每</w:t>
            </w:r>
            <w:r w:rsidR="007212A6">
              <w:rPr>
                <w:rFonts w:ascii="標楷體" w:eastAsia="標楷體" w:hAnsi="標楷體" w:hint="eastAsia"/>
              </w:rPr>
              <w:t>年／</w:t>
            </w:r>
            <w:r w:rsidR="00274301">
              <w:rPr>
                <w:rFonts w:ascii="標楷體" w:eastAsia="標楷體" w:hAnsi="標楷體" w:hint="eastAsia"/>
              </w:rPr>
              <w:t>月</w:t>
            </w:r>
            <w:r w:rsidR="007212A6">
              <w:rPr>
                <w:rFonts w:ascii="標楷體" w:eastAsia="標楷體" w:hAnsi="標楷體" w:hint="eastAsia"/>
              </w:rPr>
              <w:t>／周_________</w:t>
            </w:r>
            <w:r w:rsidR="00274301">
              <w:rPr>
                <w:rFonts w:ascii="標楷體" w:eastAsia="標楷體" w:hAnsi="標楷體" w:hint="eastAsia"/>
              </w:rPr>
              <w:t>次</w:t>
            </w:r>
          </w:p>
          <w:p w:rsidR="007212A6" w:rsidRPr="00274301" w:rsidRDefault="007212A6" w:rsidP="00D905F7">
            <w:pPr>
              <w:spacing w:line="276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 w:rsidR="003520B2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2E57F4" w:rsidRPr="000454CA" w:rsidRDefault="00A044F3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您外出復健的頻率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AA2707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 w:rsidRPr="00AA2707">
              <w:rPr>
                <w:rFonts w:ascii="標楷體" w:eastAsia="標楷體" w:hAnsi="標楷體"/>
              </w:rPr>
              <w:t>(1)</w:t>
            </w:r>
            <w:r w:rsidR="009070D9">
              <w:rPr>
                <w:rFonts w:ascii="新細明體" w:hAnsi="新細明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未復健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AA2707">
              <w:rPr>
                <w:rFonts w:ascii="標楷體" w:eastAsia="標楷體" w:hAnsi="標楷體"/>
              </w:rPr>
              <w:t>)</w:t>
            </w:r>
            <w:r w:rsidR="007212A6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每年／月／周</w:t>
            </w:r>
            <w:r w:rsidR="009070D9">
              <w:rPr>
                <w:rFonts w:ascii="標楷體" w:eastAsia="標楷體" w:hAnsi="標楷體" w:hint="eastAsia"/>
              </w:rPr>
              <w:t>_____</w:t>
            </w:r>
            <w:r w:rsidR="007212A6">
              <w:rPr>
                <w:rFonts w:ascii="標楷體" w:eastAsia="標楷體" w:hAnsi="標楷體" w:hint="eastAsia"/>
              </w:rPr>
              <w:t>____次</w:t>
            </w:r>
          </w:p>
          <w:p w:rsidR="007212A6" w:rsidRDefault="007212A6" w:rsidP="00D905F7">
            <w:pPr>
              <w:spacing w:line="276" w:lineRule="auto"/>
              <w:rPr>
                <w:rFonts w:eastAsia="標楷體"/>
                <w:color w:val="7F7F7F" w:themeColor="text1" w:themeTint="8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</w:t>
            </w:r>
            <w:r w:rsidR="003520B2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7212A6" w:rsidRDefault="00274301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八、您</w:t>
            </w:r>
            <w:r w:rsidR="008B21AF">
              <w:rPr>
                <w:rFonts w:ascii="標楷體" w:eastAsia="標楷體" w:hAnsi="標楷體" w:hint="eastAsia"/>
              </w:rPr>
              <w:t>除就醫復健，</w:t>
            </w:r>
            <w:r>
              <w:rPr>
                <w:rFonts w:ascii="標楷體" w:eastAsia="標楷體" w:hAnsi="標楷體" w:hint="eastAsia"/>
              </w:rPr>
              <w:t>外出的頻率</w:t>
            </w:r>
            <w:r w:rsidR="007212A6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7212A6" w:rsidP="00D905F7">
            <w:pPr>
              <w:spacing w:line="276" w:lineRule="auto"/>
              <w:ind w:leftChars="149" w:left="358"/>
              <w:rPr>
                <w:rFonts w:ascii="標楷體" w:eastAsia="標楷體" w:hAnsi="標楷體"/>
              </w:rPr>
            </w:pPr>
            <w:r w:rsidRPr="007212A6">
              <w:rPr>
                <w:rFonts w:ascii="標楷體" w:eastAsia="標楷體" w:hAnsi="標楷體" w:hint="eastAsia"/>
              </w:rPr>
              <w:t>(1)□</w:t>
            </w:r>
            <w:r w:rsidRPr="003520B2">
              <w:rPr>
                <w:rFonts w:ascii="標楷體" w:eastAsia="標楷體" w:hAnsi="標楷體" w:hint="eastAsia"/>
                <w:bCs/>
                <w:noProof/>
                <w:szCs w:val="24"/>
              </w:rPr>
              <w:t>未外出</w:t>
            </w:r>
            <w:r w:rsidRPr="007212A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212A6">
              <w:rPr>
                <w:rFonts w:ascii="標楷體" w:eastAsia="標楷體" w:hAnsi="標楷體" w:hint="eastAsia"/>
              </w:rPr>
              <w:t>(2)</w:t>
            </w:r>
            <w:r w:rsidR="00040DCA"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每年／月／周</w:t>
            </w:r>
            <w:r w:rsidR="009070D9">
              <w:rPr>
                <w:rFonts w:ascii="標楷體" w:eastAsia="標楷體" w:hAnsi="標楷體" w:hint="eastAsia"/>
              </w:rPr>
              <w:t>_____</w:t>
            </w:r>
            <w:r w:rsidR="00040DCA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___次</w:t>
            </w:r>
          </w:p>
          <w:p w:rsidR="009037F2" w:rsidRPr="00EC3EF0" w:rsidRDefault="007212A6" w:rsidP="00D905F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 w:rsidR="003520B2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</w:tc>
      </w:tr>
      <w:tr w:rsidR="00EC3EF0" w:rsidRPr="009F06D2" w:rsidTr="000639AF">
        <w:trPr>
          <w:cantSplit/>
          <w:trHeight w:val="970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83B43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本會</w:t>
            </w:r>
            <w:r w:rsidR="00EC3EF0"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EC3EF0" w:rsidRPr="00A70649" w:rsidRDefault="00EC3EF0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58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EF0" w:rsidRDefault="00EC3EF0" w:rsidP="003256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社工評估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1483" w:rsidRPr="009F06D2" w:rsidRDefault="009B1483" w:rsidP="009070D9">
            <w:pPr>
              <w:rPr>
                <w:rFonts w:eastAsia="標楷體"/>
                <w:szCs w:val="24"/>
              </w:rPr>
            </w:pPr>
          </w:p>
        </w:tc>
      </w:tr>
      <w:tr w:rsidR="00EC3EF0" w:rsidRPr="009F06D2" w:rsidTr="000639AF">
        <w:trPr>
          <w:cantSplit/>
          <w:trHeight w:val="1123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558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:rsidR="00EC3EF0" w:rsidRPr="009F06D2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9B1483" w:rsidRDefault="009B1483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9070D9" w:rsidRDefault="009070D9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EC3EF0" w:rsidRPr="00B955C8" w:rsidRDefault="00EC3EF0" w:rsidP="009070D9">
            <w:pPr>
              <w:rPr>
                <w:rFonts w:eastAsia="標楷體"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 w:rsidR="009070D9">
              <w:rPr>
                <w:rFonts w:ascii="新細明體" w:hAnsi="新細明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補助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□不予補助</w:t>
            </w:r>
          </w:p>
        </w:tc>
      </w:tr>
      <w:tr w:rsidR="00EC3EF0" w:rsidRPr="009F06D2" w:rsidTr="000639AF">
        <w:trPr>
          <w:cantSplit/>
          <w:trHeight w:val="353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268" w:type="dxa"/>
            <w:gridSpan w:val="2"/>
          </w:tcPr>
          <w:p w:rsidR="00EC3EF0" w:rsidRPr="00325650" w:rsidRDefault="00EC3EF0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經辦部門</w:t>
            </w:r>
          </w:p>
        </w:tc>
        <w:tc>
          <w:tcPr>
            <w:tcW w:w="2552" w:type="dxa"/>
            <w:gridSpan w:val="4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275" w:type="dxa"/>
            <w:gridSpan w:val="2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701" w:type="dxa"/>
            <w:gridSpan w:val="2"/>
          </w:tcPr>
          <w:p w:rsidR="00EC3EF0" w:rsidRPr="00325650" w:rsidRDefault="00EC3EF0" w:rsidP="00C9749F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EC3EF0" w:rsidRPr="009F06D2" w:rsidTr="000639AF">
        <w:trPr>
          <w:cantSplit/>
          <w:trHeight w:val="868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5F1F8D" w:rsidRDefault="005F1F8D" w:rsidP="00C4527C">
      <w:pPr>
        <w:spacing w:line="240" w:lineRule="exact"/>
        <w:rPr>
          <w:rFonts w:eastAsia="標楷體"/>
          <w:bCs/>
          <w:sz w:val="20"/>
        </w:rPr>
      </w:pPr>
    </w:p>
    <w:sectPr w:rsidR="005F1F8D" w:rsidRPr="005F1F8D" w:rsidSect="008F1BEB">
      <w:footerReference w:type="even" r:id="rId9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D" w:rsidRDefault="00DD15DD">
      <w:r>
        <w:separator/>
      </w:r>
    </w:p>
  </w:endnote>
  <w:endnote w:type="continuationSeparator" w:id="0">
    <w:p w:rsidR="00DD15DD" w:rsidRDefault="00D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SimSun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D" w:rsidRDefault="00DD15DD">
      <w:r>
        <w:separator/>
      </w:r>
    </w:p>
  </w:footnote>
  <w:footnote w:type="continuationSeparator" w:id="0">
    <w:p w:rsidR="00DD15DD" w:rsidRDefault="00DD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40DCA"/>
    <w:rsid w:val="0005663E"/>
    <w:rsid w:val="000639AF"/>
    <w:rsid w:val="000A3D19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20B2"/>
    <w:rsid w:val="0035580A"/>
    <w:rsid w:val="003563EC"/>
    <w:rsid w:val="00366FAF"/>
    <w:rsid w:val="00367A04"/>
    <w:rsid w:val="0037504F"/>
    <w:rsid w:val="0038069F"/>
    <w:rsid w:val="003B084D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C66CC"/>
    <w:rsid w:val="006F7048"/>
    <w:rsid w:val="00704BF1"/>
    <w:rsid w:val="007212A6"/>
    <w:rsid w:val="00752A02"/>
    <w:rsid w:val="00765529"/>
    <w:rsid w:val="00770642"/>
    <w:rsid w:val="007A6C3E"/>
    <w:rsid w:val="00801326"/>
    <w:rsid w:val="0083684E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63E2B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14B8B"/>
    <w:rsid w:val="00C163C5"/>
    <w:rsid w:val="00C31F8D"/>
    <w:rsid w:val="00C4527C"/>
    <w:rsid w:val="00C66028"/>
    <w:rsid w:val="00C72CBA"/>
    <w:rsid w:val="00C9749F"/>
    <w:rsid w:val="00CE323D"/>
    <w:rsid w:val="00CF16C6"/>
    <w:rsid w:val="00CF5C67"/>
    <w:rsid w:val="00D64F21"/>
    <w:rsid w:val="00D905F7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E3BE-549A-40D8-9932-2D39CB7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441</Characters>
  <Application>Microsoft Office Word</Application>
  <DocSecurity>0</DocSecurity>
  <Lines>3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黃伊苓</cp:lastModifiedBy>
  <cp:revision>9</cp:revision>
  <cp:lastPrinted>2017-08-29T02:45:00Z</cp:lastPrinted>
  <dcterms:created xsi:type="dcterms:W3CDTF">2019-12-24T03:23:00Z</dcterms:created>
  <dcterms:modified xsi:type="dcterms:W3CDTF">2021-01-14T07:12:00Z</dcterms:modified>
</cp:coreProperties>
</file>