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61" w:rsidRPr="005C2FE3" w:rsidRDefault="00774AF0" w:rsidP="00B80055">
      <w:pPr>
        <w:spacing w:line="400" w:lineRule="exact"/>
        <w:jc w:val="center"/>
        <w:rPr>
          <w:rFonts w:ascii="微軟正黑體" w:eastAsia="微軟正黑體" w:hAnsi="微軟正黑體"/>
          <w:b/>
          <w:noProof/>
          <w:sz w:val="32"/>
          <w:szCs w:val="32"/>
        </w:rPr>
      </w:pPr>
      <w:r w:rsidRPr="005C2FE3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39879EF1" wp14:editId="22E94890">
            <wp:simplePos x="0" y="0"/>
            <wp:positionH relativeFrom="column">
              <wp:posOffset>876935</wp:posOffset>
            </wp:positionH>
            <wp:positionV relativeFrom="paragraph">
              <wp:posOffset>-198677</wp:posOffset>
            </wp:positionV>
            <wp:extent cx="630000" cy="629285"/>
            <wp:effectExtent l="0" t="0" r="0" b="0"/>
            <wp:wrapNone/>
            <wp:docPr id="7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E4" w:rsidRPr="005C2FE3">
        <w:rPr>
          <w:rFonts w:ascii="微軟正黑體" w:eastAsia="微軟正黑體" w:hAnsi="微軟正黑體" w:hint="eastAsia"/>
          <w:b/>
          <w:noProof/>
          <w:sz w:val="32"/>
          <w:szCs w:val="32"/>
        </w:rPr>
        <w:t xml:space="preserve">    </w:t>
      </w:r>
      <w:r w:rsidR="00B406AC" w:rsidRPr="005C2FE3">
        <w:rPr>
          <w:rFonts w:ascii="微軟正黑體" w:eastAsia="微軟正黑體" w:hAnsi="微軟正黑體" w:hint="eastAsia"/>
          <w:b/>
          <w:noProof/>
          <w:sz w:val="32"/>
          <w:szCs w:val="32"/>
        </w:rPr>
        <w:t xml:space="preserve">  </w:t>
      </w:r>
      <w:r w:rsidR="00CB0061" w:rsidRPr="005C2FE3">
        <w:rPr>
          <w:rFonts w:ascii="微軟正黑體" w:eastAsia="微軟正黑體" w:hAnsi="微軟正黑體"/>
          <w:b/>
          <w:noProof/>
          <w:sz w:val="32"/>
          <w:szCs w:val="32"/>
        </w:rPr>
        <w:t>10</w:t>
      </w:r>
      <w:r w:rsidR="00456993" w:rsidRPr="005C2FE3">
        <w:rPr>
          <w:rFonts w:ascii="微軟正黑體" w:eastAsia="微軟正黑體" w:hAnsi="微軟正黑體" w:hint="eastAsia"/>
          <w:b/>
          <w:noProof/>
          <w:sz w:val="32"/>
          <w:szCs w:val="32"/>
        </w:rPr>
        <w:t>8</w:t>
      </w:r>
      <w:r w:rsidR="00CB0061" w:rsidRPr="005C2FE3">
        <w:rPr>
          <w:rFonts w:ascii="微軟正黑體" w:eastAsia="微軟正黑體" w:hAnsi="微軟正黑體"/>
          <w:b/>
          <w:noProof/>
          <w:sz w:val="32"/>
          <w:szCs w:val="32"/>
        </w:rPr>
        <w:t>年罕見疾病大專研習課程</w:t>
      </w:r>
      <w:r w:rsidR="00B406AC" w:rsidRPr="005C2FE3">
        <w:rPr>
          <w:rFonts w:ascii="微軟正黑體" w:eastAsia="微軟正黑體" w:hAnsi="微軟正黑體" w:hint="eastAsia"/>
          <w:b/>
          <w:noProof/>
          <w:sz w:val="32"/>
          <w:szCs w:val="32"/>
        </w:rPr>
        <w:t>(</w:t>
      </w:r>
      <w:r w:rsidR="00602F8D">
        <w:rPr>
          <w:rFonts w:ascii="微軟正黑體" w:eastAsia="微軟正黑體" w:hAnsi="微軟正黑體" w:hint="eastAsia"/>
          <w:b/>
          <w:noProof/>
          <w:sz w:val="32"/>
          <w:szCs w:val="32"/>
        </w:rPr>
        <w:t>台北</w:t>
      </w:r>
      <w:r w:rsidR="00B406AC" w:rsidRPr="005C2FE3">
        <w:rPr>
          <w:rFonts w:ascii="微軟正黑體" w:eastAsia="微軟正黑體" w:hAnsi="微軟正黑體" w:hint="eastAsia"/>
          <w:b/>
          <w:noProof/>
          <w:sz w:val="32"/>
          <w:szCs w:val="32"/>
        </w:rPr>
        <w:t>場)</w:t>
      </w:r>
      <w:r w:rsidR="00CB0061" w:rsidRPr="005C2FE3">
        <w:rPr>
          <w:rFonts w:ascii="微軟正黑體" w:eastAsia="微軟正黑體" w:hAnsi="微軟正黑體"/>
          <w:b/>
          <w:sz w:val="32"/>
          <w:szCs w:val="32"/>
        </w:rPr>
        <w:t>報名簡章</w:t>
      </w:r>
    </w:p>
    <w:p w:rsidR="00CB0061" w:rsidRPr="005C2FE3" w:rsidRDefault="00CB0061" w:rsidP="00D31809">
      <w:pPr>
        <w:spacing w:line="400" w:lineRule="exact"/>
        <w:rPr>
          <w:rFonts w:ascii="微軟正黑體" w:eastAsia="微軟正黑體" w:hAnsi="微軟正黑體"/>
        </w:rPr>
      </w:pPr>
    </w:p>
    <w:p w:rsidR="00962E9A" w:rsidRPr="00432CEC" w:rsidRDefault="000720E2" w:rsidP="00962E9A">
      <w:pPr>
        <w:spacing w:line="400" w:lineRule="exact"/>
        <w:rPr>
          <w:rFonts w:ascii="微軟正黑體" w:eastAsia="微軟正黑體" w:hAnsi="微軟正黑體"/>
          <w:sz w:val="22"/>
        </w:rPr>
      </w:pPr>
      <w:r w:rsidRPr="005C2FE3">
        <w:rPr>
          <w:rFonts w:ascii="微軟正黑體" w:eastAsia="微軟正黑體" w:hAnsi="微軟正黑體"/>
        </w:rPr>
        <w:t xml:space="preserve">   </w:t>
      </w:r>
      <w:r w:rsidRPr="00432CEC">
        <w:rPr>
          <w:rFonts w:ascii="微軟正黑體" w:eastAsia="微軟正黑體" w:hAnsi="微軟正黑體"/>
          <w:sz w:val="22"/>
        </w:rPr>
        <w:t xml:space="preserve">  </w:t>
      </w:r>
      <w:r w:rsidR="00456993" w:rsidRPr="00432CEC">
        <w:rPr>
          <w:rFonts w:ascii="微軟正黑體" w:eastAsia="微軟正黑體" w:hAnsi="微軟正黑體" w:hint="eastAsia"/>
          <w:sz w:val="22"/>
        </w:rPr>
        <w:t>什</w:t>
      </w:r>
      <w:r w:rsidR="00B80055" w:rsidRPr="00432CEC">
        <w:rPr>
          <w:rFonts w:ascii="微軟正黑體" w:eastAsia="微軟正黑體" w:hAnsi="微軟正黑體"/>
          <w:sz w:val="22"/>
        </w:rPr>
        <w:t>麼是</w:t>
      </w:r>
      <w:r w:rsidR="006A2ABB" w:rsidRPr="00432CEC">
        <w:rPr>
          <w:rFonts w:ascii="微軟正黑體" w:eastAsia="微軟正黑體" w:hAnsi="微軟正黑體"/>
          <w:sz w:val="22"/>
        </w:rPr>
        <w:t>罕見疾病？罕見疾病又是怎麼發生的？</w:t>
      </w:r>
      <w:r w:rsidR="00962E9A" w:rsidRPr="00432CEC">
        <w:rPr>
          <w:rFonts w:ascii="微軟正黑體" w:eastAsia="微軟正黑體" w:hAnsi="微軟正黑體"/>
          <w:sz w:val="22"/>
        </w:rPr>
        <w:t>透過罕見疾病</w:t>
      </w:r>
      <w:r w:rsidR="00962E9A" w:rsidRPr="00432CEC">
        <w:rPr>
          <w:rFonts w:ascii="微軟正黑體" w:eastAsia="微軟正黑體" w:hAnsi="微軟正黑體" w:hint="eastAsia"/>
          <w:sz w:val="22"/>
        </w:rPr>
        <w:t>大專</w:t>
      </w:r>
      <w:r w:rsidR="00962E9A" w:rsidRPr="00432CEC">
        <w:rPr>
          <w:rFonts w:ascii="微軟正黑體" w:eastAsia="微軟正黑體" w:hAnsi="微軟正黑體"/>
          <w:sz w:val="22"/>
        </w:rPr>
        <w:t>研習課程，認識罕見疾病</w:t>
      </w:r>
      <w:r w:rsidR="00962E9A" w:rsidRPr="00432CEC">
        <w:rPr>
          <w:rFonts w:ascii="微軟正黑體" w:eastAsia="微軟正黑體" w:hAnsi="微軟正黑體" w:hint="eastAsia"/>
          <w:sz w:val="22"/>
        </w:rPr>
        <w:t>，</w:t>
      </w:r>
      <w:r w:rsidR="00962E9A" w:rsidRPr="00432CEC">
        <w:rPr>
          <w:rFonts w:ascii="微軟正黑體" w:eastAsia="微軟正黑體" w:hAnsi="微軟正黑體"/>
          <w:sz w:val="22"/>
        </w:rPr>
        <w:t>了解</w:t>
      </w:r>
      <w:r w:rsidR="00962E9A" w:rsidRPr="00432CEC">
        <w:rPr>
          <w:rFonts w:ascii="微軟正黑體" w:eastAsia="微軟正黑體" w:hAnsi="微軟正黑體" w:hint="eastAsia"/>
          <w:sz w:val="22"/>
        </w:rPr>
        <w:t>基因遺傳</w:t>
      </w:r>
      <w:r w:rsidR="00962E9A" w:rsidRPr="00432CEC">
        <w:rPr>
          <w:rFonts w:ascii="微軟正黑體" w:eastAsia="微軟正黑體" w:hAnsi="微軟正黑體"/>
          <w:sz w:val="22"/>
        </w:rPr>
        <w:t>的奧秘</w:t>
      </w:r>
      <w:r w:rsidR="00962E9A" w:rsidRPr="00432CEC">
        <w:rPr>
          <w:rFonts w:ascii="微軟正黑體" w:eastAsia="微軟正黑體" w:hAnsi="微軟正黑體" w:hint="eastAsia"/>
          <w:sz w:val="22"/>
        </w:rPr>
        <w:t>，</w:t>
      </w:r>
      <w:r w:rsidR="00962E9A" w:rsidRPr="00432CEC">
        <w:rPr>
          <w:rFonts w:ascii="微軟正黑體" w:eastAsia="微軟正黑體" w:hAnsi="微軟正黑體"/>
          <w:sz w:val="22"/>
        </w:rPr>
        <w:t>探索生命價值，啟發對於罕病相關議題之興趣。</w:t>
      </w:r>
    </w:p>
    <w:p w:rsidR="00224402" w:rsidRPr="00432CEC" w:rsidRDefault="00962E9A" w:rsidP="00D31809">
      <w:pPr>
        <w:spacing w:line="400" w:lineRule="exact"/>
        <w:rPr>
          <w:rFonts w:ascii="微軟正黑體" w:eastAsia="微軟正黑體" w:hAnsi="微軟正黑體"/>
          <w:sz w:val="22"/>
        </w:rPr>
      </w:pPr>
      <w:r w:rsidRPr="00432CEC">
        <w:rPr>
          <w:rFonts w:ascii="微軟正黑體" w:eastAsia="微軟正黑體" w:hAnsi="微軟正黑體" w:hint="eastAsia"/>
          <w:sz w:val="22"/>
        </w:rPr>
        <w:t xml:space="preserve">　　</w:t>
      </w:r>
      <w:r w:rsidRPr="00432CEC">
        <w:rPr>
          <w:rFonts w:ascii="微軟正黑體" w:eastAsia="微軟正黑體" w:hAnsi="微軟正黑體"/>
          <w:sz w:val="22"/>
        </w:rPr>
        <w:t>本次活動</w:t>
      </w:r>
      <w:r w:rsidR="006A2ABB" w:rsidRPr="00432CEC">
        <w:rPr>
          <w:rFonts w:ascii="微軟正黑體" w:eastAsia="微軟正黑體" w:hAnsi="微軟正黑體"/>
          <w:sz w:val="22"/>
        </w:rPr>
        <w:t>在眾多罕病</w:t>
      </w:r>
      <w:r w:rsidRPr="00432CEC">
        <w:rPr>
          <w:rFonts w:ascii="微軟正黑體" w:eastAsia="微軟正黑體" w:hAnsi="微軟正黑體"/>
          <w:sz w:val="22"/>
        </w:rPr>
        <w:t>中，</w:t>
      </w:r>
      <w:r w:rsidRPr="00432CEC">
        <w:rPr>
          <w:rFonts w:ascii="微軟正黑體" w:eastAsia="微軟正黑體" w:hAnsi="微軟正黑體" w:hint="eastAsia"/>
          <w:sz w:val="22"/>
        </w:rPr>
        <w:t>聚焦在</w:t>
      </w:r>
      <w:r w:rsidR="00E00975" w:rsidRPr="00432CEC">
        <w:rPr>
          <w:rFonts w:ascii="微軟正黑體" w:eastAsia="微軟正黑體" w:hAnsi="微軟正黑體"/>
          <w:sz w:val="22"/>
        </w:rPr>
        <w:t>「</w:t>
      </w:r>
      <w:r w:rsidR="00602F8D" w:rsidRPr="00432CEC">
        <w:rPr>
          <w:rFonts w:ascii="微軟正黑體" w:eastAsia="微軟正黑體" w:hAnsi="微軟正黑體" w:hint="eastAsia"/>
          <w:b/>
          <w:sz w:val="22"/>
          <w:u w:val="single"/>
        </w:rPr>
        <w:t>神經肌肉</w:t>
      </w:r>
      <w:r w:rsidR="00144ABA" w:rsidRPr="00432CEC">
        <w:rPr>
          <w:rFonts w:ascii="微軟正黑體" w:eastAsia="微軟正黑體" w:hAnsi="微軟正黑體" w:hint="eastAsia"/>
          <w:b/>
          <w:sz w:val="22"/>
          <w:u w:val="single"/>
        </w:rPr>
        <w:t>罕見疾病</w:t>
      </w:r>
      <w:r w:rsidR="000E608A" w:rsidRPr="00432CEC">
        <w:rPr>
          <w:rFonts w:ascii="微軟正黑體" w:eastAsia="微軟正黑體" w:hAnsi="微軟正黑體" w:hint="eastAsia"/>
          <w:sz w:val="22"/>
        </w:rPr>
        <w:t>」</w:t>
      </w:r>
      <w:r w:rsidR="00E00975" w:rsidRPr="00432CEC">
        <w:rPr>
          <w:rFonts w:ascii="微軟正黑體" w:eastAsia="微軟正黑體" w:hAnsi="微軟正黑體"/>
          <w:sz w:val="22"/>
        </w:rPr>
        <w:t>，</w:t>
      </w:r>
      <w:r w:rsidRPr="00432CEC">
        <w:rPr>
          <w:rFonts w:ascii="微軟正黑體" w:eastAsia="微軟正黑體" w:hAnsi="微軟正黑體"/>
          <w:sz w:val="22"/>
        </w:rPr>
        <w:t>藉由深入淺出</w:t>
      </w:r>
      <w:r w:rsidRPr="00432CEC">
        <w:rPr>
          <w:rFonts w:ascii="微軟正黑體" w:eastAsia="微軟正黑體" w:hAnsi="微軟正黑體" w:hint="eastAsia"/>
          <w:sz w:val="22"/>
        </w:rPr>
        <w:t>的</w:t>
      </w:r>
      <w:r w:rsidR="000E608A" w:rsidRPr="00432CEC">
        <w:rPr>
          <w:rFonts w:ascii="微軟正黑體" w:eastAsia="微軟正黑體" w:hAnsi="微軟正黑體" w:hint="eastAsia"/>
          <w:sz w:val="22"/>
        </w:rPr>
        <w:t>方式，以講座、生命故事分享及體驗活動</w:t>
      </w:r>
      <w:r w:rsidR="00602F8D" w:rsidRPr="00432CEC">
        <w:rPr>
          <w:rFonts w:ascii="微軟正黑體" w:eastAsia="微軟正黑體" w:hAnsi="微軟正黑體"/>
          <w:sz w:val="22"/>
        </w:rPr>
        <w:t>，</w:t>
      </w:r>
      <w:r w:rsidR="009479C9" w:rsidRPr="00432CEC">
        <w:rPr>
          <w:rFonts w:ascii="微軟正黑體" w:eastAsia="微軟正黑體" w:hAnsi="微軟正黑體"/>
          <w:sz w:val="22"/>
        </w:rPr>
        <w:t>讓</w:t>
      </w:r>
      <w:r w:rsidR="003B1BFA" w:rsidRPr="00432CEC">
        <w:rPr>
          <w:rFonts w:ascii="微軟正黑體" w:eastAsia="微軟正黑體" w:hAnsi="微軟正黑體"/>
          <w:sz w:val="22"/>
        </w:rPr>
        <w:t>大家</w:t>
      </w:r>
      <w:r w:rsidR="00E00975" w:rsidRPr="00432CEC">
        <w:rPr>
          <w:rFonts w:ascii="微軟正黑體" w:eastAsia="微軟正黑體" w:hAnsi="微軟正黑體"/>
          <w:sz w:val="22"/>
        </w:rPr>
        <w:t>了解</w:t>
      </w:r>
      <w:r w:rsidR="00D955D4" w:rsidRPr="00432CEC">
        <w:rPr>
          <w:rFonts w:ascii="微軟正黑體" w:eastAsia="微軟正黑體" w:hAnsi="微軟正黑體"/>
          <w:sz w:val="22"/>
        </w:rPr>
        <w:t>罕病</w:t>
      </w:r>
      <w:r w:rsidR="0059620C" w:rsidRPr="00432CEC">
        <w:rPr>
          <w:rFonts w:ascii="微軟正黑體" w:eastAsia="微軟正黑體" w:hAnsi="微軟正黑體"/>
          <w:sz w:val="22"/>
        </w:rPr>
        <w:t>的特性、</w:t>
      </w:r>
      <w:r w:rsidRPr="00432CEC">
        <w:rPr>
          <w:rFonts w:ascii="微軟正黑體" w:eastAsia="微軟正黑體" w:hAnsi="微軟正黑體"/>
          <w:sz w:val="22"/>
        </w:rPr>
        <w:t>治療</w:t>
      </w:r>
      <w:r w:rsidRPr="00432CEC">
        <w:rPr>
          <w:rFonts w:ascii="微軟正黑體" w:eastAsia="微軟正黑體" w:hAnsi="微軟正黑體" w:hint="eastAsia"/>
          <w:sz w:val="22"/>
        </w:rPr>
        <w:t>、</w:t>
      </w:r>
      <w:r w:rsidR="0059620C" w:rsidRPr="00432CEC">
        <w:rPr>
          <w:rFonts w:ascii="微軟正黑體" w:eastAsia="微軟正黑體" w:hAnsi="微軟正黑體"/>
          <w:sz w:val="22"/>
        </w:rPr>
        <w:t>照護</w:t>
      </w:r>
      <w:r w:rsidRPr="00432CEC">
        <w:rPr>
          <w:rFonts w:ascii="微軟正黑體" w:eastAsia="微軟正黑體" w:hAnsi="微軟正黑體" w:hint="eastAsia"/>
          <w:sz w:val="22"/>
        </w:rPr>
        <w:t>以及</w:t>
      </w:r>
      <w:r w:rsidR="00602F8D" w:rsidRPr="00432CEC">
        <w:rPr>
          <w:rFonts w:ascii="微軟正黑體" w:eastAsia="微軟正黑體" w:hAnsi="微軟正黑體" w:hint="eastAsia"/>
          <w:sz w:val="22"/>
        </w:rPr>
        <w:t>患者</w:t>
      </w:r>
      <w:r w:rsidRPr="00432CEC">
        <w:rPr>
          <w:rFonts w:ascii="微軟正黑體" w:eastAsia="微軟正黑體" w:hAnsi="微軟正黑體" w:hint="eastAsia"/>
          <w:sz w:val="22"/>
        </w:rPr>
        <w:t>們的生命故事</w:t>
      </w:r>
      <w:r w:rsidR="00233E12" w:rsidRPr="00432CEC">
        <w:rPr>
          <w:rFonts w:ascii="微軟正黑體" w:eastAsia="微軟正黑體" w:hAnsi="微軟正黑體"/>
          <w:sz w:val="22"/>
        </w:rPr>
        <w:t>。</w:t>
      </w:r>
      <w:r w:rsidR="000720E2" w:rsidRPr="00432CEC">
        <w:rPr>
          <w:rFonts w:ascii="微軟正黑體" w:eastAsia="微軟正黑體" w:hAnsi="微軟正黑體"/>
          <w:sz w:val="22"/>
        </w:rPr>
        <w:t>想認識罕病的你(妳)，快來報名吧</w:t>
      </w:r>
      <w:r w:rsidR="00456993" w:rsidRPr="00432CEC">
        <w:rPr>
          <w:rFonts w:ascii="微軟正黑體" w:eastAsia="微軟正黑體" w:hAnsi="微軟正黑體" w:hint="eastAsia"/>
          <w:sz w:val="22"/>
        </w:rPr>
        <w:t>！</w:t>
      </w:r>
    </w:p>
    <w:p w:rsidR="00333636" w:rsidRPr="003A0D5C" w:rsidRDefault="001432DD" w:rsidP="00D31809">
      <w:pPr>
        <w:spacing w:line="400" w:lineRule="exact"/>
        <w:rPr>
          <w:rFonts w:ascii="微軟正黑體" w:eastAsia="微軟正黑體" w:hAnsi="微軟正黑體"/>
        </w:rPr>
      </w:pPr>
      <w:r w:rsidRPr="003A0D5C">
        <w:rPr>
          <w:rFonts w:ascii="微軟正黑體" w:eastAsia="微軟正黑體" w:hAnsi="微軟正黑體"/>
        </w:rPr>
        <w:sym w:font="Wingdings 2" w:char="F0EC"/>
      </w:r>
      <w:r w:rsidR="00CB0061" w:rsidRPr="003A0D5C">
        <w:rPr>
          <w:rFonts w:ascii="微軟正黑體" w:eastAsia="微軟正黑體" w:hAnsi="微軟正黑體"/>
          <w:b/>
        </w:rPr>
        <w:t>課程時間</w:t>
      </w:r>
      <w:r w:rsidR="00CB0061" w:rsidRPr="003A0D5C">
        <w:rPr>
          <w:rFonts w:ascii="微軟正黑體" w:eastAsia="微軟正黑體" w:hAnsi="微軟正黑體"/>
        </w:rPr>
        <w:t>：</w:t>
      </w:r>
      <w:r w:rsidR="00CB0061" w:rsidRPr="003A0D5C">
        <w:rPr>
          <w:rFonts w:ascii="微軟正黑體" w:eastAsia="微軟正黑體" w:hAnsi="微軟正黑體"/>
          <w:b/>
          <w:u w:val="single"/>
        </w:rPr>
        <w:t>10</w:t>
      </w:r>
      <w:r w:rsidR="00962E9A" w:rsidRPr="003A0D5C">
        <w:rPr>
          <w:rFonts w:ascii="微軟正黑體" w:eastAsia="微軟正黑體" w:hAnsi="微軟正黑體" w:hint="eastAsia"/>
          <w:b/>
          <w:u w:val="single"/>
        </w:rPr>
        <w:t>8</w:t>
      </w:r>
      <w:r w:rsidR="00CB0061" w:rsidRPr="003A0D5C">
        <w:rPr>
          <w:rFonts w:ascii="微軟正黑體" w:eastAsia="微軟正黑體" w:hAnsi="微軟正黑體"/>
          <w:b/>
          <w:u w:val="single"/>
        </w:rPr>
        <w:t>年</w:t>
      </w:r>
      <w:r w:rsidR="00602F8D">
        <w:rPr>
          <w:rFonts w:ascii="微軟正黑體" w:eastAsia="微軟正黑體" w:hAnsi="微軟正黑體" w:hint="eastAsia"/>
          <w:b/>
          <w:u w:val="single"/>
        </w:rPr>
        <w:t>09</w:t>
      </w:r>
      <w:r w:rsidR="00CB0061" w:rsidRPr="003A0D5C">
        <w:rPr>
          <w:rFonts w:ascii="微軟正黑體" w:eastAsia="微軟正黑體" w:hAnsi="微軟正黑體"/>
          <w:b/>
          <w:u w:val="single"/>
        </w:rPr>
        <w:t>月</w:t>
      </w:r>
      <w:r w:rsidR="00602F8D">
        <w:rPr>
          <w:rFonts w:ascii="微軟正黑體" w:eastAsia="微軟正黑體" w:hAnsi="微軟正黑體" w:hint="eastAsia"/>
          <w:b/>
          <w:u w:val="single"/>
        </w:rPr>
        <w:t>08</w:t>
      </w:r>
      <w:r w:rsidR="00CB0061" w:rsidRPr="003A0D5C">
        <w:rPr>
          <w:rFonts w:ascii="微軟正黑體" w:eastAsia="微軟正黑體" w:hAnsi="微軟正黑體"/>
          <w:b/>
          <w:u w:val="single"/>
        </w:rPr>
        <w:t>日(</w:t>
      </w:r>
      <w:r w:rsidR="00602F8D">
        <w:rPr>
          <w:rFonts w:ascii="微軟正黑體" w:eastAsia="微軟正黑體" w:hAnsi="微軟正黑體"/>
          <w:b/>
          <w:u w:val="single"/>
        </w:rPr>
        <w:t>星期</w:t>
      </w:r>
      <w:r w:rsidR="00602F8D">
        <w:rPr>
          <w:rFonts w:ascii="微軟正黑體" w:eastAsia="微軟正黑體" w:hAnsi="微軟正黑體" w:hint="eastAsia"/>
          <w:b/>
          <w:u w:val="single"/>
        </w:rPr>
        <w:t>日</w:t>
      </w:r>
      <w:r w:rsidR="00CB0061" w:rsidRPr="003A0D5C">
        <w:rPr>
          <w:rFonts w:ascii="微軟正黑體" w:eastAsia="微軟正黑體" w:hAnsi="微軟正黑體"/>
          <w:b/>
          <w:u w:val="single"/>
        </w:rPr>
        <w:t>)</w:t>
      </w:r>
      <w:r w:rsidR="00333636" w:rsidRPr="003A0D5C">
        <w:rPr>
          <w:rFonts w:ascii="微軟正黑體" w:eastAsia="微軟正黑體" w:hAnsi="微軟正黑體" w:hint="eastAsia"/>
          <w:b/>
          <w:u w:val="single"/>
        </w:rPr>
        <w:t xml:space="preserve">　</w:t>
      </w:r>
      <w:r w:rsidR="00962E9A" w:rsidRPr="003A0D5C">
        <w:rPr>
          <w:rFonts w:ascii="微軟正黑體" w:eastAsia="微軟正黑體" w:hAnsi="微軟正黑體"/>
          <w:b/>
          <w:u w:val="single"/>
        </w:rPr>
        <w:t>0</w:t>
      </w:r>
      <w:r w:rsidR="00602F8D">
        <w:rPr>
          <w:rFonts w:ascii="微軟正黑體" w:eastAsia="微軟正黑體" w:hAnsi="微軟正黑體" w:hint="eastAsia"/>
          <w:b/>
          <w:u w:val="single"/>
        </w:rPr>
        <w:t>9</w:t>
      </w:r>
      <w:r w:rsidR="00962E9A" w:rsidRPr="003A0D5C">
        <w:rPr>
          <w:rFonts w:ascii="微軟正黑體" w:eastAsia="微軟正黑體" w:hAnsi="微軟正黑體"/>
          <w:b/>
          <w:u w:val="single"/>
        </w:rPr>
        <w:t>:</w:t>
      </w:r>
      <w:r w:rsidR="00602F8D">
        <w:rPr>
          <w:rFonts w:ascii="微軟正黑體" w:eastAsia="微軟正黑體" w:hAnsi="微軟正黑體" w:hint="eastAsia"/>
          <w:b/>
          <w:u w:val="single"/>
        </w:rPr>
        <w:t>0</w:t>
      </w:r>
      <w:r w:rsidR="00B52838" w:rsidRPr="003A0D5C">
        <w:rPr>
          <w:rFonts w:ascii="微軟正黑體" w:eastAsia="微軟正黑體" w:hAnsi="微軟正黑體"/>
          <w:b/>
          <w:u w:val="single"/>
        </w:rPr>
        <w:t>0~17:</w:t>
      </w:r>
      <w:r w:rsidR="00602F8D">
        <w:rPr>
          <w:rFonts w:ascii="微軟正黑體" w:eastAsia="微軟正黑體" w:hAnsi="微軟正黑體" w:hint="eastAsia"/>
          <w:b/>
          <w:u w:val="single"/>
        </w:rPr>
        <w:t>4</w:t>
      </w:r>
      <w:r w:rsidR="00480330" w:rsidRPr="003A0D5C">
        <w:rPr>
          <w:rFonts w:ascii="微軟正黑體" w:eastAsia="微軟正黑體" w:hAnsi="微軟正黑體"/>
          <w:b/>
          <w:u w:val="single"/>
        </w:rPr>
        <w:t>0</w:t>
      </w:r>
    </w:p>
    <w:p w:rsidR="00A2686E" w:rsidRPr="003A0D5C" w:rsidRDefault="001432DD" w:rsidP="00D31809">
      <w:pPr>
        <w:spacing w:line="400" w:lineRule="exact"/>
        <w:rPr>
          <w:rFonts w:ascii="微軟正黑體" w:eastAsia="微軟正黑體" w:hAnsi="微軟正黑體"/>
        </w:rPr>
      </w:pPr>
      <w:r w:rsidRPr="003A0D5C">
        <w:rPr>
          <w:rFonts w:ascii="微軟正黑體" w:eastAsia="微軟正黑體" w:hAnsi="微軟正黑體"/>
        </w:rPr>
        <w:sym w:font="Wingdings 2" w:char="F0EC"/>
      </w:r>
      <w:r w:rsidR="00480330" w:rsidRPr="003A0D5C">
        <w:rPr>
          <w:rFonts w:ascii="微軟正黑體" w:eastAsia="微軟正黑體" w:hAnsi="微軟正黑體"/>
          <w:b/>
        </w:rPr>
        <w:t>課程地點</w:t>
      </w:r>
      <w:r w:rsidR="00480330" w:rsidRPr="003A0D5C">
        <w:rPr>
          <w:rFonts w:ascii="微軟正黑體" w:eastAsia="微軟正黑體" w:hAnsi="微軟正黑體"/>
        </w:rPr>
        <w:t>：</w:t>
      </w:r>
      <w:r w:rsidR="00F2322D" w:rsidRPr="00F2322D">
        <w:rPr>
          <w:rFonts w:ascii="微軟正黑體" w:eastAsia="微軟正黑體" w:hAnsi="微軟正黑體" w:hint="eastAsia"/>
        </w:rPr>
        <w:t>台大醫學院406講堂</w:t>
      </w:r>
      <w:r w:rsidR="00A2686E" w:rsidRPr="003A0D5C">
        <w:rPr>
          <w:rFonts w:ascii="微軟正黑體" w:eastAsia="微軟正黑體" w:hAnsi="微軟正黑體"/>
        </w:rPr>
        <w:t>(</w:t>
      </w:r>
      <w:r w:rsidR="00F2322D" w:rsidRPr="00F2322D">
        <w:rPr>
          <w:rFonts w:ascii="微軟正黑體" w:eastAsia="微軟正黑體" w:hAnsi="微軟正黑體" w:hint="eastAsia"/>
          <w:b/>
        </w:rPr>
        <w:t>台北市仁愛路一段一號</w:t>
      </w:r>
      <w:r w:rsidR="00A2686E" w:rsidRPr="003A0D5C">
        <w:rPr>
          <w:rFonts w:ascii="微軟正黑體" w:eastAsia="微軟正黑體" w:hAnsi="微軟正黑體"/>
        </w:rPr>
        <w:t>)</w:t>
      </w:r>
    </w:p>
    <w:p w:rsidR="00480330" w:rsidRPr="003A0D5C" w:rsidRDefault="001432DD" w:rsidP="00D31809">
      <w:pPr>
        <w:spacing w:line="400" w:lineRule="exact"/>
        <w:rPr>
          <w:rFonts w:ascii="微軟正黑體" w:eastAsia="微軟正黑體" w:hAnsi="微軟正黑體"/>
        </w:rPr>
      </w:pPr>
      <w:r w:rsidRPr="003A0D5C">
        <w:rPr>
          <w:rFonts w:ascii="微軟正黑體" w:eastAsia="微軟正黑體" w:hAnsi="微軟正黑體"/>
        </w:rPr>
        <w:sym w:font="Wingdings 2" w:char="F0EC"/>
      </w:r>
      <w:r w:rsidR="00333636" w:rsidRPr="003A0D5C">
        <w:rPr>
          <w:rFonts w:ascii="微軟正黑體" w:eastAsia="微軟正黑體" w:hAnsi="微軟正黑體" w:hint="eastAsia"/>
          <w:b/>
        </w:rPr>
        <w:t>課程</w:t>
      </w:r>
      <w:r w:rsidR="00346B75" w:rsidRPr="003A0D5C">
        <w:rPr>
          <w:rFonts w:ascii="微軟正黑體" w:eastAsia="微軟正黑體" w:hAnsi="微軟正黑體"/>
          <w:b/>
        </w:rPr>
        <w:t>對象</w:t>
      </w:r>
      <w:r w:rsidR="00346B75" w:rsidRPr="003A0D5C">
        <w:rPr>
          <w:rFonts w:ascii="微軟正黑體" w:eastAsia="微軟正黑體" w:hAnsi="微軟正黑體"/>
        </w:rPr>
        <w:t>：</w:t>
      </w:r>
      <w:r w:rsidR="00E34DEF" w:rsidRPr="003A0D5C">
        <w:rPr>
          <w:rFonts w:ascii="微軟正黑體" w:eastAsia="微軟正黑體" w:hAnsi="微軟正黑體" w:hint="eastAsia"/>
        </w:rPr>
        <w:t>全國大專院校之學生</w:t>
      </w:r>
      <w:r w:rsidR="00D212F7" w:rsidRPr="003A0D5C">
        <w:rPr>
          <w:rFonts w:ascii="微軟正黑體" w:eastAsia="微軟正黑體" w:hAnsi="微軟正黑體" w:hint="eastAsia"/>
        </w:rPr>
        <w:t>，預計招收</w:t>
      </w:r>
      <w:r w:rsidR="00951A08">
        <w:rPr>
          <w:rFonts w:ascii="微軟正黑體" w:eastAsia="微軟正黑體" w:hAnsi="微軟正黑體" w:hint="eastAsia"/>
        </w:rPr>
        <w:t>60</w:t>
      </w:r>
      <w:r w:rsidR="00D212F7" w:rsidRPr="003A0D5C">
        <w:rPr>
          <w:rFonts w:ascii="微軟正黑體" w:eastAsia="微軟正黑體" w:hAnsi="微軟正黑體" w:hint="eastAsia"/>
        </w:rPr>
        <w:t>名學員。</w:t>
      </w:r>
    </w:p>
    <w:p w:rsidR="00480330" w:rsidRPr="003A0D5C" w:rsidRDefault="001432DD" w:rsidP="00D31809">
      <w:pPr>
        <w:spacing w:line="400" w:lineRule="exact"/>
        <w:rPr>
          <w:rFonts w:ascii="微軟正黑體" w:eastAsia="微軟正黑體" w:hAnsi="微軟正黑體"/>
        </w:rPr>
      </w:pPr>
      <w:r w:rsidRPr="003A0D5C">
        <w:rPr>
          <w:rFonts w:ascii="微軟正黑體" w:eastAsia="微軟正黑體" w:hAnsi="微軟正黑體"/>
        </w:rPr>
        <w:sym w:font="Wingdings 2" w:char="F0EC"/>
      </w:r>
      <w:r w:rsidR="00480330" w:rsidRPr="003A0D5C">
        <w:rPr>
          <w:rFonts w:ascii="微軟正黑體" w:eastAsia="微軟正黑體" w:hAnsi="微軟正黑體"/>
          <w:b/>
        </w:rPr>
        <w:t>報名費用</w:t>
      </w:r>
      <w:r w:rsidR="00480330" w:rsidRPr="003A0D5C">
        <w:rPr>
          <w:rFonts w:ascii="微軟正黑體" w:eastAsia="微軟正黑體" w:hAnsi="微軟正黑體"/>
        </w:rPr>
        <w:t>：</w:t>
      </w:r>
      <w:r w:rsidR="00480330" w:rsidRPr="003A0D5C">
        <w:rPr>
          <w:rFonts w:ascii="微軟正黑體" w:eastAsia="微軟正黑體" w:hAnsi="微軟正黑體"/>
          <w:b/>
        </w:rPr>
        <w:t>免費</w:t>
      </w:r>
      <w:r w:rsidR="00A14A7C" w:rsidRPr="003A0D5C">
        <w:rPr>
          <w:rFonts w:ascii="微軟正黑體" w:eastAsia="微軟正黑體" w:hAnsi="微軟正黑體" w:hint="eastAsia"/>
          <w:b/>
        </w:rPr>
        <w:t>，中午供餐</w:t>
      </w:r>
    </w:p>
    <w:p w:rsidR="00480330" w:rsidRPr="00F2322D" w:rsidRDefault="001432DD" w:rsidP="00F2322D">
      <w:pPr>
        <w:spacing w:line="400" w:lineRule="exact"/>
        <w:ind w:left="1416" w:hangingChars="590" w:hanging="1416"/>
        <w:rPr>
          <w:rFonts w:ascii="微軟正黑體" w:eastAsia="微軟正黑體" w:hAnsi="微軟正黑體"/>
          <w:b/>
          <w:u w:val="single"/>
        </w:rPr>
      </w:pPr>
      <w:r w:rsidRPr="003A0D5C">
        <w:rPr>
          <w:rFonts w:ascii="微軟正黑體" w:eastAsia="微軟正黑體" w:hAnsi="微軟正黑體"/>
        </w:rPr>
        <w:sym w:font="Wingdings 2" w:char="F0EC"/>
      </w:r>
      <w:r w:rsidR="00333636" w:rsidRPr="003A0D5C">
        <w:rPr>
          <w:rFonts w:ascii="微軟正黑體" w:eastAsia="微軟正黑體" w:hAnsi="微軟正黑體" w:hint="eastAsia"/>
          <w:b/>
        </w:rPr>
        <w:t>報名時間</w:t>
      </w:r>
      <w:r w:rsidR="00480330" w:rsidRPr="003A0D5C">
        <w:rPr>
          <w:rFonts w:ascii="微軟正黑體" w:eastAsia="微軟正黑體" w:hAnsi="微軟正黑體"/>
        </w:rPr>
        <w:t>：</w:t>
      </w:r>
      <w:r w:rsidR="00480330" w:rsidRPr="003A0D5C">
        <w:rPr>
          <w:rFonts w:ascii="微軟正黑體" w:eastAsia="微軟正黑體" w:hAnsi="微軟正黑體"/>
          <w:b/>
          <w:u w:val="single"/>
        </w:rPr>
        <w:t>即日起至</w:t>
      </w:r>
      <w:r w:rsidR="00E874EB" w:rsidRPr="003A0D5C">
        <w:rPr>
          <w:rFonts w:ascii="微軟正黑體" w:eastAsia="微軟正黑體" w:hAnsi="微軟正黑體"/>
          <w:b/>
          <w:u w:val="single"/>
        </w:rPr>
        <w:t>10</w:t>
      </w:r>
      <w:r w:rsidR="00E874EB" w:rsidRPr="003A0D5C">
        <w:rPr>
          <w:rFonts w:ascii="微軟正黑體" w:eastAsia="微軟正黑體" w:hAnsi="微軟正黑體" w:hint="eastAsia"/>
          <w:b/>
          <w:u w:val="single"/>
        </w:rPr>
        <w:t>8</w:t>
      </w:r>
      <w:r w:rsidR="00480330" w:rsidRPr="003A0D5C">
        <w:rPr>
          <w:rFonts w:ascii="微軟正黑體" w:eastAsia="微軟正黑體" w:hAnsi="微軟正黑體"/>
          <w:b/>
          <w:u w:val="single"/>
        </w:rPr>
        <w:t>年0</w:t>
      </w:r>
      <w:r w:rsidR="00F2322D">
        <w:rPr>
          <w:rFonts w:ascii="微軟正黑體" w:eastAsia="微軟正黑體" w:hAnsi="微軟正黑體" w:hint="eastAsia"/>
          <w:b/>
          <w:u w:val="single"/>
        </w:rPr>
        <w:t>8</w:t>
      </w:r>
      <w:r w:rsidR="00480330" w:rsidRPr="003A0D5C">
        <w:rPr>
          <w:rFonts w:ascii="微軟正黑體" w:eastAsia="微軟正黑體" w:hAnsi="微軟正黑體"/>
          <w:b/>
          <w:u w:val="single"/>
        </w:rPr>
        <w:t>月</w:t>
      </w:r>
      <w:r w:rsidR="00F2322D">
        <w:rPr>
          <w:rFonts w:ascii="微軟正黑體" w:eastAsia="微軟正黑體" w:hAnsi="微軟正黑體" w:hint="eastAsia"/>
          <w:b/>
          <w:u w:val="single"/>
        </w:rPr>
        <w:t>23</w:t>
      </w:r>
      <w:r w:rsidR="00480330" w:rsidRPr="003A0D5C">
        <w:rPr>
          <w:rFonts w:ascii="微軟正黑體" w:eastAsia="微軟正黑體" w:hAnsi="微軟正黑體"/>
          <w:b/>
          <w:u w:val="single"/>
        </w:rPr>
        <w:t>日止</w:t>
      </w:r>
      <w:r w:rsidR="00007CFA" w:rsidRPr="003A0D5C">
        <w:rPr>
          <w:rFonts w:ascii="微軟正黑體" w:eastAsia="微軟正黑體" w:hAnsi="微軟正黑體" w:hint="eastAsia"/>
          <w:b/>
          <w:u w:val="single"/>
        </w:rPr>
        <w:t>，</w:t>
      </w:r>
      <w:r w:rsidR="000A11FC" w:rsidRPr="003A0D5C">
        <w:rPr>
          <w:rFonts w:ascii="微軟正黑體" w:eastAsia="微軟正黑體" w:hAnsi="微軟正黑體" w:hint="eastAsia"/>
          <w:b/>
          <w:u w:val="single"/>
        </w:rPr>
        <w:t>人數</w:t>
      </w:r>
      <w:r w:rsidR="00F2322D">
        <w:rPr>
          <w:rFonts w:ascii="微軟正黑體" w:eastAsia="微軟正黑體" w:hAnsi="微軟正黑體" w:hint="eastAsia"/>
          <w:b/>
          <w:u w:val="single"/>
        </w:rPr>
        <w:t>額滿即提前結束報名，</w:t>
      </w:r>
      <w:r w:rsidR="000A11FC" w:rsidRPr="003A0D5C">
        <w:rPr>
          <w:rFonts w:ascii="微軟正黑體" w:eastAsia="微軟正黑體" w:hAnsi="微軟正黑體" w:hint="eastAsia"/>
          <w:b/>
          <w:u w:val="single"/>
        </w:rPr>
        <w:t>超額</w:t>
      </w:r>
      <w:r w:rsidR="00007CFA" w:rsidRPr="003A0D5C">
        <w:rPr>
          <w:rFonts w:ascii="微軟正黑體" w:eastAsia="微軟正黑體" w:hAnsi="微軟正黑體" w:hint="eastAsia"/>
          <w:b/>
          <w:u w:val="single"/>
        </w:rPr>
        <w:t>將以抽籤方式選出錄取學員</w:t>
      </w:r>
      <w:r w:rsidR="00F2322D">
        <w:rPr>
          <w:rFonts w:ascii="微軟正黑體" w:eastAsia="微軟正黑體" w:hAnsi="微軟正黑體" w:hint="eastAsia"/>
          <w:b/>
          <w:u w:val="single"/>
        </w:rPr>
        <w:t>。</w:t>
      </w:r>
    </w:p>
    <w:p w:rsidR="00007CFA" w:rsidRPr="003A0D5C" w:rsidRDefault="001432DD" w:rsidP="00D31809">
      <w:pPr>
        <w:spacing w:line="400" w:lineRule="exact"/>
        <w:rPr>
          <w:rFonts w:ascii="微軟正黑體" w:eastAsia="微軟正黑體" w:hAnsi="微軟正黑體"/>
        </w:rPr>
      </w:pPr>
      <w:r w:rsidRPr="003A0D5C">
        <w:rPr>
          <w:rFonts w:ascii="微軟正黑體" w:eastAsia="微軟正黑體" w:hAnsi="微軟正黑體"/>
        </w:rPr>
        <w:sym w:font="Wingdings 2" w:char="F0EC"/>
      </w:r>
      <w:r w:rsidR="00007CFA" w:rsidRPr="003A0D5C">
        <w:rPr>
          <w:rFonts w:ascii="微軟正黑體" w:eastAsia="微軟正黑體" w:hAnsi="微軟正黑體" w:hint="eastAsia"/>
          <w:b/>
        </w:rPr>
        <w:t>錄取公告日期</w:t>
      </w:r>
      <w:r w:rsidR="00007CFA" w:rsidRPr="003A0D5C">
        <w:rPr>
          <w:rFonts w:ascii="微軟正黑體" w:eastAsia="微軟正黑體" w:hAnsi="微軟正黑體" w:hint="eastAsia"/>
        </w:rPr>
        <w:t>：</w:t>
      </w:r>
      <w:proofErr w:type="gramStart"/>
      <w:r w:rsidR="00E874EB" w:rsidRPr="003A0D5C">
        <w:rPr>
          <w:rFonts w:ascii="微軟正黑體" w:eastAsia="微軟正黑體" w:hAnsi="微軟正黑體"/>
          <w:b/>
        </w:rPr>
        <w:t>10</w:t>
      </w:r>
      <w:r w:rsidR="00E874EB" w:rsidRPr="003A0D5C">
        <w:rPr>
          <w:rFonts w:ascii="微軟正黑體" w:eastAsia="微軟正黑體" w:hAnsi="微軟正黑體" w:hint="eastAsia"/>
          <w:b/>
        </w:rPr>
        <w:t>8</w:t>
      </w:r>
      <w:r w:rsidR="00007CFA" w:rsidRPr="003A0D5C">
        <w:rPr>
          <w:rFonts w:ascii="微軟正黑體" w:eastAsia="微軟正黑體" w:hAnsi="微軟正黑體"/>
          <w:b/>
        </w:rPr>
        <w:t>年0</w:t>
      </w:r>
      <w:r w:rsidR="00657565">
        <w:rPr>
          <w:rFonts w:ascii="微軟正黑體" w:eastAsia="微軟正黑體" w:hAnsi="微軟正黑體" w:hint="eastAsia"/>
          <w:b/>
        </w:rPr>
        <w:t>8</w:t>
      </w:r>
      <w:r w:rsidR="00007CFA" w:rsidRPr="003A0D5C">
        <w:rPr>
          <w:rFonts w:ascii="微軟正黑體" w:eastAsia="微軟正黑體" w:hAnsi="微軟正黑體"/>
          <w:b/>
        </w:rPr>
        <w:t>月</w:t>
      </w:r>
      <w:r w:rsidR="00DB6EB2">
        <w:rPr>
          <w:rFonts w:ascii="微軟正黑體" w:eastAsia="微軟正黑體" w:hAnsi="微軟正黑體" w:hint="eastAsia"/>
          <w:b/>
        </w:rPr>
        <w:t>28</w:t>
      </w:r>
      <w:r w:rsidR="00007CFA" w:rsidRPr="003A0D5C">
        <w:rPr>
          <w:rFonts w:ascii="微軟正黑體" w:eastAsia="微軟正黑體" w:hAnsi="微軟正黑體"/>
          <w:b/>
        </w:rPr>
        <w:t>日</w:t>
      </w:r>
      <w:r w:rsidR="00007CFA" w:rsidRPr="003A0D5C">
        <w:rPr>
          <w:rFonts w:ascii="微軟正黑體" w:eastAsia="微軟正黑體" w:hAnsi="微軟正黑體" w:hint="eastAsia"/>
        </w:rPr>
        <w:t>於罕病基金會官網</w:t>
      </w:r>
      <w:proofErr w:type="gramEnd"/>
      <w:r w:rsidR="00007CFA" w:rsidRPr="003A0D5C">
        <w:rPr>
          <w:rFonts w:ascii="微軟正黑體" w:eastAsia="微軟正黑體" w:hAnsi="微軟正黑體" w:hint="eastAsia"/>
        </w:rPr>
        <w:t>(</w:t>
      </w:r>
      <w:hyperlink r:id="rId10" w:history="1">
        <w:r w:rsidR="00007CFA" w:rsidRPr="003A0D5C">
          <w:rPr>
            <w:rStyle w:val="a5"/>
            <w:rFonts w:ascii="微軟正黑體" w:eastAsia="微軟正黑體" w:hAnsi="微軟正黑體" w:hint="eastAsia"/>
          </w:rPr>
          <w:t>www.tfrd.org.tw</w:t>
        </w:r>
      </w:hyperlink>
      <w:r w:rsidR="00007CFA" w:rsidRPr="003A0D5C">
        <w:rPr>
          <w:rFonts w:ascii="微軟正黑體" w:eastAsia="微軟正黑體" w:hAnsi="微軟正黑體" w:hint="eastAsia"/>
        </w:rPr>
        <w:t>)公告並聯繫</w:t>
      </w:r>
    </w:p>
    <w:p w:rsidR="007B1898" w:rsidRDefault="00EA675D" w:rsidP="007B189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80768" behindDoc="0" locked="0" layoutInCell="1" allowOverlap="1" wp14:anchorId="7CFE9303" wp14:editId="4D5AE827">
            <wp:simplePos x="0" y="0"/>
            <wp:positionH relativeFrom="column">
              <wp:posOffset>5546725</wp:posOffset>
            </wp:positionH>
            <wp:positionV relativeFrom="paragraph">
              <wp:posOffset>43180</wp:posOffset>
            </wp:positionV>
            <wp:extent cx="1061085" cy="1379220"/>
            <wp:effectExtent l="0" t="0" r="571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2DD" w:rsidRPr="003A0D5C">
        <w:rPr>
          <w:rFonts w:ascii="微軟正黑體" w:eastAsia="微軟正黑體" w:hAnsi="微軟正黑體"/>
        </w:rPr>
        <w:sym w:font="Wingdings 2" w:char="F0EC"/>
      </w:r>
      <w:r w:rsidR="00480330" w:rsidRPr="003A0D5C">
        <w:rPr>
          <w:rFonts w:ascii="微軟正黑體" w:eastAsia="微軟正黑體" w:hAnsi="微軟正黑體"/>
          <w:b/>
        </w:rPr>
        <w:t>報名方式</w:t>
      </w:r>
      <w:r w:rsidR="00480330" w:rsidRPr="003A0D5C">
        <w:rPr>
          <w:rFonts w:ascii="微軟正黑體" w:eastAsia="微軟正黑體" w:hAnsi="微軟正黑體"/>
        </w:rPr>
        <w:t>：</w:t>
      </w:r>
      <w:r w:rsidR="00E41EE4" w:rsidRPr="003A0D5C">
        <w:rPr>
          <w:rFonts w:ascii="微軟正黑體" w:eastAsia="微軟正黑體" w:hAnsi="微軟正黑體"/>
        </w:rPr>
        <w:t>請填妥報名表，</w:t>
      </w:r>
      <w:r w:rsidR="00480330" w:rsidRPr="003A0D5C">
        <w:rPr>
          <w:rFonts w:ascii="微軟正黑體" w:eastAsia="微軟正黑體" w:hAnsi="微軟正黑體"/>
        </w:rPr>
        <w:t>傳真</w:t>
      </w:r>
      <w:r w:rsidR="00D51090" w:rsidRPr="003A0D5C">
        <w:rPr>
          <w:rFonts w:ascii="微軟正黑體" w:eastAsia="微軟正黑體" w:hAnsi="微軟正黑體"/>
        </w:rPr>
        <w:t>至本會並</w:t>
      </w:r>
      <w:r w:rsidR="00480330" w:rsidRPr="003A0D5C">
        <w:rPr>
          <w:rFonts w:ascii="微軟正黑體" w:eastAsia="微軟正黑體" w:hAnsi="微軟正黑體"/>
        </w:rPr>
        <w:t>請來電確認</w:t>
      </w:r>
      <w:r w:rsidR="00960AC4">
        <w:rPr>
          <w:rFonts w:ascii="微軟正黑體" w:eastAsia="微軟正黑體" w:hAnsi="微軟正黑體" w:hint="eastAsia"/>
        </w:rPr>
        <w:t>，</w:t>
      </w:r>
      <w:r w:rsidR="00007CFA" w:rsidRPr="003A0D5C">
        <w:rPr>
          <w:rFonts w:ascii="微軟正黑體" w:eastAsia="微軟正黑體" w:hAnsi="微軟正黑體" w:hint="eastAsia"/>
        </w:rPr>
        <w:t>或網路報名</w:t>
      </w:r>
    </w:p>
    <w:p w:rsidR="00BC63BE" w:rsidRPr="00BC63BE" w:rsidRDefault="00D51090" w:rsidP="00A5496D">
      <w:pPr>
        <w:pStyle w:val="ab"/>
        <w:numPr>
          <w:ilvl w:val="0"/>
          <w:numId w:val="4"/>
        </w:numPr>
        <w:spacing w:line="400" w:lineRule="exact"/>
        <w:ind w:leftChars="0" w:left="1708" w:hanging="350"/>
        <w:rPr>
          <w:rFonts w:ascii="微軟正黑體" w:eastAsia="微軟正黑體" w:hAnsi="微軟正黑體"/>
        </w:rPr>
      </w:pPr>
      <w:r w:rsidRPr="007B1898">
        <w:rPr>
          <w:rFonts w:ascii="微軟正黑體" w:eastAsia="微軟正黑體" w:hAnsi="微軟正黑體"/>
        </w:rPr>
        <w:t>傳真報名</w:t>
      </w:r>
      <w:r w:rsidR="00480330" w:rsidRPr="007B1898">
        <w:rPr>
          <w:rFonts w:ascii="微軟正黑體" w:eastAsia="微軟正黑體" w:hAnsi="微軟正黑體"/>
        </w:rPr>
        <w:t>：</w:t>
      </w:r>
      <w:r w:rsidRPr="007B1898">
        <w:rPr>
          <w:rFonts w:ascii="微軟正黑體" w:eastAsia="微軟正黑體" w:hAnsi="微軟正黑體"/>
        </w:rPr>
        <w:t>請傳真至(02)2567-3560</w:t>
      </w:r>
      <w:r w:rsidR="005C2FE3" w:rsidRPr="007B1898">
        <w:rPr>
          <w:rFonts w:ascii="微軟正黑體" w:eastAsia="微軟正黑體" w:hAnsi="微軟正黑體" w:hint="eastAsia"/>
          <w:b/>
        </w:rPr>
        <w:t>【</w:t>
      </w:r>
      <w:r w:rsidR="005C2FE3" w:rsidRPr="007B1898">
        <w:rPr>
          <w:rFonts w:ascii="微軟正黑體" w:eastAsia="微軟正黑體" w:hAnsi="微軟正黑體"/>
          <w:b/>
        </w:rPr>
        <w:t>傳真後務必請記得來電確認</w:t>
      </w:r>
      <w:r w:rsidR="005C2FE3" w:rsidRPr="007B1898">
        <w:rPr>
          <w:rFonts w:ascii="微軟正黑體" w:eastAsia="微軟正黑體" w:hAnsi="微軟正黑體" w:hint="eastAsia"/>
          <w:b/>
        </w:rPr>
        <w:t>】</w:t>
      </w:r>
    </w:p>
    <w:p w:rsidR="00EA675D" w:rsidRPr="00EA675D" w:rsidRDefault="00007CFA" w:rsidP="00EA675D">
      <w:pPr>
        <w:pStyle w:val="ab"/>
        <w:numPr>
          <w:ilvl w:val="0"/>
          <w:numId w:val="4"/>
        </w:numPr>
        <w:spacing w:line="400" w:lineRule="exact"/>
        <w:ind w:leftChars="0" w:left="1708" w:hanging="350"/>
        <w:rPr>
          <w:rFonts w:ascii="微軟正黑體" w:eastAsia="微軟正黑體" w:hAnsi="微軟正黑體"/>
        </w:rPr>
      </w:pPr>
      <w:r w:rsidRPr="00BC63BE">
        <w:rPr>
          <w:rFonts w:ascii="微軟正黑體" w:eastAsia="微軟正黑體" w:hAnsi="微軟正黑體" w:hint="eastAsia"/>
        </w:rPr>
        <w:t>網路</w:t>
      </w:r>
      <w:r w:rsidRPr="00BC63BE">
        <w:rPr>
          <w:rFonts w:ascii="微軟正黑體" w:eastAsia="微軟正黑體" w:hAnsi="微軟正黑體"/>
        </w:rPr>
        <w:t>報名：</w:t>
      </w:r>
      <w:hyperlink r:id="rId12" w:history="1">
        <w:r w:rsidR="00EA675D" w:rsidRPr="00EA675D">
          <w:rPr>
            <w:rStyle w:val="a5"/>
            <w:rFonts w:ascii="微軟正黑體" w:eastAsia="微軟正黑體" w:hAnsi="微軟正黑體"/>
          </w:rPr>
          <w:t>https://reurl.cc/Mqzv3</w:t>
        </w:r>
      </w:hyperlink>
    </w:p>
    <w:p w:rsidR="00480330" w:rsidRPr="003A0D5C" w:rsidRDefault="005C2FE3" w:rsidP="00D31809">
      <w:pPr>
        <w:spacing w:line="400" w:lineRule="exact"/>
        <w:rPr>
          <w:rFonts w:ascii="微軟正黑體" w:eastAsia="微軟正黑體" w:hAnsi="微軟正黑體"/>
        </w:rPr>
      </w:pPr>
      <w:r w:rsidRPr="003A0D5C">
        <w:rPr>
          <w:rFonts w:ascii="微軟正黑體" w:eastAsia="微軟正黑體" w:hAnsi="微軟正黑體"/>
        </w:rPr>
        <w:sym w:font="Wingdings 2" w:char="F0EC"/>
      </w:r>
      <w:r w:rsidR="00D51090" w:rsidRPr="003A0D5C">
        <w:rPr>
          <w:rFonts w:ascii="微軟正黑體" w:eastAsia="微軟正黑體" w:hAnsi="微軟正黑體"/>
          <w:b/>
        </w:rPr>
        <w:t>聯絡窗口</w:t>
      </w:r>
      <w:r w:rsidR="00480330" w:rsidRPr="003A0D5C">
        <w:rPr>
          <w:rFonts w:ascii="微軟正黑體" w:eastAsia="微軟正黑體" w:hAnsi="微軟正黑體"/>
        </w:rPr>
        <w:t>：</w:t>
      </w:r>
      <w:r w:rsidR="000804E5" w:rsidRPr="003A0D5C">
        <w:rPr>
          <w:rFonts w:ascii="微軟正黑體" w:eastAsia="微軟正黑體" w:hAnsi="微軟正黑體"/>
        </w:rPr>
        <w:t>(02)2521-0717分機</w:t>
      </w:r>
      <w:r w:rsidR="00657565">
        <w:rPr>
          <w:rFonts w:ascii="微軟正黑體" w:eastAsia="微軟正黑體" w:hAnsi="微軟正黑體" w:hint="eastAsia"/>
        </w:rPr>
        <w:t>154</w:t>
      </w:r>
      <w:r w:rsidR="000804E5" w:rsidRPr="003A0D5C">
        <w:rPr>
          <w:rFonts w:ascii="微軟正黑體" w:eastAsia="微軟正黑體" w:hAnsi="微軟正黑體"/>
        </w:rPr>
        <w:t xml:space="preserve"> </w:t>
      </w:r>
      <w:r w:rsidR="00D51090" w:rsidRPr="003A0D5C">
        <w:rPr>
          <w:rFonts w:ascii="微軟正黑體" w:eastAsia="微軟正黑體" w:hAnsi="微軟正黑體"/>
        </w:rPr>
        <w:t xml:space="preserve">醫療服務組 </w:t>
      </w:r>
      <w:proofErr w:type="gramStart"/>
      <w:r w:rsidR="00657565">
        <w:rPr>
          <w:rFonts w:ascii="微軟正黑體" w:eastAsia="微軟正黑體" w:hAnsi="微軟正黑體" w:hint="eastAsia"/>
        </w:rPr>
        <w:t>黎羿鈴</w:t>
      </w:r>
      <w:r w:rsidR="00D51090" w:rsidRPr="003A0D5C">
        <w:rPr>
          <w:rFonts w:ascii="微軟正黑體" w:eastAsia="微軟正黑體" w:hAnsi="微軟正黑體"/>
        </w:rPr>
        <w:t>專員</w:t>
      </w:r>
      <w:proofErr w:type="gramEnd"/>
    </w:p>
    <w:p w:rsidR="001E70CB" w:rsidRPr="003A0D5C" w:rsidRDefault="005C2FE3" w:rsidP="00D31809">
      <w:pPr>
        <w:spacing w:line="400" w:lineRule="exact"/>
        <w:rPr>
          <w:rFonts w:ascii="微軟正黑體" w:eastAsia="微軟正黑體" w:hAnsi="微軟正黑體"/>
        </w:rPr>
      </w:pPr>
      <w:r w:rsidRPr="003A0D5C">
        <w:rPr>
          <w:rFonts w:ascii="微軟正黑體" w:eastAsia="微軟正黑體" w:hAnsi="微軟正黑體"/>
        </w:rPr>
        <w:sym w:font="Wingdings 2" w:char="F0EC"/>
      </w:r>
      <w:r w:rsidR="001E70CB" w:rsidRPr="003A0D5C">
        <w:rPr>
          <w:rFonts w:ascii="微軟正黑體" w:eastAsia="微軟正黑體" w:hAnsi="微軟正黑體" w:hint="eastAsia"/>
          <w:b/>
        </w:rPr>
        <w:t>主辦單位</w:t>
      </w:r>
      <w:r w:rsidR="001E70CB" w:rsidRPr="003A0D5C">
        <w:rPr>
          <w:rFonts w:ascii="微軟正黑體" w:eastAsia="微軟正黑體" w:hAnsi="微軟正黑體" w:hint="eastAsia"/>
        </w:rPr>
        <w:t>：</w:t>
      </w:r>
      <w:r w:rsidR="00B63BD8" w:rsidRPr="003A0D5C">
        <w:rPr>
          <w:rFonts w:ascii="微軟正黑體" w:eastAsia="微軟正黑體" w:hAnsi="微軟正黑體"/>
          <w:noProof/>
          <w:color w:val="000000"/>
        </w:rPr>
        <w:drawing>
          <wp:inline distT="0" distB="0" distL="0" distR="0" wp14:anchorId="7488159E" wp14:editId="23B2507A">
            <wp:extent cx="190500" cy="190500"/>
            <wp:effectExtent l="0" t="0" r="0" b="0"/>
            <wp:docPr id="1" name="圖片 1" descr="https://lh4.googleusercontent.com/9PeblDOWKh4A9_RJW9u_v62ViRQbNeFh74I7doN_BwxaAvuyxH3Rp0F-Z1cBddLJs1_W9u8mE9MujDymAQSwRFSu6Fi4wrFqUR9tJK_b4U77T2kie5k0wx95xkwHeZ3U8EIeLb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9PeblDOWKh4A9_RJW9u_v62ViRQbNeFh74I7doN_BwxaAvuyxH3Rp0F-Z1cBddLJs1_W9u8mE9MujDymAQSwRFSu6Fi4wrFqUR9tJK_b4U77T2kie5k0wx95xkwHeZ3U8EIeLbd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5C">
        <w:rPr>
          <w:rFonts w:ascii="微軟正黑體" w:eastAsia="微軟正黑體" w:hAnsi="微軟正黑體" w:hint="eastAsia"/>
        </w:rPr>
        <w:t xml:space="preserve"> </w:t>
      </w:r>
      <w:r w:rsidR="00B52838" w:rsidRPr="003A0D5C">
        <w:rPr>
          <w:rFonts w:ascii="微軟正黑體" w:eastAsia="微軟正黑體" w:hAnsi="微軟正黑體" w:hint="eastAsia"/>
        </w:rPr>
        <w:t>財團法人罕見疾病基金會</w:t>
      </w:r>
      <w:r w:rsidR="00B52838" w:rsidRPr="003A0D5C">
        <w:rPr>
          <w:rFonts w:ascii="微軟正黑體" w:eastAsia="微軟正黑體" w:hAnsi="微軟正黑體"/>
        </w:rPr>
        <w:t xml:space="preserve"> </w:t>
      </w:r>
    </w:p>
    <w:p w:rsidR="00425FD9" w:rsidRDefault="005C2FE3" w:rsidP="00D31809">
      <w:pPr>
        <w:spacing w:line="400" w:lineRule="exact"/>
        <w:rPr>
          <w:rFonts w:ascii="微軟正黑體" w:eastAsia="微軟正黑體" w:hAnsi="微軟正黑體"/>
        </w:rPr>
      </w:pPr>
      <w:r w:rsidRPr="003A0D5C">
        <w:rPr>
          <w:rFonts w:ascii="微軟正黑體" w:eastAsia="微軟正黑體" w:hAnsi="微軟正黑體"/>
        </w:rPr>
        <w:sym w:font="Wingdings 2" w:char="F0EC"/>
      </w:r>
      <w:r w:rsidRPr="003A0D5C">
        <w:rPr>
          <w:rFonts w:ascii="微軟正黑體" w:eastAsia="微軟正黑體" w:hAnsi="微軟正黑體" w:hint="eastAsia"/>
          <w:b/>
        </w:rPr>
        <w:t>活動流程</w:t>
      </w:r>
      <w:r w:rsidR="00480330" w:rsidRPr="003A0D5C">
        <w:rPr>
          <w:rFonts w:ascii="微軟正黑體" w:eastAsia="微軟正黑體" w:hAnsi="微軟正黑體"/>
        </w:rPr>
        <w:t>：</w:t>
      </w:r>
    </w:p>
    <w:tbl>
      <w:tblPr>
        <w:tblpPr w:leftFromText="180" w:rightFromText="180" w:vertAnchor="page" w:horzAnchor="margin" w:tblpY="8424"/>
        <w:tblOverlap w:val="never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3425"/>
        <w:gridCol w:w="5227"/>
      </w:tblGrid>
      <w:tr w:rsidR="00432CEC" w:rsidRPr="00657565" w:rsidTr="00E91711"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時   間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57565">
              <w:rPr>
                <w:rFonts w:ascii="微軟正黑體" w:eastAsia="微軟正黑體" w:hAnsi="微軟正黑體" w:hint="eastAsia"/>
                <w:b/>
              </w:rPr>
              <w:t>主   題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432C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57565">
              <w:rPr>
                <w:rFonts w:ascii="微軟正黑體" w:eastAsia="微軟正黑體" w:hAnsi="微軟正黑體" w:hint="eastAsia"/>
                <w:b/>
              </w:rPr>
              <w:t>主持人／主講人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08:45-09:00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報到、相見歡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432CE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罕見疾病基金會</w:t>
            </w:r>
          </w:p>
        </w:tc>
      </w:tr>
      <w:tr w:rsidR="00432CEC" w:rsidRPr="00657565" w:rsidTr="00432CEC">
        <w:trPr>
          <w:trHeight w:val="832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09:00-10:00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常見兒童神經肌肉罕見疾病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432CE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台北醫學大學附</w:t>
            </w:r>
            <w:bookmarkStart w:id="0" w:name="_GoBack"/>
            <w:bookmarkEnd w:id="0"/>
            <w:r w:rsidRPr="00657565">
              <w:rPr>
                <w:rFonts w:ascii="微軟正黑體" w:eastAsia="微軟正黑體" w:hAnsi="微軟正黑體" w:hint="eastAsia"/>
              </w:rPr>
              <w:t>設醫院 小兒遺傳科 楊晨醫師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10:00-10:10</w:t>
            </w:r>
          </w:p>
        </w:tc>
        <w:tc>
          <w:tcPr>
            <w:tcW w:w="8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休息</w:t>
            </w:r>
          </w:p>
        </w:tc>
      </w:tr>
      <w:tr w:rsidR="00432CEC" w:rsidRPr="00657565" w:rsidTr="007A0B6E">
        <w:trPr>
          <w:trHeight w:val="958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10:10-11:10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成人神經肌肉罕見疾病的認識</w:t>
            </w: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CEC" w:rsidRPr="00657565" w:rsidRDefault="00432CEC" w:rsidP="00432CE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657565">
              <w:rPr>
                <w:rFonts w:ascii="微軟正黑體" w:eastAsia="微軟正黑體" w:hAnsi="微軟正黑體" w:hint="eastAsia"/>
              </w:rPr>
              <w:t>台大醫院神經部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657565">
              <w:rPr>
                <w:rFonts w:ascii="微軟正黑體" w:eastAsia="微軟正黑體" w:hAnsi="微軟正黑體" w:hint="eastAsia"/>
              </w:rPr>
              <w:t>薛學文醫師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11:10-11:20</w:t>
            </w:r>
          </w:p>
        </w:tc>
        <w:tc>
          <w:tcPr>
            <w:tcW w:w="8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休息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11:20~12:10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罕見疾病基金會介紹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432CE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財團法人罕見疾病基金會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12:10~13:30</w:t>
            </w:r>
          </w:p>
        </w:tc>
        <w:tc>
          <w:tcPr>
            <w:tcW w:w="8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13:30~15:00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輔具的認識與應用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432CE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新北市輔具資源中心主任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657565">
              <w:rPr>
                <w:rFonts w:ascii="微軟正黑體" w:eastAsia="微軟正黑體" w:hAnsi="微軟正黑體" w:hint="eastAsia"/>
              </w:rPr>
              <w:t>楊忠一物理治療師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15:00~15:10</w:t>
            </w:r>
          </w:p>
        </w:tc>
        <w:tc>
          <w:tcPr>
            <w:tcW w:w="8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休息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15:10~16:00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我的就業之路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432CE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脊髓肌肉萎縮症(SMA)患者 鄭佩淳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16:00~16:10</w:t>
            </w:r>
          </w:p>
        </w:tc>
        <w:tc>
          <w:tcPr>
            <w:tcW w:w="8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休息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16:10~17:40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657565">
              <w:rPr>
                <w:rFonts w:ascii="微軟正黑體" w:eastAsia="微軟正黑體" w:hAnsi="微軟正黑體" w:hint="eastAsia"/>
              </w:rPr>
              <w:t>罕</w:t>
            </w:r>
            <w:proofErr w:type="gramEnd"/>
            <w:r w:rsidRPr="00657565">
              <w:rPr>
                <w:rFonts w:ascii="微軟正黑體" w:eastAsia="微軟正黑體" w:hAnsi="微軟正黑體" w:hint="eastAsia"/>
              </w:rPr>
              <w:t>病患者的心理適應及同理心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432CE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李克翰 心理師</w:t>
            </w:r>
          </w:p>
        </w:tc>
      </w:tr>
      <w:tr w:rsidR="00432CEC" w:rsidRPr="00657565" w:rsidTr="00432CEC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3558C4" w:rsidRDefault="00432CEC" w:rsidP="0075362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558C4">
              <w:rPr>
                <w:rFonts w:ascii="微軟正黑體" w:eastAsia="微軟正黑體" w:hAnsi="微軟正黑體" w:hint="eastAsia"/>
                <w:b/>
              </w:rPr>
              <w:t>17:40~</w:t>
            </w:r>
          </w:p>
        </w:tc>
        <w:tc>
          <w:tcPr>
            <w:tcW w:w="8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EC" w:rsidRPr="00657565" w:rsidRDefault="00432CEC" w:rsidP="003558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57565">
              <w:rPr>
                <w:rFonts w:ascii="微軟正黑體" w:eastAsia="微軟正黑體" w:hAnsi="微軟正黑體" w:hint="eastAsia"/>
              </w:rPr>
              <w:t>大合照、賦歸</w:t>
            </w:r>
          </w:p>
        </w:tc>
      </w:tr>
    </w:tbl>
    <w:p w:rsidR="00AF77F8" w:rsidRPr="0075362F" w:rsidRDefault="00DC33E8" w:rsidP="00D31809">
      <w:pPr>
        <w:spacing w:line="400" w:lineRule="exact"/>
        <w:rPr>
          <w:rFonts w:ascii="微軟正黑體" w:eastAsia="微軟正黑體" w:hAnsi="微軟正黑體"/>
          <w:b/>
          <w:i/>
        </w:rPr>
      </w:pPr>
      <w:r w:rsidRPr="0075362F">
        <w:rPr>
          <w:rFonts w:ascii="微軟正黑體" w:eastAsia="微軟正黑體" w:hAnsi="微軟正黑體" w:hint="eastAsia"/>
          <w:b/>
          <w:i/>
        </w:rPr>
        <w:t>主辦單位保有隨時修改及終止本活動之權利，如有任何變更內容或詳細注意事項將公布於本</w:t>
      </w:r>
      <w:proofErr w:type="gramStart"/>
      <w:r w:rsidRPr="0075362F">
        <w:rPr>
          <w:rFonts w:ascii="微軟正黑體" w:eastAsia="微軟正黑體" w:hAnsi="微軟正黑體" w:hint="eastAsia"/>
          <w:b/>
          <w:i/>
        </w:rPr>
        <w:t>會官網</w:t>
      </w:r>
      <w:proofErr w:type="gramEnd"/>
      <w:r w:rsidRPr="0075362F">
        <w:rPr>
          <w:rFonts w:ascii="微軟正黑體" w:eastAsia="微軟正黑體" w:hAnsi="微軟正黑體" w:hint="eastAsia"/>
          <w:b/>
          <w:i/>
        </w:rPr>
        <w:t>，</w:t>
      </w:r>
      <w:r w:rsidRPr="0075362F">
        <w:rPr>
          <w:rFonts w:ascii="微軟正黑體" w:eastAsia="微軟正黑體" w:hAnsi="微軟正黑體" w:hint="eastAsia"/>
          <w:b/>
          <w:i/>
        </w:rPr>
        <w:lastRenderedPageBreak/>
        <w:t>恕</w:t>
      </w:r>
      <w:proofErr w:type="gramStart"/>
      <w:r w:rsidRPr="0075362F">
        <w:rPr>
          <w:rFonts w:ascii="微軟正黑體" w:eastAsia="微軟正黑體" w:hAnsi="微軟正黑體" w:hint="eastAsia"/>
          <w:b/>
          <w:i/>
        </w:rPr>
        <w:t>不</w:t>
      </w:r>
      <w:proofErr w:type="gramEnd"/>
      <w:r w:rsidRPr="0075362F">
        <w:rPr>
          <w:rFonts w:ascii="微軟正黑體" w:eastAsia="微軟正黑體" w:hAnsi="微軟正黑體" w:hint="eastAsia"/>
          <w:b/>
          <w:i/>
        </w:rPr>
        <w:t>另行通知！</w:t>
      </w:r>
    </w:p>
    <w:p w:rsidR="00D31809" w:rsidRPr="005C2FE3" w:rsidRDefault="005C2FE3" w:rsidP="00D31809">
      <w:pPr>
        <w:spacing w:line="400" w:lineRule="exact"/>
        <w:rPr>
          <w:rFonts w:ascii="微軟正黑體" w:eastAsia="微軟正黑體" w:hAnsi="微軟正黑體"/>
        </w:rPr>
      </w:pPr>
      <w:r w:rsidRPr="005C2FE3">
        <w:rPr>
          <w:rFonts w:ascii="微軟正黑體" w:eastAsia="微軟正黑體" w:hAnsi="微軟正黑體"/>
          <w:sz w:val="26"/>
          <w:szCs w:val="26"/>
        </w:rPr>
        <w:sym w:font="Wingdings 2" w:char="F0EC"/>
      </w:r>
      <w:r w:rsidR="00A2686E" w:rsidRPr="005C2FE3">
        <w:rPr>
          <w:rFonts w:ascii="微軟正黑體" w:eastAsia="微軟正黑體" w:hAnsi="微軟正黑體"/>
          <w:b/>
        </w:rPr>
        <w:t>交通資訊</w:t>
      </w:r>
      <w:r w:rsidR="00A2686E" w:rsidRPr="005C2FE3">
        <w:rPr>
          <w:rFonts w:ascii="微軟正黑體" w:eastAsia="微軟正黑體" w:hAnsi="微軟正黑體"/>
        </w:rPr>
        <w:t>：</w:t>
      </w:r>
    </w:p>
    <w:p w:rsidR="00790A98" w:rsidRPr="005C2FE3" w:rsidRDefault="000E14A2" w:rsidP="00D3180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78720" behindDoc="0" locked="0" layoutInCell="1" allowOverlap="1" wp14:anchorId="7B78D2D4" wp14:editId="653D1429">
            <wp:simplePos x="0" y="0"/>
            <wp:positionH relativeFrom="column">
              <wp:posOffset>1432560</wp:posOffset>
            </wp:positionH>
            <wp:positionV relativeFrom="paragraph">
              <wp:posOffset>66040</wp:posOffset>
            </wp:positionV>
            <wp:extent cx="4069080" cy="3416935"/>
            <wp:effectExtent l="0" t="0" r="762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Pr="005C2FE3" w:rsidRDefault="00333636" w:rsidP="00D31809">
      <w:pPr>
        <w:spacing w:line="400" w:lineRule="exact"/>
        <w:rPr>
          <w:rFonts w:ascii="微軟正黑體" w:eastAsia="微軟正黑體" w:hAnsi="微軟正黑體"/>
        </w:rPr>
      </w:pPr>
    </w:p>
    <w:p w:rsidR="00333636" w:rsidRDefault="0030163D" w:rsidP="00D3180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9744" behindDoc="0" locked="0" layoutInCell="1" allowOverlap="1" wp14:anchorId="541119F9" wp14:editId="2F1E430B">
            <wp:simplePos x="0" y="0"/>
            <wp:positionH relativeFrom="column">
              <wp:posOffset>934720</wp:posOffset>
            </wp:positionH>
            <wp:positionV relativeFrom="paragraph">
              <wp:posOffset>8890</wp:posOffset>
            </wp:positionV>
            <wp:extent cx="4892040" cy="3526155"/>
            <wp:effectExtent l="0" t="0" r="381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FE3" w:rsidRDefault="005C2FE3" w:rsidP="00D31809">
      <w:pPr>
        <w:spacing w:line="400" w:lineRule="exact"/>
        <w:rPr>
          <w:rFonts w:ascii="微軟正黑體" w:eastAsia="微軟正黑體" w:hAnsi="微軟正黑體"/>
        </w:rPr>
      </w:pPr>
    </w:p>
    <w:p w:rsidR="00AD78A4" w:rsidRDefault="00AD78A4" w:rsidP="00D31809">
      <w:pPr>
        <w:spacing w:line="400" w:lineRule="exact"/>
        <w:rPr>
          <w:rFonts w:ascii="微軟正黑體" w:eastAsia="微軟正黑體" w:hAnsi="微軟正黑體"/>
        </w:rPr>
      </w:pPr>
    </w:p>
    <w:p w:rsidR="00AD78A4" w:rsidRDefault="00AD78A4" w:rsidP="00D31809">
      <w:pPr>
        <w:spacing w:line="400" w:lineRule="exact"/>
        <w:rPr>
          <w:rFonts w:ascii="微軟正黑體" w:eastAsia="微軟正黑體" w:hAnsi="微軟正黑體"/>
        </w:rPr>
      </w:pPr>
    </w:p>
    <w:p w:rsidR="000E14A2" w:rsidRDefault="000E14A2" w:rsidP="00D31809">
      <w:pPr>
        <w:spacing w:line="400" w:lineRule="exact"/>
        <w:rPr>
          <w:rFonts w:ascii="微軟正黑體" w:eastAsia="微軟正黑體" w:hAnsi="微軟正黑體"/>
        </w:rPr>
      </w:pPr>
    </w:p>
    <w:p w:rsidR="000E14A2" w:rsidRDefault="000E14A2" w:rsidP="00D31809">
      <w:pPr>
        <w:spacing w:line="400" w:lineRule="exact"/>
        <w:rPr>
          <w:rFonts w:ascii="微軟正黑體" w:eastAsia="微軟正黑體" w:hAnsi="微軟正黑體"/>
        </w:rPr>
      </w:pPr>
    </w:p>
    <w:p w:rsidR="000E14A2" w:rsidRDefault="000E14A2" w:rsidP="00D31809">
      <w:pPr>
        <w:spacing w:line="400" w:lineRule="exact"/>
        <w:rPr>
          <w:rFonts w:ascii="微軟正黑體" w:eastAsia="微軟正黑體" w:hAnsi="微軟正黑體"/>
        </w:rPr>
      </w:pPr>
    </w:p>
    <w:p w:rsidR="000E14A2" w:rsidRDefault="000E14A2" w:rsidP="00D31809">
      <w:pPr>
        <w:spacing w:line="400" w:lineRule="exact"/>
        <w:rPr>
          <w:rFonts w:ascii="微軟正黑體" w:eastAsia="微軟正黑體" w:hAnsi="微軟正黑體"/>
        </w:rPr>
      </w:pPr>
    </w:p>
    <w:p w:rsidR="000E14A2" w:rsidRDefault="000E14A2" w:rsidP="00D31809">
      <w:pPr>
        <w:spacing w:line="400" w:lineRule="exact"/>
        <w:rPr>
          <w:rFonts w:ascii="微軟正黑體" w:eastAsia="微軟正黑體" w:hAnsi="微軟正黑體"/>
        </w:rPr>
      </w:pPr>
    </w:p>
    <w:p w:rsidR="000E14A2" w:rsidRDefault="000E14A2" w:rsidP="00D31809">
      <w:pPr>
        <w:spacing w:line="400" w:lineRule="exact"/>
        <w:rPr>
          <w:rFonts w:ascii="微軟正黑體" w:eastAsia="微軟正黑體" w:hAnsi="微軟正黑體"/>
        </w:rPr>
      </w:pPr>
    </w:p>
    <w:p w:rsidR="000E14A2" w:rsidRDefault="000E14A2" w:rsidP="00D31809">
      <w:pPr>
        <w:spacing w:line="400" w:lineRule="exact"/>
        <w:rPr>
          <w:rFonts w:ascii="微軟正黑體" w:eastAsia="微軟正黑體" w:hAnsi="微軟正黑體"/>
        </w:rPr>
      </w:pPr>
    </w:p>
    <w:p w:rsidR="000E14A2" w:rsidRPr="005C2FE3" w:rsidRDefault="000E14A2" w:rsidP="00D31809">
      <w:pPr>
        <w:spacing w:line="400" w:lineRule="exact"/>
        <w:rPr>
          <w:rFonts w:ascii="微軟正黑體" w:eastAsia="微軟正黑體" w:hAnsi="微軟正黑體"/>
        </w:rPr>
      </w:pPr>
    </w:p>
    <w:p w:rsidR="000E14A2" w:rsidRDefault="000E14A2" w:rsidP="005C2FE3">
      <w:pPr>
        <w:spacing w:line="420" w:lineRule="exact"/>
        <w:rPr>
          <w:rFonts w:ascii="微軟正黑體" w:eastAsia="微軟正黑體" w:hAnsi="微軟正黑體"/>
          <w:szCs w:val="26"/>
          <w:bdr w:val="single" w:sz="4" w:space="0" w:color="auto"/>
        </w:rPr>
      </w:pPr>
    </w:p>
    <w:p w:rsidR="0075362F" w:rsidRDefault="0075362F" w:rsidP="005C2FE3">
      <w:pPr>
        <w:spacing w:line="420" w:lineRule="exact"/>
        <w:rPr>
          <w:rFonts w:ascii="微軟正黑體" w:eastAsia="微軟正黑體" w:hAnsi="微軟正黑體"/>
          <w:szCs w:val="26"/>
          <w:bdr w:val="single" w:sz="4" w:space="0" w:color="auto"/>
        </w:rPr>
      </w:pPr>
    </w:p>
    <w:p w:rsidR="0075362F" w:rsidRPr="0075362F" w:rsidRDefault="005C2FE3" w:rsidP="005C2FE3">
      <w:pPr>
        <w:spacing w:line="420" w:lineRule="exact"/>
        <w:rPr>
          <w:rFonts w:ascii="微軟正黑體" w:eastAsia="微軟正黑體" w:hAnsi="微軟正黑體"/>
          <w:szCs w:val="26"/>
          <w:bdr w:val="single" w:sz="4" w:space="0" w:color="auto"/>
        </w:rPr>
      </w:pPr>
      <w:r w:rsidRPr="0075362F">
        <w:rPr>
          <w:rFonts w:ascii="微軟正黑體" w:eastAsia="微軟正黑體" w:hAnsi="微軟正黑體" w:hint="eastAsia"/>
          <w:szCs w:val="26"/>
          <w:bdr w:val="single" w:sz="4" w:space="0" w:color="auto"/>
        </w:rPr>
        <w:t>捷運</w:t>
      </w:r>
    </w:p>
    <w:p w:rsidR="0030163D" w:rsidRPr="00A01374" w:rsidRDefault="0030163D" w:rsidP="00D31809">
      <w:pPr>
        <w:spacing w:line="400" w:lineRule="exact"/>
        <w:rPr>
          <w:rFonts w:ascii="微軟正黑體" w:eastAsia="微軟正黑體" w:hAnsi="微軟正黑體"/>
          <w:bCs/>
          <w:color w:val="000000" w:themeColor="text1"/>
          <w:kern w:val="0"/>
          <w:szCs w:val="26"/>
        </w:rPr>
      </w:pPr>
      <w:r w:rsidRPr="0030163D">
        <w:rPr>
          <w:rFonts w:ascii="微軟正黑體" w:eastAsia="微軟正黑體" w:hAnsi="微軟正黑體"/>
          <w:bCs/>
          <w:color w:val="000000" w:themeColor="text1"/>
          <w:kern w:val="0"/>
          <w:szCs w:val="26"/>
        </w:rPr>
        <w:t xml:space="preserve">搭乘捷運至「台大醫院站」2 </w:t>
      </w:r>
      <w:r w:rsidR="00DB6EB2">
        <w:rPr>
          <w:rFonts w:ascii="微軟正黑體" w:eastAsia="微軟正黑體" w:hAnsi="微軟正黑體"/>
          <w:bCs/>
          <w:color w:val="000000" w:themeColor="text1"/>
          <w:kern w:val="0"/>
          <w:szCs w:val="26"/>
        </w:rPr>
        <w:t>號出口，沿著常德街直行，</w:t>
      </w:r>
      <w:r w:rsidRPr="0030163D">
        <w:rPr>
          <w:rFonts w:ascii="微軟正黑體" w:eastAsia="微軟正黑體" w:hAnsi="微軟正黑體"/>
          <w:bCs/>
          <w:color w:val="000000" w:themeColor="text1"/>
          <w:kern w:val="0"/>
          <w:szCs w:val="26"/>
        </w:rPr>
        <w:t>右轉中山南路，然後仁愛路左轉，直行即可到達台大醫學院正門。</w:t>
      </w:r>
      <w:r w:rsidRPr="0030163D">
        <w:rPr>
          <w:rFonts w:ascii="微軟正黑體" w:eastAsia="微軟正黑體" w:hAnsi="微軟正黑體" w:hint="eastAsia"/>
          <w:bCs/>
          <w:color w:val="000000" w:themeColor="text1"/>
          <w:kern w:val="0"/>
          <w:szCs w:val="26"/>
        </w:rPr>
        <w:t>(約10分鐘)</w:t>
      </w:r>
    </w:p>
    <w:p w:rsidR="005C2FE3" w:rsidRPr="003A0D5C" w:rsidRDefault="005C2FE3" w:rsidP="003A0D5C">
      <w:pPr>
        <w:widowControl/>
        <w:spacing w:line="400" w:lineRule="exact"/>
        <w:rPr>
          <w:rFonts w:ascii="微軟正黑體" w:eastAsia="微軟正黑體" w:hAnsi="微軟正黑體"/>
          <w:szCs w:val="26"/>
          <w:bdr w:val="single" w:sz="4" w:space="0" w:color="auto"/>
        </w:rPr>
      </w:pPr>
      <w:r w:rsidRPr="003A0D5C">
        <w:rPr>
          <w:rFonts w:ascii="微軟正黑體" w:eastAsia="微軟正黑體" w:hAnsi="微軟正黑體" w:hint="eastAsia"/>
          <w:szCs w:val="26"/>
          <w:bdr w:val="single" w:sz="4" w:space="0" w:color="auto"/>
        </w:rPr>
        <w:t>公車</w:t>
      </w:r>
    </w:p>
    <w:p w:rsidR="0030163D" w:rsidRPr="0030163D" w:rsidRDefault="003A0D5C" w:rsidP="0030163D">
      <w:pPr>
        <w:widowControl/>
        <w:spacing w:line="400" w:lineRule="exact"/>
        <w:rPr>
          <w:rFonts w:ascii="微軟正黑體" w:eastAsia="微軟正黑體" w:hAnsi="微軟正黑體"/>
          <w:bCs/>
          <w:color w:val="000000" w:themeColor="text1"/>
          <w:kern w:val="0"/>
          <w:szCs w:val="26"/>
        </w:rPr>
      </w:pPr>
      <w:r w:rsidRPr="0030163D">
        <w:rPr>
          <w:rFonts w:ascii="微軟正黑體" w:eastAsia="微軟正黑體" w:hAnsi="微軟正黑體" w:hint="eastAsia"/>
          <w:bCs/>
          <w:color w:val="000000" w:themeColor="text1"/>
          <w:kern w:val="0"/>
          <w:szCs w:val="26"/>
        </w:rPr>
        <w:t>搭乘公車：</w:t>
      </w:r>
    </w:p>
    <w:p w:rsidR="0030163D" w:rsidRPr="0030163D" w:rsidRDefault="0030163D" w:rsidP="0030163D">
      <w:pPr>
        <w:widowControl/>
        <w:spacing w:line="400" w:lineRule="exact"/>
        <w:rPr>
          <w:rFonts w:ascii="微軟正黑體" w:eastAsia="微軟正黑體" w:hAnsi="微軟正黑體"/>
          <w:bCs/>
          <w:color w:val="000000" w:themeColor="text1"/>
          <w:kern w:val="0"/>
          <w:szCs w:val="26"/>
        </w:rPr>
      </w:pPr>
      <w:r w:rsidRPr="0030163D">
        <w:rPr>
          <w:rFonts w:ascii="微軟正黑體" w:eastAsia="微軟正黑體" w:hAnsi="微軟正黑體" w:hint="eastAsia"/>
          <w:bCs/>
          <w:color w:val="000000" w:themeColor="text1"/>
          <w:kern w:val="0"/>
          <w:szCs w:val="26"/>
        </w:rPr>
        <w:t>※</w:t>
      </w:r>
      <w:r w:rsidRPr="003558C4">
        <w:rPr>
          <w:rFonts w:ascii="微軟正黑體" w:eastAsia="微軟正黑體" w:hAnsi="微軟正黑體"/>
          <w:b/>
          <w:bCs/>
          <w:color w:val="000000" w:themeColor="text1"/>
          <w:kern w:val="0"/>
          <w:szCs w:val="26"/>
        </w:rPr>
        <w:t>仁愛中山路口站</w:t>
      </w:r>
      <w:r w:rsidRPr="0030163D">
        <w:rPr>
          <w:rFonts w:ascii="微軟正黑體" w:eastAsia="微軟正黑體" w:hAnsi="微軟正黑體"/>
          <w:bCs/>
          <w:color w:val="000000" w:themeColor="text1"/>
          <w:kern w:val="0"/>
          <w:szCs w:val="26"/>
        </w:rPr>
        <w:t xml:space="preserve">：37,245,249,263,270,621,630,650 到站後，即可到達台大醫學院正門。 </w:t>
      </w:r>
    </w:p>
    <w:p w:rsidR="0030163D" w:rsidRPr="0030163D" w:rsidRDefault="0030163D" w:rsidP="0030163D">
      <w:pPr>
        <w:widowControl/>
        <w:spacing w:line="400" w:lineRule="exact"/>
        <w:rPr>
          <w:rFonts w:ascii="微軟正黑體" w:eastAsia="微軟正黑體" w:hAnsi="微軟正黑體"/>
          <w:bCs/>
          <w:color w:val="000000" w:themeColor="text1"/>
          <w:kern w:val="0"/>
          <w:szCs w:val="26"/>
        </w:rPr>
      </w:pPr>
      <w:r w:rsidRPr="0030163D">
        <w:rPr>
          <w:rFonts w:ascii="微軟正黑體" w:eastAsia="微軟正黑體" w:hAnsi="微軟正黑體" w:hint="eastAsia"/>
          <w:bCs/>
          <w:color w:val="000000" w:themeColor="text1"/>
          <w:kern w:val="0"/>
          <w:szCs w:val="26"/>
        </w:rPr>
        <w:t>※</w:t>
      </w:r>
      <w:r w:rsidRPr="003558C4">
        <w:rPr>
          <w:rFonts w:ascii="微軟正黑體" w:eastAsia="微軟正黑體" w:hAnsi="微軟正黑體"/>
          <w:b/>
          <w:bCs/>
          <w:color w:val="000000" w:themeColor="text1"/>
          <w:kern w:val="0"/>
          <w:szCs w:val="26"/>
        </w:rPr>
        <w:t>台大醫院站</w:t>
      </w:r>
      <w:r w:rsidRPr="0030163D">
        <w:rPr>
          <w:rFonts w:ascii="微軟正黑體" w:eastAsia="微軟正黑體" w:hAnsi="微軟正黑體"/>
          <w:bCs/>
          <w:color w:val="000000" w:themeColor="text1"/>
          <w:kern w:val="0"/>
          <w:szCs w:val="26"/>
        </w:rPr>
        <w:t>：2,18,222,227,261,615,648,1601,1602,中山幹線,信義幹線 到站後，步行至仁愛路左轉，即可到達台大醫學院正門。</w:t>
      </w:r>
    </w:p>
    <w:p w:rsidR="00DB6EB2" w:rsidRDefault="00DB6EB2" w:rsidP="00D31809">
      <w:pPr>
        <w:spacing w:line="400" w:lineRule="exact"/>
        <w:rPr>
          <w:rFonts w:ascii="微軟正黑體" w:eastAsia="微軟正黑體" w:hAnsi="微軟正黑體"/>
        </w:rPr>
      </w:pPr>
    </w:p>
    <w:p w:rsidR="00F16C4D" w:rsidRPr="005C2FE3" w:rsidRDefault="000804E5" w:rsidP="00D31809">
      <w:pPr>
        <w:spacing w:line="400" w:lineRule="exact"/>
        <w:rPr>
          <w:rFonts w:ascii="微軟正黑體" w:eastAsia="微軟正黑體" w:hAnsi="微軟正黑體"/>
        </w:rPr>
      </w:pPr>
      <w:r w:rsidRPr="005C2FE3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8480" behindDoc="0" locked="0" layoutInCell="1" allowOverlap="1" wp14:anchorId="605418EB" wp14:editId="154CD1AE">
            <wp:simplePos x="0" y="0"/>
            <wp:positionH relativeFrom="column">
              <wp:posOffset>1667510</wp:posOffset>
            </wp:positionH>
            <wp:positionV relativeFrom="paragraph">
              <wp:posOffset>219710</wp:posOffset>
            </wp:positionV>
            <wp:extent cx="432000" cy="432000"/>
            <wp:effectExtent l="0" t="0" r="6350" b="6350"/>
            <wp:wrapNone/>
            <wp:docPr id="11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4D" w:rsidRPr="005C2FE3" w:rsidRDefault="00C01CBB" w:rsidP="000804E5">
      <w:pPr>
        <w:spacing w:line="600" w:lineRule="exact"/>
        <w:jc w:val="center"/>
        <w:rPr>
          <w:rFonts w:ascii="微軟正黑體" w:eastAsia="微軟正黑體" w:hAnsi="微軟正黑體"/>
          <w:b/>
          <w:sz w:val="40"/>
        </w:rPr>
      </w:pPr>
      <w:r w:rsidRPr="005C2FE3">
        <w:rPr>
          <w:rFonts w:ascii="微軟正黑體" w:eastAsia="微軟正黑體" w:hAnsi="微軟正黑體" w:hint="eastAsia"/>
          <w:sz w:val="40"/>
        </w:rPr>
        <w:t xml:space="preserve"> </w:t>
      </w:r>
      <w:r w:rsidR="00BD433F" w:rsidRPr="005C2FE3">
        <w:rPr>
          <w:rFonts w:ascii="微軟正黑體" w:eastAsia="微軟正黑體" w:hAnsi="微軟正黑體"/>
          <w:sz w:val="40"/>
        </w:rPr>
        <w:t xml:space="preserve">  </w:t>
      </w:r>
      <w:r w:rsidR="0050142D" w:rsidRPr="005C2FE3">
        <w:rPr>
          <w:rFonts w:ascii="微軟正黑體" w:eastAsia="微軟正黑體" w:hAnsi="微軟正黑體"/>
          <w:b/>
          <w:sz w:val="40"/>
        </w:rPr>
        <w:t>財團法人罕見疾病基金會</w:t>
      </w:r>
    </w:p>
    <w:p w:rsidR="007B1898" w:rsidRDefault="0050142D" w:rsidP="007B1898">
      <w:pPr>
        <w:spacing w:line="600" w:lineRule="exact"/>
        <w:jc w:val="center"/>
        <w:rPr>
          <w:rFonts w:ascii="微軟正黑體" w:eastAsia="微軟正黑體" w:hAnsi="微軟正黑體"/>
          <w:b/>
          <w:sz w:val="40"/>
        </w:rPr>
      </w:pPr>
      <w:r w:rsidRPr="005C2FE3">
        <w:rPr>
          <w:rFonts w:ascii="微軟正黑體" w:eastAsia="微軟正黑體" w:hAnsi="微軟正黑體"/>
          <w:b/>
          <w:sz w:val="40"/>
        </w:rPr>
        <w:t>10</w:t>
      </w:r>
      <w:r w:rsidR="007B1898">
        <w:rPr>
          <w:rFonts w:ascii="微軟正黑體" w:eastAsia="微軟正黑體" w:hAnsi="微軟正黑體" w:hint="eastAsia"/>
          <w:b/>
          <w:sz w:val="40"/>
        </w:rPr>
        <w:t>8</w:t>
      </w:r>
      <w:r w:rsidRPr="005C2FE3">
        <w:rPr>
          <w:rFonts w:ascii="微軟正黑體" w:eastAsia="微軟正黑體" w:hAnsi="微軟正黑體"/>
          <w:b/>
          <w:sz w:val="40"/>
        </w:rPr>
        <w:t>年罕見疾病大專研習課程</w:t>
      </w:r>
    </w:p>
    <w:p w:rsidR="0050142D" w:rsidRPr="007B1898" w:rsidRDefault="0050142D" w:rsidP="007B1898">
      <w:pPr>
        <w:spacing w:line="600" w:lineRule="exact"/>
        <w:jc w:val="center"/>
        <w:rPr>
          <w:rFonts w:ascii="微軟正黑體" w:eastAsia="微軟正黑體" w:hAnsi="微軟正黑體"/>
          <w:b/>
          <w:sz w:val="40"/>
        </w:rPr>
      </w:pPr>
      <w:r w:rsidRPr="007B1898">
        <w:rPr>
          <w:rFonts w:ascii="微軟正黑體" w:eastAsia="微軟正黑體" w:hAnsi="微軟正黑體"/>
          <w:b/>
          <w:sz w:val="40"/>
        </w:rPr>
        <w:t>報名表</w:t>
      </w:r>
    </w:p>
    <w:p w:rsidR="00007CFA" w:rsidRPr="005C2FE3" w:rsidRDefault="0030163D" w:rsidP="00AE27B4">
      <w:pPr>
        <w:spacing w:line="600" w:lineRule="exact"/>
        <w:rPr>
          <w:rFonts w:ascii="微軟正黑體" w:eastAsia="微軟正黑體" w:hAnsi="微軟正黑體"/>
          <w:b/>
          <w:sz w:val="28"/>
        </w:rPr>
      </w:pPr>
      <w:proofErr w:type="gramStart"/>
      <w:r>
        <w:rPr>
          <w:rFonts w:ascii="微軟正黑體" w:eastAsia="微軟正黑體" w:hAnsi="微軟正黑體" w:hint="eastAsia"/>
          <w:b/>
          <w:sz w:val="28"/>
        </w:rPr>
        <w:t>＊</w:t>
      </w:r>
      <w:proofErr w:type="gramEnd"/>
      <w:r>
        <w:rPr>
          <w:rFonts w:ascii="微軟正黑體" w:eastAsia="微軟正黑體" w:hAnsi="微軟正黑體" w:hint="eastAsia"/>
          <w:b/>
          <w:sz w:val="28"/>
        </w:rPr>
        <w:t>本課程將</w:t>
      </w:r>
      <w:r w:rsidR="00007CFA" w:rsidRPr="005C2FE3">
        <w:rPr>
          <w:rFonts w:ascii="微軟正黑體" w:eastAsia="微軟正黑體" w:hAnsi="微軟正黑體" w:hint="eastAsia"/>
          <w:b/>
          <w:sz w:val="28"/>
        </w:rPr>
        <w:t>投保活動險，請務必詳細填寫報名資料！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2"/>
        <w:gridCol w:w="92"/>
        <w:gridCol w:w="425"/>
        <w:gridCol w:w="1980"/>
        <w:gridCol w:w="639"/>
        <w:gridCol w:w="266"/>
        <w:gridCol w:w="372"/>
        <w:gridCol w:w="762"/>
        <w:gridCol w:w="234"/>
        <w:gridCol w:w="425"/>
        <w:gridCol w:w="567"/>
        <w:gridCol w:w="851"/>
        <w:gridCol w:w="425"/>
        <w:gridCol w:w="2246"/>
      </w:tblGrid>
      <w:tr w:rsidR="008347DE" w:rsidRPr="005C2FE3" w:rsidTr="008347DE">
        <w:trPr>
          <w:trHeight w:val="680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DE" w:rsidRPr="005C2FE3" w:rsidRDefault="008347DE" w:rsidP="000804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學員姓名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47DE" w:rsidRPr="005C2FE3" w:rsidRDefault="008347DE" w:rsidP="00AE27B4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47DE" w:rsidRPr="005C2FE3" w:rsidRDefault="008347DE" w:rsidP="008347D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性別</w:t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DE" w:rsidRPr="005C2FE3" w:rsidRDefault="008347DE" w:rsidP="008347D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□男 ； □女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DE" w:rsidRPr="005C2FE3" w:rsidRDefault="008347DE" w:rsidP="008347D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午餐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47DE" w:rsidRPr="005C2FE3" w:rsidRDefault="008347DE" w:rsidP="008347D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32"/>
              </w:rPr>
            </w:pPr>
            <w:proofErr w:type="gramStart"/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□</w:t>
            </w:r>
            <w:r w:rsidRPr="005C2FE3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葷</w:t>
            </w:r>
            <w:proofErr w:type="gramEnd"/>
            <w:r w:rsidRPr="005C2FE3">
              <w:rPr>
                <w:rFonts w:ascii="微軟正黑體" w:eastAsia="微軟正黑體" w:hAnsi="微軟正黑體"/>
                <w:sz w:val="28"/>
                <w:szCs w:val="32"/>
              </w:rPr>
              <w:t xml:space="preserve"> ； </w:t>
            </w: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□</w:t>
            </w:r>
            <w:r w:rsidRPr="005C2FE3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素</w:t>
            </w:r>
          </w:p>
        </w:tc>
      </w:tr>
      <w:tr w:rsidR="00233CA4" w:rsidRPr="005C2FE3" w:rsidTr="00870670">
        <w:trPr>
          <w:trHeight w:val="680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5C2FE3" w:rsidRDefault="00233CA4" w:rsidP="000804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就讀學校</w:t>
            </w:r>
          </w:p>
        </w:tc>
        <w:tc>
          <w:tcPr>
            <w:tcW w:w="3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5C2FE3" w:rsidRDefault="00233CA4" w:rsidP="00AE27B4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5C2FE3" w:rsidRDefault="00233CA4" w:rsidP="000804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科系/年級</w:t>
            </w:r>
          </w:p>
        </w:tc>
        <w:tc>
          <w:tcPr>
            <w:tcW w:w="4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CA4" w:rsidRPr="005C2FE3" w:rsidRDefault="00233CA4" w:rsidP="00AE27B4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233CA4" w:rsidRPr="005C2FE3" w:rsidTr="00870670">
        <w:trPr>
          <w:trHeight w:val="680"/>
        </w:trPr>
        <w:tc>
          <w:tcPr>
            <w:tcW w:w="18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5C2FE3" w:rsidRDefault="00233CA4" w:rsidP="000804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身份證字號</w:t>
            </w:r>
          </w:p>
        </w:tc>
        <w:tc>
          <w:tcPr>
            <w:tcW w:w="2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5C2FE3" w:rsidRDefault="00233CA4" w:rsidP="00AE27B4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5C2FE3" w:rsidRDefault="00233CA4" w:rsidP="000804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出生年月日</w:t>
            </w:r>
          </w:p>
        </w:tc>
        <w:tc>
          <w:tcPr>
            <w:tcW w:w="4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CA4" w:rsidRPr="005C2FE3" w:rsidRDefault="00233CA4" w:rsidP="000804E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民國</w:t>
            </w:r>
            <w:r w:rsidRPr="005C2FE3">
              <w:rPr>
                <w:rFonts w:ascii="微軟正黑體" w:eastAsia="微軟正黑體" w:hAnsi="微軟正黑體"/>
                <w:sz w:val="28"/>
                <w:szCs w:val="32"/>
              </w:rPr>
              <w:t xml:space="preserve"> </w:t>
            </w:r>
            <w:r w:rsidR="00870670" w:rsidRPr="005C2FE3">
              <w:rPr>
                <w:rFonts w:ascii="微軟正黑體" w:eastAsia="微軟正黑體" w:hAnsi="微軟正黑體" w:hint="eastAsia"/>
                <w:sz w:val="28"/>
                <w:szCs w:val="32"/>
              </w:rPr>
              <w:t xml:space="preserve"> </w:t>
            </w:r>
            <w:r w:rsidRPr="005C2FE3">
              <w:rPr>
                <w:rFonts w:ascii="微軟正黑體" w:eastAsia="微軟正黑體" w:hAnsi="微軟正黑體"/>
                <w:sz w:val="28"/>
                <w:szCs w:val="32"/>
              </w:rPr>
              <w:t xml:space="preserve">   </w:t>
            </w: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年</w:t>
            </w:r>
            <w:r w:rsidRPr="005C2FE3">
              <w:rPr>
                <w:rFonts w:ascii="微軟正黑體" w:eastAsia="微軟正黑體" w:hAnsi="微軟正黑體"/>
                <w:sz w:val="28"/>
                <w:szCs w:val="32"/>
              </w:rPr>
              <w:t xml:space="preserve"> </w:t>
            </w:r>
            <w:r w:rsidR="00870670" w:rsidRPr="005C2FE3">
              <w:rPr>
                <w:rFonts w:ascii="微軟正黑體" w:eastAsia="微軟正黑體" w:hAnsi="微軟正黑體" w:hint="eastAsia"/>
                <w:sz w:val="28"/>
                <w:szCs w:val="32"/>
              </w:rPr>
              <w:t xml:space="preserve"> </w:t>
            </w:r>
            <w:r w:rsidRPr="005C2FE3">
              <w:rPr>
                <w:rFonts w:ascii="微軟正黑體" w:eastAsia="微軟正黑體" w:hAnsi="微軟正黑體"/>
                <w:sz w:val="28"/>
                <w:szCs w:val="32"/>
              </w:rPr>
              <w:t xml:space="preserve">  </w:t>
            </w: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月</w:t>
            </w:r>
            <w:r w:rsidRPr="005C2FE3">
              <w:rPr>
                <w:rFonts w:ascii="微軟正黑體" w:eastAsia="微軟正黑體" w:hAnsi="微軟正黑體"/>
                <w:sz w:val="28"/>
                <w:szCs w:val="32"/>
              </w:rPr>
              <w:t xml:space="preserve">  </w:t>
            </w:r>
            <w:r w:rsidR="00870670" w:rsidRPr="005C2FE3">
              <w:rPr>
                <w:rFonts w:ascii="微軟正黑體" w:eastAsia="微軟正黑體" w:hAnsi="微軟正黑體" w:hint="eastAsia"/>
                <w:sz w:val="28"/>
                <w:szCs w:val="32"/>
              </w:rPr>
              <w:t xml:space="preserve"> </w:t>
            </w:r>
            <w:r w:rsidRPr="005C2FE3">
              <w:rPr>
                <w:rFonts w:ascii="微軟正黑體" w:eastAsia="微軟正黑體" w:hAnsi="微軟正黑體"/>
                <w:sz w:val="28"/>
                <w:szCs w:val="32"/>
              </w:rPr>
              <w:t xml:space="preserve"> </w:t>
            </w: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日</w:t>
            </w:r>
          </w:p>
        </w:tc>
      </w:tr>
      <w:tr w:rsidR="00870670" w:rsidRPr="005C2FE3" w:rsidTr="00870670">
        <w:trPr>
          <w:trHeight w:val="680"/>
        </w:trPr>
        <w:tc>
          <w:tcPr>
            <w:tcW w:w="12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5C2FE3" w:rsidRDefault="00233CA4" w:rsidP="000804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E-mail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5C2FE3" w:rsidRDefault="00233CA4" w:rsidP="00AE27B4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0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5C2FE3" w:rsidRDefault="00233CA4" w:rsidP="000804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當日聯絡手機</w:t>
            </w:r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CA4" w:rsidRPr="005C2FE3" w:rsidRDefault="00233CA4" w:rsidP="00AE27B4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AE27B4" w:rsidRPr="005C2FE3" w:rsidTr="00007CFA">
        <w:trPr>
          <w:trHeight w:val="4433"/>
        </w:trPr>
        <w:tc>
          <w:tcPr>
            <w:tcW w:w="10576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7B4" w:rsidRDefault="00AE27B4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  <w:r w:rsidRPr="005C2FE3">
              <w:rPr>
                <w:rFonts w:ascii="微軟正黑體" w:eastAsia="微軟正黑體" w:hAnsi="微軟正黑體"/>
                <w:b/>
                <w:sz w:val="28"/>
                <w:szCs w:val="32"/>
              </w:rPr>
              <w:t>備註(若有特殊需求，請告知)</w:t>
            </w: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  <w:p w:rsidR="005C0768" w:rsidRPr="005C2FE3" w:rsidRDefault="005C0768" w:rsidP="00AE27B4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32"/>
              </w:rPr>
            </w:pPr>
          </w:p>
        </w:tc>
      </w:tr>
    </w:tbl>
    <w:p w:rsidR="007B1898" w:rsidRDefault="00BD433F" w:rsidP="00AE27B4">
      <w:pPr>
        <w:pStyle w:val="ab"/>
        <w:numPr>
          <w:ilvl w:val="0"/>
          <w:numId w:val="6"/>
        </w:numPr>
        <w:spacing w:line="440" w:lineRule="exact"/>
        <w:ind w:leftChars="0"/>
        <w:rPr>
          <w:rFonts w:ascii="微軟正黑體" w:eastAsia="微軟正黑體" w:hAnsi="微軟正黑體"/>
          <w:sz w:val="28"/>
        </w:rPr>
      </w:pPr>
      <w:r w:rsidRPr="007B1898">
        <w:rPr>
          <w:rFonts w:ascii="微軟正黑體" w:eastAsia="微軟正黑體" w:hAnsi="微軟正黑體"/>
          <w:sz w:val="28"/>
        </w:rPr>
        <w:t>報名時間：即日起至</w:t>
      </w:r>
      <w:r w:rsidR="005C0768" w:rsidRPr="005C0768">
        <w:rPr>
          <w:rFonts w:ascii="微軟正黑體" w:eastAsia="微軟正黑體" w:hAnsi="微軟正黑體"/>
          <w:b/>
          <w:sz w:val="28"/>
          <w:u w:val="single"/>
        </w:rPr>
        <w:t>10</w:t>
      </w:r>
      <w:r w:rsidR="005C0768" w:rsidRPr="005C0768">
        <w:rPr>
          <w:rFonts w:ascii="微軟正黑體" w:eastAsia="微軟正黑體" w:hAnsi="微軟正黑體" w:hint="eastAsia"/>
          <w:b/>
          <w:sz w:val="28"/>
          <w:u w:val="single"/>
        </w:rPr>
        <w:t>8</w:t>
      </w:r>
      <w:r w:rsidR="005C0768" w:rsidRPr="005C0768">
        <w:rPr>
          <w:rFonts w:ascii="微軟正黑體" w:eastAsia="微軟正黑體" w:hAnsi="微軟正黑體"/>
          <w:b/>
          <w:sz w:val="28"/>
          <w:u w:val="single"/>
        </w:rPr>
        <w:t>年0</w:t>
      </w:r>
      <w:r w:rsidR="005C0768" w:rsidRPr="005C0768">
        <w:rPr>
          <w:rFonts w:ascii="微軟正黑體" w:eastAsia="微軟正黑體" w:hAnsi="微軟正黑體" w:hint="eastAsia"/>
          <w:b/>
          <w:sz w:val="28"/>
          <w:u w:val="single"/>
        </w:rPr>
        <w:t>8</w:t>
      </w:r>
      <w:r w:rsidR="005C0768" w:rsidRPr="005C0768">
        <w:rPr>
          <w:rFonts w:ascii="微軟正黑體" w:eastAsia="微軟正黑體" w:hAnsi="微軟正黑體"/>
          <w:b/>
          <w:sz w:val="28"/>
          <w:u w:val="single"/>
        </w:rPr>
        <w:t>月</w:t>
      </w:r>
      <w:r w:rsidR="005C0768" w:rsidRPr="005C0768">
        <w:rPr>
          <w:rFonts w:ascii="微軟正黑體" w:eastAsia="微軟正黑體" w:hAnsi="微軟正黑體" w:hint="eastAsia"/>
          <w:b/>
          <w:sz w:val="28"/>
          <w:u w:val="single"/>
        </w:rPr>
        <w:t>23</w:t>
      </w:r>
      <w:r w:rsidR="005C0768" w:rsidRPr="005C0768">
        <w:rPr>
          <w:rFonts w:ascii="微軟正黑體" w:eastAsia="微軟正黑體" w:hAnsi="微軟正黑體"/>
          <w:b/>
          <w:sz w:val="28"/>
          <w:u w:val="single"/>
        </w:rPr>
        <w:t>日止</w:t>
      </w:r>
      <w:r w:rsidR="00007CFA" w:rsidRPr="007B1898">
        <w:rPr>
          <w:rFonts w:ascii="微軟正黑體" w:eastAsia="微軟正黑體" w:hAnsi="微軟正黑體"/>
          <w:sz w:val="28"/>
        </w:rPr>
        <w:t>，</w:t>
      </w:r>
      <w:r w:rsidR="00007CFA" w:rsidRPr="007B1898">
        <w:rPr>
          <w:rFonts w:ascii="微軟正黑體" w:eastAsia="微軟正黑體" w:hAnsi="微軟正黑體" w:hint="eastAsia"/>
          <w:sz w:val="28"/>
        </w:rPr>
        <w:t>將在</w:t>
      </w:r>
      <w:r w:rsidR="005C0768" w:rsidRPr="005C0768">
        <w:rPr>
          <w:rFonts w:ascii="微軟正黑體" w:eastAsia="微軟正黑體" w:hAnsi="微軟正黑體"/>
          <w:b/>
          <w:sz w:val="28"/>
        </w:rPr>
        <w:t>10</w:t>
      </w:r>
      <w:r w:rsidR="005C0768" w:rsidRPr="005C0768">
        <w:rPr>
          <w:rFonts w:ascii="微軟正黑體" w:eastAsia="微軟正黑體" w:hAnsi="微軟正黑體" w:hint="eastAsia"/>
          <w:b/>
          <w:sz w:val="28"/>
        </w:rPr>
        <w:t>8</w:t>
      </w:r>
      <w:r w:rsidR="005C0768" w:rsidRPr="005C0768">
        <w:rPr>
          <w:rFonts w:ascii="微軟正黑體" w:eastAsia="微軟正黑體" w:hAnsi="微軟正黑體"/>
          <w:b/>
          <w:sz w:val="28"/>
        </w:rPr>
        <w:t>年08月</w:t>
      </w:r>
      <w:r w:rsidR="00DB6EB2">
        <w:rPr>
          <w:rFonts w:ascii="微軟正黑體" w:eastAsia="微軟正黑體" w:hAnsi="微軟正黑體" w:hint="eastAsia"/>
          <w:b/>
          <w:sz w:val="28"/>
        </w:rPr>
        <w:t>28</w:t>
      </w:r>
      <w:r w:rsidR="005C0768" w:rsidRPr="005C0768">
        <w:rPr>
          <w:rFonts w:ascii="微軟正黑體" w:eastAsia="微軟正黑體" w:hAnsi="微軟正黑體"/>
          <w:b/>
          <w:sz w:val="28"/>
        </w:rPr>
        <w:t>日</w:t>
      </w:r>
      <w:r w:rsidR="00007CFA" w:rsidRPr="007B1898">
        <w:rPr>
          <w:rFonts w:ascii="微軟正黑體" w:eastAsia="微軟正黑體" w:hAnsi="微軟正黑體"/>
          <w:sz w:val="28"/>
        </w:rPr>
        <w:t>於</w:t>
      </w:r>
      <w:r w:rsidRPr="007B1898">
        <w:rPr>
          <w:rFonts w:ascii="微軟正黑體" w:eastAsia="微軟正黑體" w:hAnsi="微軟正黑體"/>
          <w:sz w:val="28"/>
        </w:rPr>
        <w:t>本會網站</w:t>
      </w:r>
      <w:hyperlink r:id="rId16" w:history="1">
        <w:r w:rsidRPr="007B1898">
          <w:rPr>
            <w:rStyle w:val="a5"/>
            <w:rFonts w:ascii="微軟正黑體" w:eastAsia="微軟正黑體" w:hAnsi="微軟正黑體"/>
            <w:sz w:val="28"/>
          </w:rPr>
          <w:t>http://www.tfrd.org.tw</w:t>
        </w:r>
      </w:hyperlink>
      <w:r w:rsidRPr="007B1898">
        <w:rPr>
          <w:rFonts w:ascii="微軟正黑體" w:eastAsia="微軟正黑體" w:hAnsi="微軟正黑體"/>
          <w:sz w:val="28"/>
        </w:rPr>
        <w:t>公告錄取名單。</w:t>
      </w:r>
    </w:p>
    <w:p w:rsidR="007B1898" w:rsidRDefault="00AE27B4" w:rsidP="007B1898">
      <w:pPr>
        <w:pStyle w:val="ab"/>
        <w:numPr>
          <w:ilvl w:val="0"/>
          <w:numId w:val="6"/>
        </w:numPr>
        <w:spacing w:line="440" w:lineRule="exact"/>
        <w:ind w:leftChars="0"/>
        <w:rPr>
          <w:rFonts w:ascii="微軟正黑體" w:eastAsia="微軟正黑體" w:hAnsi="微軟正黑體"/>
          <w:sz w:val="28"/>
        </w:rPr>
      </w:pPr>
      <w:r w:rsidRPr="007B1898">
        <w:rPr>
          <w:rFonts w:ascii="微軟正黑體" w:eastAsia="微軟正黑體" w:hAnsi="微軟正黑體"/>
          <w:sz w:val="28"/>
        </w:rPr>
        <w:t>報名方式：</w:t>
      </w:r>
    </w:p>
    <w:p w:rsidR="007B1898" w:rsidRDefault="007B1898" w:rsidP="007B1898">
      <w:pPr>
        <w:pStyle w:val="ab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 w:val="28"/>
        </w:rPr>
      </w:pPr>
      <w:r w:rsidRPr="007B1898">
        <w:rPr>
          <w:rFonts w:ascii="微軟正黑體" w:eastAsia="微軟正黑體" w:hAnsi="微軟正黑體"/>
          <w:sz w:val="28"/>
        </w:rPr>
        <w:t>傳真報名：請傳真至(02)2567-3560</w:t>
      </w:r>
      <w:r w:rsidRPr="007B1898">
        <w:rPr>
          <w:rFonts w:ascii="微軟正黑體" w:eastAsia="微軟正黑體" w:hAnsi="微軟正黑體" w:hint="eastAsia"/>
          <w:sz w:val="28"/>
        </w:rPr>
        <w:t>【</w:t>
      </w:r>
      <w:r w:rsidRPr="007B1898">
        <w:rPr>
          <w:rFonts w:ascii="微軟正黑體" w:eastAsia="微軟正黑體" w:hAnsi="微軟正黑體"/>
          <w:sz w:val="28"/>
        </w:rPr>
        <w:t>傳真後務必請記得來電確認</w:t>
      </w:r>
      <w:r w:rsidRPr="007B1898">
        <w:rPr>
          <w:rFonts w:ascii="微軟正黑體" w:eastAsia="微軟正黑體" w:hAnsi="微軟正黑體" w:hint="eastAsia"/>
          <w:sz w:val="28"/>
        </w:rPr>
        <w:t>】</w:t>
      </w:r>
    </w:p>
    <w:p w:rsidR="007B1898" w:rsidRPr="007B1898" w:rsidRDefault="007B1898" w:rsidP="007B1898">
      <w:pPr>
        <w:pStyle w:val="ab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 w:val="28"/>
        </w:rPr>
      </w:pPr>
      <w:r w:rsidRPr="007B1898">
        <w:rPr>
          <w:rFonts w:ascii="微軟正黑體" w:eastAsia="微軟正黑體" w:hAnsi="微軟正黑體" w:hint="eastAsia"/>
          <w:sz w:val="28"/>
        </w:rPr>
        <w:t>網路</w:t>
      </w:r>
      <w:r w:rsidRPr="007B1898">
        <w:rPr>
          <w:rFonts w:ascii="微軟正黑體" w:eastAsia="微軟正黑體" w:hAnsi="微軟正黑體"/>
          <w:sz w:val="28"/>
        </w:rPr>
        <w:t>報名：</w:t>
      </w:r>
      <w:hyperlink r:id="rId17" w:history="1">
        <w:r w:rsidR="00EA675D" w:rsidRPr="00EA675D">
          <w:rPr>
            <w:rStyle w:val="a5"/>
            <w:rFonts w:ascii="微軟正黑體" w:eastAsia="微軟正黑體" w:hAnsi="微軟正黑體"/>
          </w:rPr>
          <w:t>https://reurl.cc/Mqzv3</w:t>
        </w:r>
      </w:hyperlink>
    </w:p>
    <w:p w:rsidR="00BD433F" w:rsidRPr="007B1898" w:rsidRDefault="00BD433F" w:rsidP="007B1898">
      <w:pPr>
        <w:pStyle w:val="ab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B1898">
        <w:rPr>
          <w:rFonts w:ascii="微軟正黑體" w:eastAsia="微軟正黑體" w:hAnsi="微軟正黑體"/>
          <w:sz w:val="28"/>
        </w:rPr>
        <w:t>聯絡電話：</w:t>
      </w:r>
      <w:r w:rsidR="007B1898" w:rsidRPr="007B1898">
        <w:rPr>
          <w:rFonts w:ascii="微軟正黑體" w:eastAsia="微軟正黑體" w:hAnsi="微軟正黑體"/>
          <w:sz w:val="28"/>
        </w:rPr>
        <w:t>(02)2521-0717分機</w:t>
      </w:r>
      <w:r w:rsidR="005C0768">
        <w:rPr>
          <w:rFonts w:ascii="微軟正黑體" w:eastAsia="微軟正黑體" w:hAnsi="微軟正黑體" w:hint="eastAsia"/>
          <w:sz w:val="28"/>
        </w:rPr>
        <w:t>154</w:t>
      </w:r>
      <w:r w:rsidR="007B1898" w:rsidRPr="007B1898">
        <w:rPr>
          <w:rFonts w:ascii="微軟正黑體" w:eastAsia="微軟正黑體" w:hAnsi="微軟正黑體"/>
          <w:sz w:val="28"/>
        </w:rPr>
        <w:t xml:space="preserve"> 醫療服務組 </w:t>
      </w:r>
      <w:proofErr w:type="gramStart"/>
      <w:r w:rsidR="005C0768">
        <w:rPr>
          <w:rFonts w:ascii="微軟正黑體" w:eastAsia="微軟正黑體" w:hAnsi="微軟正黑體" w:hint="eastAsia"/>
          <w:sz w:val="28"/>
        </w:rPr>
        <w:t>黎羿鈴</w:t>
      </w:r>
      <w:r w:rsidR="007B1898" w:rsidRPr="007B1898">
        <w:rPr>
          <w:rFonts w:ascii="微軟正黑體" w:eastAsia="微軟正黑體" w:hAnsi="微軟正黑體"/>
          <w:sz w:val="28"/>
        </w:rPr>
        <w:t>專員</w:t>
      </w:r>
      <w:proofErr w:type="gramEnd"/>
    </w:p>
    <w:p w:rsidR="00BD433F" w:rsidRPr="005C2FE3" w:rsidRDefault="00BD433F" w:rsidP="00AE27B4">
      <w:pPr>
        <w:spacing w:line="440" w:lineRule="exact"/>
        <w:rPr>
          <w:rFonts w:ascii="微軟正黑體" w:eastAsia="微軟正黑體" w:hAnsi="微軟正黑體"/>
        </w:rPr>
      </w:pPr>
    </w:p>
    <w:sectPr w:rsidR="00BD433F" w:rsidRPr="005C2FE3" w:rsidSect="00D318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27" w:rsidRDefault="00FE2A27" w:rsidP="006A2ABB">
      <w:r>
        <w:separator/>
      </w:r>
    </w:p>
  </w:endnote>
  <w:endnote w:type="continuationSeparator" w:id="0">
    <w:p w:rsidR="00FE2A27" w:rsidRDefault="00FE2A27" w:rsidP="006A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27" w:rsidRDefault="00FE2A27" w:rsidP="006A2ABB">
      <w:r>
        <w:separator/>
      </w:r>
    </w:p>
  </w:footnote>
  <w:footnote w:type="continuationSeparator" w:id="0">
    <w:p w:rsidR="00FE2A27" w:rsidRDefault="00FE2A27" w:rsidP="006A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E8D"/>
    <w:multiLevelType w:val="hybridMultilevel"/>
    <w:tmpl w:val="280C97F0"/>
    <w:lvl w:ilvl="0" w:tplc="373EB272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6307B9"/>
    <w:multiLevelType w:val="hybridMultilevel"/>
    <w:tmpl w:val="C6FC4D98"/>
    <w:lvl w:ilvl="0" w:tplc="21E0081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7D1445"/>
    <w:multiLevelType w:val="hybridMultilevel"/>
    <w:tmpl w:val="8C5C1752"/>
    <w:lvl w:ilvl="0" w:tplc="21E0081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C7B46CC"/>
    <w:multiLevelType w:val="hybridMultilevel"/>
    <w:tmpl w:val="9AEE047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5A791831"/>
    <w:multiLevelType w:val="hybridMultilevel"/>
    <w:tmpl w:val="28489A4E"/>
    <w:lvl w:ilvl="0" w:tplc="488EEBF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342C70"/>
    <w:multiLevelType w:val="hybridMultilevel"/>
    <w:tmpl w:val="5CBCF384"/>
    <w:lvl w:ilvl="0" w:tplc="D61EC0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5AF2C15"/>
    <w:multiLevelType w:val="hybridMultilevel"/>
    <w:tmpl w:val="D7EC0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6D39F4"/>
    <w:multiLevelType w:val="hybridMultilevel"/>
    <w:tmpl w:val="F1DAE18A"/>
    <w:lvl w:ilvl="0" w:tplc="21E0081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61"/>
    <w:rsid w:val="00007CFA"/>
    <w:rsid w:val="00041B94"/>
    <w:rsid w:val="00052E9A"/>
    <w:rsid w:val="00055CFF"/>
    <w:rsid w:val="000720E2"/>
    <w:rsid w:val="000804E5"/>
    <w:rsid w:val="000A11FC"/>
    <w:rsid w:val="000E14A2"/>
    <w:rsid w:val="000E608A"/>
    <w:rsid w:val="000F62A0"/>
    <w:rsid w:val="000F7611"/>
    <w:rsid w:val="00106E6C"/>
    <w:rsid w:val="001432DD"/>
    <w:rsid w:val="00143579"/>
    <w:rsid w:val="00144ABA"/>
    <w:rsid w:val="00144F41"/>
    <w:rsid w:val="00161BC1"/>
    <w:rsid w:val="001A7C37"/>
    <w:rsid w:val="001E70CB"/>
    <w:rsid w:val="00210767"/>
    <w:rsid w:val="00224402"/>
    <w:rsid w:val="00233CA4"/>
    <w:rsid w:val="00233E12"/>
    <w:rsid w:val="0030163D"/>
    <w:rsid w:val="00305099"/>
    <w:rsid w:val="00333636"/>
    <w:rsid w:val="00333804"/>
    <w:rsid w:val="00346B75"/>
    <w:rsid w:val="003558C4"/>
    <w:rsid w:val="003A0D5C"/>
    <w:rsid w:val="003A6CE8"/>
    <w:rsid w:val="003B1BFA"/>
    <w:rsid w:val="00425FD9"/>
    <w:rsid w:val="00432CEC"/>
    <w:rsid w:val="00436640"/>
    <w:rsid w:val="00456993"/>
    <w:rsid w:val="00480330"/>
    <w:rsid w:val="00482013"/>
    <w:rsid w:val="004826A6"/>
    <w:rsid w:val="00483FCB"/>
    <w:rsid w:val="004A0E68"/>
    <w:rsid w:val="004B054F"/>
    <w:rsid w:val="004C1CA0"/>
    <w:rsid w:val="0050142D"/>
    <w:rsid w:val="00550A68"/>
    <w:rsid w:val="00564514"/>
    <w:rsid w:val="00584EC1"/>
    <w:rsid w:val="0059620C"/>
    <w:rsid w:val="005C0768"/>
    <w:rsid w:val="005C2FE3"/>
    <w:rsid w:val="00602F8D"/>
    <w:rsid w:val="006045F9"/>
    <w:rsid w:val="006064C8"/>
    <w:rsid w:val="00646C95"/>
    <w:rsid w:val="00657565"/>
    <w:rsid w:val="00666D48"/>
    <w:rsid w:val="006740C6"/>
    <w:rsid w:val="006828F5"/>
    <w:rsid w:val="00687796"/>
    <w:rsid w:val="006971D6"/>
    <w:rsid w:val="006A2ABB"/>
    <w:rsid w:val="006F08A0"/>
    <w:rsid w:val="006F31D7"/>
    <w:rsid w:val="006F4339"/>
    <w:rsid w:val="007055AE"/>
    <w:rsid w:val="00720E09"/>
    <w:rsid w:val="00725462"/>
    <w:rsid w:val="007319CA"/>
    <w:rsid w:val="0075362F"/>
    <w:rsid w:val="00774AF0"/>
    <w:rsid w:val="00782A4B"/>
    <w:rsid w:val="00790A98"/>
    <w:rsid w:val="007A0B6E"/>
    <w:rsid w:val="007B1898"/>
    <w:rsid w:val="00821C35"/>
    <w:rsid w:val="008347DE"/>
    <w:rsid w:val="00837A59"/>
    <w:rsid w:val="00846EBD"/>
    <w:rsid w:val="00847BEB"/>
    <w:rsid w:val="00853957"/>
    <w:rsid w:val="0087009F"/>
    <w:rsid w:val="00870670"/>
    <w:rsid w:val="008A710A"/>
    <w:rsid w:val="008B04B2"/>
    <w:rsid w:val="0090170C"/>
    <w:rsid w:val="00911B67"/>
    <w:rsid w:val="0092710C"/>
    <w:rsid w:val="009479C9"/>
    <w:rsid w:val="00951A08"/>
    <w:rsid w:val="00960AC4"/>
    <w:rsid w:val="00962E9A"/>
    <w:rsid w:val="00993FAA"/>
    <w:rsid w:val="009C122B"/>
    <w:rsid w:val="00A01374"/>
    <w:rsid w:val="00A14A7C"/>
    <w:rsid w:val="00A23152"/>
    <w:rsid w:val="00A2686E"/>
    <w:rsid w:val="00A44E1D"/>
    <w:rsid w:val="00A46DFC"/>
    <w:rsid w:val="00A5496D"/>
    <w:rsid w:val="00A80F5E"/>
    <w:rsid w:val="00A81BA2"/>
    <w:rsid w:val="00A93FF6"/>
    <w:rsid w:val="00AD78A4"/>
    <w:rsid w:val="00AE27B4"/>
    <w:rsid w:val="00AF77F8"/>
    <w:rsid w:val="00B252A0"/>
    <w:rsid w:val="00B4027F"/>
    <w:rsid w:val="00B406AC"/>
    <w:rsid w:val="00B46379"/>
    <w:rsid w:val="00B52838"/>
    <w:rsid w:val="00B63BD8"/>
    <w:rsid w:val="00B80055"/>
    <w:rsid w:val="00B8670C"/>
    <w:rsid w:val="00BA61C2"/>
    <w:rsid w:val="00BC63BE"/>
    <w:rsid w:val="00BD433F"/>
    <w:rsid w:val="00C01CBB"/>
    <w:rsid w:val="00C43D0B"/>
    <w:rsid w:val="00C63AF9"/>
    <w:rsid w:val="00C86205"/>
    <w:rsid w:val="00CB0061"/>
    <w:rsid w:val="00CC1332"/>
    <w:rsid w:val="00D212F7"/>
    <w:rsid w:val="00D31809"/>
    <w:rsid w:val="00D51090"/>
    <w:rsid w:val="00D648CF"/>
    <w:rsid w:val="00D83295"/>
    <w:rsid w:val="00D955D4"/>
    <w:rsid w:val="00DB6EB2"/>
    <w:rsid w:val="00DC33E8"/>
    <w:rsid w:val="00DF6D39"/>
    <w:rsid w:val="00E00975"/>
    <w:rsid w:val="00E13A38"/>
    <w:rsid w:val="00E34DEF"/>
    <w:rsid w:val="00E41EE4"/>
    <w:rsid w:val="00E62BB9"/>
    <w:rsid w:val="00E64F71"/>
    <w:rsid w:val="00E874EB"/>
    <w:rsid w:val="00E91711"/>
    <w:rsid w:val="00EA675D"/>
    <w:rsid w:val="00EC1E0B"/>
    <w:rsid w:val="00ED0061"/>
    <w:rsid w:val="00F16C4D"/>
    <w:rsid w:val="00F2322D"/>
    <w:rsid w:val="00F573F2"/>
    <w:rsid w:val="00F6594D"/>
    <w:rsid w:val="00F9687C"/>
    <w:rsid w:val="00FC5627"/>
    <w:rsid w:val="00FD67F7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00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480330"/>
    <w:rPr>
      <w:color w:val="0000FF" w:themeColor="hyperlink"/>
      <w:u w:val="single"/>
    </w:rPr>
  </w:style>
  <w:style w:type="table" w:styleId="a6">
    <w:name w:val="Table Grid"/>
    <w:basedOn w:val="a1"/>
    <w:rsid w:val="0022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ABB"/>
    <w:rPr>
      <w:kern w:val="2"/>
    </w:rPr>
  </w:style>
  <w:style w:type="paragraph" w:styleId="a9">
    <w:name w:val="footer"/>
    <w:basedOn w:val="a"/>
    <w:link w:val="aa"/>
    <w:uiPriority w:val="99"/>
    <w:unhideWhenUsed/>
    <w:rsid w:val="006A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ABB"/>
    <w:rPr>
      <w:kern w:val="2"/>
    </w:rPr>
  </w:style>
  <w:style w:type="paragraph" w:styleId="ab">
    <w:name w:val="List Paragraph"/>
    <w:basedOn w:val="a"/>
    <w:uiPriority w:val="34"/>
    <w:qFormat/>
    <w:rsid w:val="00233CA4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D832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00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480330"/>
    <w:rPr>
      <w:color w:val="0000FF" w:themeColor="hyperlink"/>
      <w:u w:val="single"/>
    </w:rPr>
  </w:style>
  <w:style w:type="table" w:styleId="a6">
    <w:name w:val="Table Grid"/>
    <w:basedOn w:val="a1"/>
    <w:rsid w:val="0022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ABB"/>
    <w:rPr>
      <w:kern w:val="2"/>
    </w:rPr>
  </w:style>
  <w:style w:type="paragraph" w:styleId="a9">
    <w:name w:val="footer"/>
    <w:basedOn w:val="a"/>
    <w:link w:val="aa"/>
    <w:uiPriority w:val="99"/>
    <w:unhideWhenUsed/>
    <w:rsid w:val="006A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ABB"/>
    <w:rPr>
      <w:kern w:val="2"/>
    </w:rPr>
  </w:style>
  <w:style w:type="paragraph" w:styleId="ab">
    <w:name w:val="List Paragraph"/>
    <w:basedOn w:val="a"/>
    <w:uiPriority w:val="34"/>
    <w:qFormat/>
    <w:rsid w:val="00233CA4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D832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url.cc/Mqzv3" TargetMode="External"/><Relationship Id="rId17" Type="http://schemas.openxmlformats.org/officeDocument/2006/relationships/hyperlink" Target="https://reurl.cc/Mqzv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frd.org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tfrd.org.t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1C85-48F5-4CDB-AF15-497DE51C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黎羿鈴@醫療服務組</dc:creator>
  <cp:lastModifiedBy>余佳蔚@研究企劃組</cp:lastModifiedBy>
  <cp:revision>2</cp:revision>
  <cp:lastPrinted>2019-08-05T09:17:00Z</cp:lastPrinted>
  <dcterms:created xsi:type="dcterms:W3CDTF">2019-08-06T01:59:00Z</dcterms:created>
  <dcterms:modified xsi:type="dcterms:W3CDTF">2019-08-06T01:59:00Z</dcterms:modified>
</cp:coreProperties>
</file>