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33" w:rsidRPr="00474174" w:rsidRDefault="00BE6133" w:rsidP="00BE6133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cs="新細明體"/>
          <w:noProof/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-114300</wp:posOffset>
            </wp:positionV>
            <wp:extent cx="571500" cy="571500"/>
            <wp:effectExtent l="0" t="0" r="0" b="0"/>
            <wp:wrapNone/>
            <wp:docPr id="8" name="圖片 8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4E3">
        <w:rPr>
          <w:rFonts w:ascii="標楷體" w:eastAsia="標楷體" w:hAnsi="標楷體" w:hint="eastAsia"/>
          <w:b/>
          <w:bCs/>
          <w:sz w:val="40"/>
          <w:szCs w:val="40"/>
        </w:rPr>
        <w:t>財團法人罕見疾病基金會</w:t>
      </w:r>
    </w:p>
    <w:p w:rsidR="00BE6133" w:rsidRDefault="00BE6133" w:rsidP="00BE6133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2017</w:t>
      </w:r>
      <w:r w:rsidRPr="001E64E3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4F7ABA">
        <w:rPr>
          <w:rFonts w:ascii="標楷體" w:eastAsia="標楷體" w:hAnsi="標楷體" w:hint="eastAsia"/>
          <w:b/>
          <w:bCs/>
          <w:sz w:val="32"/>
          <w:szCs w:val="32"/>
        </w:rPr>
        <w:t>愛伯</w:t>
      </w:r>
      <w:proofErr w:type="gramStart"/>
      <w:r w:rsidRPr="004F7ABA">
        <w:rPr>
          <w:rFonts w:ascii="標楷體" w:eastAsia="標楷體" w:hAnsi="標楷體" w:hint="eastAsia"/>
          <w:b/>
          <w:bCs/>
          <w:sz w:val="32"/>
          <w:szCs w:val="32"/>
        </w:rPr>
        <w:t>特</w:t>
      </w:r>
      <w:proofErr w:type="gramEnd"/>
      <w:r w:rsidRPr="004F7ABA">
        <w:rPr>
          <w:rFonts w:ascii="標楷體" w:eastAsia="標楷體" w:hAnsi="標楷體" w:hint="eastAsia"/>
          <w:b/>
          <w:bCs/>
          <w:sz w:val="32"/>
          <w:szCs w:val="32"/>
        </w:rPr>
        <w:t>氏症</w:t>
      </w:r>
      <w:r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Pr="004F7ABA">
        <w:rPr>
          <w:rFonts w:ascii="標楷體" w:eastAsia="標楷體" w:hAnsi="標楷體" w:hint="eastAsia"/>
          <w:b/>
          <w:bCs/>
          <w:sz w:val="32"/>
          <w:szCs w:val="32"/>
        </w:rPr>
        <w:t>Crouzon氏症候群</w:t>
      </w:r>
    </w:p>
    <w:p w:rsidR="00BE6133" w:rsidRPr="001E64E3" w:rsidRDefault="00BE6133" w:rsidP="00BE6133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病友聯誼</w:t>
      </w:r>
      <w:r w:rsidRPr="001E64E3">
        <w:rPr>
          <w:rFonts w:ascii="標楷體" w:eastAsia="標楷體" w:hAnsi="標楷體" w:hint="eastAsia"/>
          <w:b/>
          <w:bCs/>
          <w:sz w:val="32"/>
          <w:szCs w:val="32"/>
        </w:rPr>
        <w:t>活動報名簡章</w:t>
      </w:r>
    </w:p>
    <w:p w:rsidR="00BE6133" w:rsidRDefault="00BE6133" w:rsidP="00BE613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534025" cy="142875"/>
            <wp:effectExtent l="0" t="0" r="0" b="9525"/>
            <wp:docPr id="2" name="圖片 2" descr="分隔線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隔線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33" w:rsidRPr="001E64E3" w:rsidRDefault="00BE6133" w:rsidP="00BE6133">
      <w:pPr>
        <w:spacing w:line="400" w:lineRule="exact"/>
        <w:jc w:val="both"/>
        <w:rPr>
          <w:rFonts w:ascii="微軟正黑體" w:eastAsia="微軟正黑體" w:hAnsi="微軟正黑體"/>
          <w:bCs/>
        </w:rPr>
      </w:pPr>
      <w:r w:rsidRPr="001E64E3">
        <w:rPr>
          <w:rFonts w:ascii="微軟正黑體" w:eastAsia="微軟正黑體" w:hAnsi="微軟正黑體" w:hint="eastAsia"/>
          <w:bCs/>
        </w:rPr>
        <w:t>親愛的病友及家屬:</w:t>
      </w:r>
    </w:p>
    <w:p w:rsidR="00BE6133" w:rsidRDefault="00BE6133" w:rsidP="00BE6133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大家期盼的</w:t>
      </w:r>
      <w:r w:rsidRPr="001E64E3">
        <w:rPr>
          <w:rFonts w:ascii="微軟正黑體" w:eastAsia="微軟正黑體" w:hAnsi="微軟正黑體" w:hint="eastAsia"/>
          <w:bCs/>
        </w:rPr>
        <w:t>聯誼活動來</w:t>
      </w:r>
      <w:proofErr w:type="gramStart"/>
      <w:r w:rsidRPr="001E64E3">
        <w:rPr>
          <w:rFonts w:ascii="微軟正黑體" w:eastAsia="微軟正黑體" w:hAnsi="微軟正黑體" w:hint="eastAsia"/>
          <w:bCs/>
        </w:rPr>
        <w:t>囉</w:t>
      </w:r>
      <w:proofErr w:type="gramEnd"/>
      <w:r w:rsidRPr="001E64E3">
        <w:rPr>
          <w:rFonts w:ascii="微軟正黑體" w:eastAsia="微軟正黑體" w:hAnsi="微軟正黑體" w:hint="eastAsia"/>
          <w:bCs/>
        </w:rPr>
        <w:t>!</w:t>
      </w:r>
      <w:r>
        <w:rPr>
          <w:rFonts w:ascii="微軟正黑體" w:eastAsia="微軟正黑體" w:hAnsi="微軟正黑體" w:hint="eastAsia"/>
          <w:bCs/>
        </w:rPr>
        <w:t>每年寶貝們因為不同的成長階段，會面對到的問題也</w:t>
      </w:r>
      <w:r w:rsidRPr="007214BB">
        <w:rPr>
          <w:rFonts w:ascii="微軟正黑體" w:eastAsia="微軟正黑體" w:hAnsi="微軟正黑體" w:hint="eastAsia"/>
          <w:bCs/>
        </w:rPr>
        <w:t>不盡相同</w:t>
      </w:r>
      <w:r>
        <w:rPr>
          <w:rFonts w:ascii="微軟正黑體" w:eastAsia="微軟正黑體" w:hAnsi="微軟正黑體" w:hint="eastAsia"/>
          <w:bCs/>
        </w:rPr>
        <w:t>，然而因為一路上有大家彼此支持、鼓勵，讓每年的聚會在大家經驗分享中，激盪出不同的火花與情感。</w:t>
      </w:r>
    </w:p>
    <w:p w:rsidR="00BE6133" w:rsidRPr="004F7ABA" w:rsidRDefault="00BE6133" w:rsidP="00BE6133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本次活動上午我們會於</w:t>
      </w:r>
      <w:r w:rsidRPr="00474174">
        <w:rPr>
          <w:rFonts w:ascii="微軟正黑體" w:eastAsia="微軟正黑體" w:hAnsi="微軟正黑體" w:hint="eastAsia"/>
          <w:bCs/>
          <w:color w:val="000000"/>
        </w:rPr>
        <w:t>台北市立天文科學教育館</w:t>
      </w:r>
      <w:r>
        <w:rPr>
          <w:rFonts w:ascii="微軟正黑體" w:eastAsia="微軟正黑體" w:hAnsi="微軟正黑體" w:hint="eastAsia"/>
          <w:bCs/>
          <w:color w:val="000000"/>
        </w:rPr>
        <w:t>進行，讓教育館的老師們帶領大家體驗天文運行相關觀念，下午</w:t>
      </w:r>
      <w:r>
        <w:rPr>
          <w:rFonts w:ascii="微軟正黑體" w:eastAsia="微軟正黑體" w:hAnsi="微軟正黑體" w:hint="eastAsia"/>
          <w:bCs/>
        </w:rPr>
        <w:t>邀請到台大醫院</w:t>
      </w:r>
      <w:r w:rsidRPr="00474174">
        <w:rPr>
          <w:rFonts w:ascii="微軟正黑體" w:eastAsia="微軟正黑體" w:hAnsi="微軟正黑體" w:hint="eastAsia"/>
          <w:bCs/>
        </w:rPr>
        <w:t>小兒整形外科主任謝孟祥</w:t>
      </w:r>
      <w:r>
        <w:rPr>
          <w:rFonts w:ascii="微軟正黑體" w:eastAsia="微軟正黑體" w:hAnsi="微軟正黑體" w:hint="eastAsia"/>
          <w:bCs/>
        </w:rPr>
        <w:t>醫師，與夥伴進行經驗交流，希望讓每一個參與的家庭都可以在身心靈上收獲滿滿，</w:t>
      </w:r>
      <w:r w:rsidRPr="001E64E3">
        <w:rPr>
          <w:rFonts w:ascii="微軟正黑體" w:eastAsia="微軟正黑體" w:hAnsi="微軟正黑體" w:hint="eastAsia"/>
          <w:bCs/>
        </w:rPr>
        <w:t>希望大家可以踴躍報名參加</w:t>
      </w:r>
      <w:r>
        <w:rPr>
          <w:rFonts w:ascii="微軟正黑體" w:eastAsia="微軟正黑體" w:hAnsi="微軟正黑體" w:hint="eastAsia"/>
          <w:bCs/>
        </w:rPr>
        <w:t>喔</w:t>
      </w:r>
      <w:r w:rsidRPr="001E64E3">
        <w:rPr>
          <w:rFonts w:ascii="微軟正黑體" w:eastAsia="微軟正黑體" w:hAnsi="微軟正黑體" w:hint="eastAsia"/>
          <w:bCs/>
        </w:rPr>
        <w:t>!</w:t>
      </w:r>
    </w:p>
    <w:p w:rsidR="00BE6133" w:rsidRPr="001E64E3" w:rsidRDefault="00BE6133" w:rsidP="00BE6133">
      <w:pPr>
        <w:spacing w:before="120" w:line="440" w:lineRule="exact"/>
        <w:jc w:val="both"/>
        <w:rPr>
          <w:rFonts w:ascii="微軟正黑體" w:eastAsia="微軟正黑體" w:hAnsi="微軟正黑體"/>
          <w:bCs/>
          <w:color w:val="000000"/>
          <w:u w:val="single"/>
        </w:rPr>
      </w:pPr>
      <w:r w:rsidRPr="001E64E3">
        <w:rPr>
          <w:rFonts w:ascii="微軟正黑體" w:eastAsia="微軟正黑體" w:hAnsi="微軟正黑體"/>
          <w:b/>
          <w:bCs/>
          <w:color w:val="000000"/>
        </w:rPr>
        <w:sym w:font="Wingdings 2" w:char="00EC"/>
      </w:r>
      <w:r w:rsidRPr="001E64E3">
        <w:rPr>
          <w:rFonts w:ascii="微軟正黑體" w:eastAsia="微軟正黑體" w:hAnsi="微軟正黑體" w:hint="eastAsia"/>
          <w:b/>
          <w:bCs/>
          <w:color w:val="000000"/>
        </w:rPr>
        <w:t>活動日期：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10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6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年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6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月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17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日</w:t>
      </w:r>
      <w:r w:rsidRPr="001E64E3">
        <w:rPr>
          <w:rFonts w:ascii="微軟正黑體" w:eastAsia="微軟正黑體" w:hAnsi="微軟正黑體"/>
          <w:bCs/>
          <w:color w:val="000000"/>
          <w:u w:val="single"/>
        </w:rPr>
        <w:t>(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六</w:t>
      </w:r>
      <w:r w:rsidRPr="001E64E3">
        <w:rPr>
          <w:rFonts w:ascii="微軟正黑體" w:eastAsia="微軟正黑體" w:hAnsi="微軟正黑體"/>
          <w:bCs/>
          <w:color w:val="000000"/>
          <w:u w:val="single"/>
        </w:rPr>
        <w:t>)</w:t>
      </w:r>
      <w:r w:rsidRPr="001E64E3">
        <w:rPr>
          <w:rFonts w:ascii="微軟正黑體" w:eastAsia="微軟正黑體" w:hAnsi="微軟正黑體"/>
        </w:rPr>
        <w:t xml:space="preserve">  </w:t>
      </w:r>
      <w:r w:rsidRPr="001E64E3">
        <w:rPr>
          <w:rFonts w:ascii="微軟正黑體" w:eastAsia="微軟正黑體" w:hAnsi="微軟正黑體" w:hint="eastAsia"/>
        </w:rPr>
        <w:t>全天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 w:hint="eastAsia"/>
          <w:u w:val="single"/>
        </w:rPr>
        <w:t>9:20~16</w:t>
      </w:r>
      <w:r w:rsidRPr="001E64E3">
        <w:rPr>
          <w:rFonts w:ascii="微軟正黑體" w:eastAsia="微軟正黑體" w:hAnsi="微軟正黑體" w:hint="eastAsia"/>
          <w:u w:val="single"/>
        </w:rPr>
        <w:t>:</w:t>
      </w:r>
      <w:r>
        <w:rPr>
          <w:rFonts w:ascii="微軟正黑體" w:eastAsia="微軟正黑體" w:hAnsi="微軟正黑體" w:hint="eastAsia"/>
          <w:u w:val="single"/>
        </w:rPr>
        <w:t>30</w:t>
      </w:r>
    </w:p>
    <w:p w:rsidR="00BE6133" w:rsidRDefault="00BE6133" w:rsidP="00BE6133">
      <w:pPr>
        <w:spacing w:line="440" w:lineRule="exact"/>
        <w:rPr>
          <w:rFonts w:ascii="微軟正黑體" w:eastAsia="微軟正黑體" w:hAnsi="微軟正黑體"/>
          <w:bCs/>
          <w:color w:val="000000"/>
        </w:rPr>
      </w:pPr>
      <w:r w:rsidRPr="001E64E3">
        <w:rPr>
          <w:rFonts w:ascii="微軟正黑體" w:eastAsia="微軟正黑體" w:hAnsi="微軟正黑體"/>
          <w:b/>
          <w:bCs/>
          <w:color w:val="000000"/>
        </w:rPr>
        <w:sym w:font="Wingdings 2" w:char="00EC"/>
      </w:r>
      <w:r w:rsidRPr="001E64E3">
        <w:rPr>
          <w:rFonts w:ascii="微軟正黑體" w:eastAsia="微軟正黑體" w:hAnsi="微軟正黑體" w:hint="eastAsia"/>
          <w:b/>
          <w:bCs/>
          <w:color w:val="000000"/>
        </w:rPr>
        <w:t>活動地點：</w:t>
      </w:r>
      <w:r w:rsidR="00150BD5">
        <w:rPr>
          <w:rFonts w:ascii="微軟正黑體" w:eastAsia="微軟正黑體" w:hAnsi="微軟正黑體" w:hint="eastAsia"/>
          <w:bCs/>
          <w:color w:val="000000"/>
        </w:rPr>
        <w:t>臺</w:t>
      </w:r>
      <w:r w:rsidRPr="00474174">
        <w:rPr>
          <w:rFonts w:ascii="微軟正黑體" w:eastAsia="微軟正黑體" w:hAnsi="微軟正黑體" w:hint="eastAsia"/>
          <w:bCs/>
          <w:color w:val="000000"/>
        </w:rPr>
        <w:t>北市立天文科學教育館</w:t>
      </w:r>
      <w:r>
        <w:rPr>
          <w:rFonts w:ascii="微軟正黑體" w:eastAsia="微軟正黑體" w:hAnsi="微軟正黑體" w:hint="eastAsia"/>
          <w:bCs/>
          <w:color w:val="000000"/>
        </w:rPr>
        <w:t xml:space="preserve"> 三樓</w:t>
      </w:r>
      <w:r w:rsidRPr="00474174">
        <w:rPr>
          <w:rFonts w:ascii="微軟正黑體" w:eastAsia="微軟正黑體" w:hAnsi="微軟正黑體" w:hint="eastAsia"/>
          <w:bCs/>
          <w:color w:val="000000"/>
        </w:rPr>
        <w:t>(需自行前往)</w:t>
      </w:r>
    </w:p>
    <w:p w:rsidR="00BE6133" w:rsidRPr="00EC3A23" w:rsidRDefault="00BE6133" w:rsidP="00BE6133">
      <w:pPr>
        <w:spacing w:line="440" w:lineRule="exact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 xml:space="preserve">            </w:t>
      </w:r>
      <w:r w:rsidRPr="00474174">
        <w:rPr>
          <w:rFonts w:ascii="微軟正黑體" w:eastAsia="微軟正黑體" w:hAnsi="微軟正黑體" w:hint="eastAsia"/>
          <w:bCs/>
          <w:color w:val="000000"/>
        </w:rPr>
        <w:t>11160臺北市士林區基河路363號【欲搭乘大眾交通運輸如背面說明】</w:t>
      </w:r>
    </w:p>
    <w:p w:rsidR="00BE6133" w:rsidRPr="001E64E3" w:rsidRDefault="00BE6133" w:rsidP="00BE6133">
      <w:pPr>
        <w:spacing w:line="440" w:lineRule="exact"/>
        <w:rPr>
          <w:rFonts w:ascii="微軟正黑體" w:eastAsia="微軟正黑體" w:hAnsi="微軟正黑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1658620</wp:posOffset>
            </wp:positionH>
            <wp:positionV relativeFrom="paragraph">
              <wp:posOffset>-635</wp:posOffset>
            </wp:positionV>
            <wp:extent cx="266065" cy="307340"/>
            <wp:effectExtent l="0" t="0" r="635" b="0"/>
            <wp:wrapNone/>
            <wp:docPr id="7" name="圖片 7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4E3">
        <w:rPr>
          <w:rFonts w:ascii="微軟正黑體" w:eastAsia="微軟正黑體" w:hAnsi="微軟正黑體"/>
          <w:b/>
          <w:bCs/>
          <w:color w:val="000000"/>
        </w:rPr>
        <w:sym w:font="Wingdings 2" w:char="00EC"/>
      </w:r>
      <w:r w:rsidRPr="001E64E3">
        <w:rPr>
          <w:rFonts w:ascii="微軟正黑體" w:eastAsia="微軟正黑體" w:hAnsi="微軟正黑體" w:hint="eastAsia"/>
          <w:b/>
          <w:bCs/>
          <w:color w:val="000000"/>
        </w:rPr>
        <w:t>辦理單位：</w:t>
      </w:r>
      <w:r w:rsidRPr="001E64E3">
        <w:rPr>
          <w:rFonts w:ascii="微軟正黑體" w:eastAsia="微軟正黑體" w:hAnsi="微軟正黑體" w:hint="eastAsia"/>
          <w:bCs/>
          <w:color w:val="000000"/>
        </w:rPr>
        <w:t xml:space="preserve">主辦單位- </w:t>
      </w:r>
      <w:r>
        <w:rPr>
          <w:rFonts w:ascii="微軟正黑體" w:eastAsia="微軟正黑體" w:hAnsi="微軟正黑體" w:hint="eastAsia"/>
          <w:bCs/>
          <w:color w:val="000000"/>
        </w:rPr>
        <w:t xml:space="preserve">   </w:t>
      </w:r>
      <w:r w:rsidRPr="001E64E3">
        <w:rPr>
          <w:rFonts w:ascii="微軟正黑體" w:eastAsia="微軟正黑體" w:hAnsi="微軟正黑體" w:hint="eastAsia"/>
        </w:rPr>
        <w:t>財團法人罕見疾病基金會</w:t>
      </w:r>
    </w:p>
    <w:p w:rsidR="00BE6133" w:rsidRPr="001E64E3" w:rsidRDefault="00BE6133" w:rsidP="00BE6133">
      <w:pPr>
        <w:adjustRightInd w:val="0"/>
        <w:snapToGrid w:val="0"/>
        <w:spacing w:line="400" w:lineRule="atLeast"/>
        <w:ind w:firstLineChars="650" w:firstLine="1560"/>
        <w:rPr>
          <w:rFonts w:ascii="微軟正黑體" w:eastAsia="微軟正黑體" w:hAnsi="微軟正黑體"/>
        </w:rPr>
      </w:pPr>
      <w:r w:rsidRPr="001E64E3">
        <w:rPr>
          <w:rFonts w:ascii="微軟正黑體" w:eastAsia="微軟正黑體" w:hAnsi="微軟正黑體" w:hint="eastAsia"/>
        </w:rPr>
        <w:t>協辦單位-</w:t>
      </w:r>
      <w:r>
        <w:rPr>
          <w:rFonts w:ascii="微軟正黑體" w:eastAsia="微軟正黑體" w:hAnsi="微軟正黑體"/>
          <w:noProof/>
        </w:rPr>
        <w:drawing>
          <wp:inline distT="0" distB="0" distL="0" distR="0">
            <wp:extent cx="314325" cy="257175"/>
            <wp:effectExtent l="0" t="0" r="9525" b="9525"/>
            <wp:docPr id="1" name="圖片 1" descr="TOD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DP-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4E3">
        <w:rPr>
          <w:rFonts w:ascii="微軟正黑體" w:eastAsia="微軟正黑體" w:hAnsi="微軟正黑體" w:hint="eastAsia"/>
        </w:rPr>
        <w:t>社團法人台灣弱勢病患權益促進會</w:t>
      </w:r>
      <w:r w:rsidR="00150BD5">
        <w:rPr>
          <w:rFonts w:ascii="微軟正黑體" w:eastAsia="微軟正黑體" w:hAnsi="微軟正黑體" w:hint="eastAsia"/>
        </w:rPr>
        <w:t>、</w:t>
      </w:r>
      <w:r w:rsidR="00150BD5">
        <w:rPr>
          <w:rFonts w:ascii="微軟正黑體" w:eastAsia="微軟正黑體" w:hAnsi="微軟正黑體" w:hint="eastAsia"/>
          <w:bCs/>
          <w:color w:val="000000"/>
        </w:rPr>
        <w:t>臺</w:t>
      </w:r>
      <w:r w:rsidR="00150BD5" w:rsidRPr="00474174">
        <w:rPr>
          <w:rFonts w:ascii="微軟正黑體" w:eastAsia="微軟正黑體" w:hAnsi="微軟正黑體" w:hint="eastAsia"/>
          <w:bCs/>
          <w:color w:val="000000"/>
        </w:rPr>
        <w:t>北市立天文科學教育館</w:t>
      </w:r>
    </w:p>
    <w:p w:rsidR="00BE6133" w:rsidRPr="001E64E3" w:rsidRDefault="00BE6133" w:rsidP="00BE6133">
      <w:pPr>
        <w:adjustRightInd w:val="0"/>
        <w:snapToGrid w:val="0"/>
        <w:spacing w:line="400" w:lineRule="atLeast"/>
        <w:rPr>
          <w:rFonts w:ascii="微軟正黑體" w:eastAsia="微軟正黑體" w:hAnsi="微軟正黑體"/>
        </w:rPr>
      </w:pPr>
      <w:r w:rsidRPr="001E64E3">
        <w:rPr>
          <w:rFonts w:ascii="微軟正黑體" w:eastAsia="微軟正黑體" w:hAnsi="微軟正黑體"/>
          <w:b/>
          <w:bCs/>
          <w:color w:val="000000"/>
        </w:rPr>
        <w:sym w:font="Wingdings 2" w:char="00EC"/>
      </w:r>
      <w:r w:rsidRPr="001E64E3">
        <w:rPr>
          <w:rFonts w:ascii="微軟正黑體" w:eastAsia="微軟正黑體" w:hAnsi="微軟正黑體" w:hint="eastAsia"/>
          <w:b/>
          <w:bCs/>
          <w:color w:val="000000"/>
        </w:rPr>
        <w:t>報名時間：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即日起至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106</w:t>
      </w:r>
      <w:r w:rsidRPr="001E64E3">
        <w:rPr>
          <w:rFonts w:ascii="微軟正黑體" w:eastAsia="微軟正黑體" w:hAnsi="微軟正黑體"/>
          <w:bCs/>
          <w:color w:val="000000"/>
          <w:u w:val="single"/>
        </w:rPr>
        <w:t>.</w:t>
      </w:r>
      <w:r w:rsidR="00EF6234">
        <w:rPr>
          <w:rFonts w:ascii="微軟正黑體" w:eastAsia="微軟正黑體" w:hAnsi="微軟正黑體" w:hint="eastAsia"/>
          <w:bCs/>
          <w:color w:val="000000"/>
          <w:u w:val="single"/>
        </w:rPr>
        <w:t>0</w:t>
      </w:r>
      <w:bookmarkStart w:id="0" w:name="_GoBack"/>
      <w:bookmarkEnd w:id="0"/>
      <w:r>
        <w:rPr>
          <w:rFonts w:ascii="微軟正黑體" w:eastAsia="微軟正黑體" w:hAnsi="微軟正黑體" w:hint="eastAsia"/>
          <w:bCs/>
          <w:color w:val="000000"/>
          <w:u w:val="single"/>
        </w:rPr>
        <w:t>6</w:t>
      </w:r>
      <w:r w:rsidRPr="001E64E3">
        <w:rPr>
          <w:rFonts w:ascii="微軟正黑體" w:eastAsia="微軟正黑體" w:hAnsi="微軟正黑體"/>
          <w:bCs/>
          <w:color w:val="000000"/>
          <w:u w:val="single"/>
        </w:rPr>
        <w:t>.</w:t>
      </w:r>
      <w:r>
        <w:rPr>
          <w:rFonts w:ascii="微軟正黑體" w:eastAsia="微軟正黑體" w:hAnsi="微軟正黑體" w:hint="eastAsia"/>
          <w:bCs/>
          <w:color w:val="000000"/>
          <w:u w:val="single"/>
        </w:rPr>
        <w:t>0</w:t>
      </w:r>
      <w:r w:rsidR="00EF6234">
        <w:rPr>
          <w:rFonts w:ascii="微軟正黑體" w:eastAsia="微軟正黑體" w:hAnsi="微軟正黑體" w:hint="eastAsia"/>
          <w:bCs/>
          <w:color w:val="000000"/>
          <w:u w:val="single"/>
        </w:rPr>
        <w:t>7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(</w:t>
      </w:r>
      <w:r w:rsidR="00EF6234">
        <w:rPr>
          <w:rFonts w:ascii="微軟正黑體" w:eastAsia="微軟正黑體" w:hAnsi="微軟正黑體" w:hint="eastAsia"/>
          <w:bCs/>
          <w:color w:val="000000"/>
          <w:u w:val="single"/>
        </w:rPr>
        <w:t>三</w:t>
      </w:r>
      <w:r w:rsidRPr="001E64E3">
        <w:rPr>
          <w:rFonts w:ascii="微軟正黑體" w:eastAsia="微軟正黑體" w:hAnsi="微軟正黑體" w:hint="eastAsia"/>
          <w:bCs/>
          <w:color w:val="000000"/>
          <w:u w:val="single"/>
        </w:rPr>
        <w:t>)為止</w:t>
      </w:r>
    </w:p>
    <w:p w:rsidR="00BE6133" w:rsidRPr="001E64E3" w:rsidRDefault="00BE6133" w:rsidP="00BE6133">
      <w:pPr>
        <w:spacing w:line="420" w:lineRule="exact"/>
        <w:jc w:val="both"/>
        <w:rPr>
          <w:rFonts w:ascii="微軟正黑體" w:eastAsia="微軟正黑體" w:hAnsi="微軟正黑體"/>
        </w:rPr>
      </w:pPr>
      <w:r w:rsidRPr="001E64E3">
        <w:rPr>
          <w:rFonts w:ascii="微軟正黑體" w:eastAsia="微軟正黑體" w:hAnsi="微軟正黑體" w:hint="eastAsia"/>
          <w:b/>
          <w:bCs/>
        </w:rPr>
        <w:sym w:font="Wingdings 2" w:char="F0EC"/>
      </w:r>
      <w:r>
        <w:rPr>
          <w:rFonts w:ascii="微軟正黑體" w:eastAsia="微軟正黑體" w:hAnsi="微軟正黑體" w:hint="eastAsia"/>
          <w:b/>
          <w:bCs/>
        </w:rPr>
        <w:t xml:space="preserve"> </w:t>
      </w:r>
      <w:r w:rsidRPr="001E64E3">
        <w:rPr>
          <w:rFonts w:ascii="微軟正黑體" w:eastAsia="微軟正黑體" w:hAnsi="微軟正黑體" w:cs="Arial" w:hint="eastAsia"/>
          <w:b/>
        </w:rPr>
        <w:t>報名方式：</w:t>
      </w:r>
      <w:r w:rsidRPr="001E64E3">
        <w:rPr>
          <w:rFonts w:ascii="微軟正黑體" w:eastAsia="微軟正黑體" w:hAnsi="微軟正黑體"/>
        </w:rPr>
        <w:t>1、請以</w:t>
      </w:r>
      <w:r w:rsidRPr="001E64E3">
        <w:rPr>
          <w:rFonts w:ascii="微軟正黑體" w:eastAsia="微軟正黑體" w:hAnsi="微軟正黑體" w:hint="eastAsia"/>
          <w:bCs/>
        </w:rPr>
        <w:t>郵寄</w:t>
      </w:r>
      <w:r w:rsidRPr="001E64E3">
        <w:rPr>
          <w:rFonts w:ascii="微軟正黑體" w:eastAsia="微軟正黑體" w:hAnsi="微軟正黑體"/>
          <w:bCs/>
        </w:rPr>
        <w:t>或傳真方式</w:t>
      </w:r>
      <w:r w:rsidRPr="001E64E3">
        <w:rPr>
          <w:rFonts w:ascii="微軟正黑體" w:eastAsia="微軟正黑體" w:hAnsi="微軟正黑體"/>
        </w:rPr>
        <w:t>報名。</w:t>
      </w:r>
    </w:p>
    <w:p w:rsidR="00BE6133" w:rsidRPr="001E64E3" w:rsidRDefault="00BE6133" w:rsidP="00BE6133">
      <w:pPr>
        <w:spacing w:line="420" w:lineRule="exact"/>
        <w:ind w:firstLineChars="650" w:firstLine="1560"/>
        <w:jc w:val="both"/>
        <w:rPr>
          <w:rFonts w:ascii="微軟正黑體" w:eastAsia="微軟正黑體" w:hAnsi="微軟正黑體" w:cs="Arial"/>
          <w:b/>
        </w:rPr>
      </w:pPr>
      <w:r w:rsidRPr="001E64E3">
        <w:rPr>
          <w:rFonts w:ascii="微軟正黑體" w:eastAsia="微軟正黑體" w:hAnsi="微軟正黑體" w:hint="eastAsia"/>
        </w:rPr>
        <w:t>2、</w:t>
      </w:r>
      <w:r w:rsidRPr="001E64E3">
        <w:rPr>
          <w:rFonts w:ascii="微軟正黑體" w:eastAsia="微軟正黑體" w:hAnsi="微軟正黑體" w:hint="eastAsia"/>
          <w:bCs/>
        </w:rPr>
        <w:t>郵寄地址：104台北市長春路20號6樓。</w:t>
      </w:r>
    </w:p>
    <w:p w:rsidR="00BE6133" w:rsidRPr="001E64E3" w:rsidRDefault="00BE6133" w:rsidP="00BE6133">
      <w:pPr>
        <w:spacing w:line="420" w:lineRule="exact"/>
        <w:ind w:firstLineChars="650" w:firstLine="1560"/>
        <w:jc w:val="both"/>
        <w:rPr>
          <w:rFonts w:ascii="微軟正黑體" w:eastAsia="微軟正黑體" w:hAnsi="微軟正黑體"/>
        </w:rPr>
      </w:pPr>
      <w:r w:rsidRPr="001E64E3">
        <w:rPr>
          <w:rFonts w:ascii="微軟正黑體" w:eastAsia="微軟正黑體" w:hAnsi="微軟正黑體"/>
        </w:rPr>
        <w:t>3、</w:t>
      </w:r>
      <w:r w:rsidRPr="001E64E3">
        <w:rPr>
          <w:rFonts w:ascii="微軟正黑體" w:eastAsia="微軟正黑體" w:hAnsi="微軟正黑體"/>
          <w:bCs/>
        </w:rPr>
        <w:t>傳真專線：</w:t>
      </w:r>
      <w:r w:rsidRPr="001E64E3">
        <w:rPr>
          <w:rFonts w:ascii="微軟正黑體" w:eastAsia="微軟正黑體" w:hAnsi="微軟正黑體"/>
          <w:b/>
          <w:bCs/>
          <w:u w:val="single"/>
        </w:rPr>
        <w:t>02-2567-3560</w:t>
      </w:r>
      <w:r w:rsidRPr="001E64E3">
        <w:rPr>
          <w:rFonts w:ascii="微軟正黑體" w:eastAsia="微軟正黑體" w:hAnsi="微軟正黑體"/>
        </w:rPr>
        <w:t>，傳真後請來電確認。</w:t>
      </w:r>
    </w:p>
    <w:p w:rsidR="00BE6133" w:rsidRPr="001E64E3" w:rsidRDefault="00BE6133" w:rsidP="00BE6133">
      <w:pPr>
        <w:tabs>
          <w:tab w:val="left" w:pos="1440"/>
        </w:tabs>
        <w:spacing w:line="420" w:lineRule="exact"/>
        <w:ind w:firstLineChars="650" w:firstLine="156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4</w:t>
      </w:r>
      <w:r w:rsidRPr="001E64E3">
        <w:rPr>
          <w:rFonts w:ascii="微軟正黑體" w:eastAsia="微軟正黑體" w:hAnsi="微軟正黑體"/>
        </w:rPr>
        <w:t>、</w:t>
      </w:r>
      <w:r w:rsidRPr="001E64E3">
        <w:rPr>
          <w:rFonts w:ascii="微軟正黑體" w:eastAsia="微軟正黑體" w:hAnsi="微軟正黑體" w:hint="eastAsia"/>
        </w:rPr>
        <w:t>洽詢</w:t>
      </w:r>
      <w:r w:rsidRPr="001E64E3">
        <w:rPr>
          <w:rFonts w:ascii="微軟正黑體" w:eastAsia="微軟正黑體" w:hAnsi="微軟正黑體"/>
        </w:rPr>
        <w:t>專線：</w:t>
      </w:r>
      <w:r w:rsidRPr="001E64E3">
        <w:rPr>
          <w:rFonts w:ascii="微軟正黑體" w:eastAsia="微軟正黑體" w:hAnsi="微軟正黑體"/>
          <w:b/>
          <w:u w:val="single"/>
        </w:rPr>
        <w:t>02-2521-0717分機16</w:t>
      </w:r>
      <w:r w:rsidRPr="001E64E3">
        <w:rPr>
          <w:rFonts w:ascii="微軟正黑體" w:eastAsia="微軟正黑體" w:hAnsi="微軟正黑體" w:hint="eastAsia"/>
          <w:b/>
          <w:u w:val="single"/>
        </w:rPr>
        <w:t>6</w:t>
      </w:r>
      <w:r w:rsidRPr="001E64E3">
        <w:rPr>
          <w:rFonts w:ascii="微軟正黑體" w:eastAsia="微軟正黑體" w:hAnsi="微軟正黑體"/>
        </w:rPr>
        <w:t>，</w:t>
      </w:r>
      <w:r w:rsidRPr="001E64E3">
        <w:rPr>
          <w:rFonts w:ascii="微軟正黑體" w:eastAsia="微軟正黑體" w:hAnsi="微軟正黑體" w:hint="eastAsia"/>
        </w:rPr>
        <w:t>張佳瑄</w:t>
      </w:r>
      <w:r>
        <w:rPr>
          <w:rFonts w:ascii="微軟正黑體" w:eastAsia="微軟正黑體" w:hAnsi="微軟正黑體"/>
        </w:rPr>
        <w:t>社工</w:t>
      </w:r>
      <w:r>
        <w:rPr>
          <w:rFonts w:ascii="微軟正黑體" w:eastAsia="微軟正黑體" w:hAnsi="微軟正黑體" w:hint="eastAsia"/>
        </w:rPr>
        <w:t>師</w:t>
      </w:r>
      <w:r w:rsidRPr="001E64E3">
        <w:rPr>
          <w:rFonts w:ascii="微軟正黑體" w:eastAsia="微軟正黑體" w:hAnsi="微軟正黑體"/>
        </w:rPr>
        <w:t>。</w:t>
      </w:r>
    </w:p>
    <w:p w:rsidR="00BE6133" w:rsidRDefault="00BE6133" w:rsidP="00BE6133">
      <w:pPr>
        <w:spacing w:line="440" w:lineRule="exact"/>
        <w:rPr>
          <w:rFonts w:ascii="標楷體" w:eastAsia="標楷體" w:hAnsi="標楷體" w:cs="細明體"/>
          <w:b/>
          <w:bCs/>
          <w:color w:val="000000"/>
        </w:rPr>
      </w:pPr>
      <w:r>
        <w:rPr>
          <w:rFonts w:ascii="標楷體" w:eastAsia="標楷體" w:hAnsi="標楷體"/>
          <w:b/>
          <w:bCs/>
          <w:color w:val="000000"/>
        </w:rPr>
        <w:sym w:font="Wingdings 2" w:char="00EC"/>
      </w:r>
      <w:r>
        <w:rPr>
          <w:rFonts w:ascii="標楷體" w:eastAsia="標楷體" w:hAnsi="標楷體" w:hint="eastAsia"/>
          <w:b/>
          <w:bCs/>
          <w:color w:val="000000"/>
        </w:rPr>
        <w:t>活動流程：</w:t>
      </w:r>
      <w:r>
        <w:rPr>
          <w:rFonts w:ascii="標楷體" w:eastAsia="標楷體" w:hAnsi="標楷體" w:cs="細明體" w:hint="eastAsia"/>
          <w:b/>
          <w:bCs/>
          <w:color w:val="000000"/>
        </w:rPr>
        <w:t xml:space="preserve">   </w:t>
      </w:r>
    </w:p>
    <w:tbl>
      <w:tblPr>
        <w:tblW w:w="4016" w:type="pct"/>
        <w:tblInd w:w="8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8"/>
        <w:gridCol w:w="5508"/>
      </w:tblGrid>
      <w:tr w:rsidR="00BE6133" w:rsidRPr="00DE16BA" w:rsidTr="0031706B">
        <w:trPr>
          <w:trHeight w:val="386"/>
        </w:trPr>
        <w:tc>
          <w:tcPr>
            <w:tcW w:w="1521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aps/>
                <w:color w:val="000000"/>
              </w:rPr>
            </w:pPr>
            <w:r w:rsidRPr="00FB761B">
              <w:rPr>
                <w:rFonts w:eastAsia="標楷體"/>
                <w:caps/>
                <w:color w:val="000000"/>
              </w:rPr>
              <w:t>時</w:t>
            </w:r>
            <w:r w:rsidRPr="00FB761B">
              <w:rPr>
                <w:rFonts w:eastAsia="標楷體"/>
                <w:caps/>
                <w:color w:val="000000"/>
              </w:rPr>
              <w:t xml:space="preserve">   </w:t>
            </w:r>
            <w:r w:rsidRPr="00FB761B">
              <w:rPr>
                <w:rFonts w:eastAsia="標楷體"/>
                <w:caps/>
                <w:color w:val="000000"/>
              </w:rPr>
              <w:t>間</w:t>
            </w:r>
          </w:p>
        </w:tc>
        <w:tc>
          <w:tcPr>
            <w:tcW w:w="3479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aps/>
              </w:rPr>
            </w:pPr>
            <w:r w:rsidRPr="00FB761B">
              <w:rPr>
                <w:rFonts w:eastAsia="標楷體"/>
                <w:caps/>
              </w:rPr>
              <w:t>活動內容</w:t>
            </w:r>
          </w:p>
        </w:tc>
      </w:tr>
      <w:tr w:rsidR="00BE6133" w:rsidRPr="00DE16BA" w:rsidTr="0031706B">
        <w:trPr>
          <w:trHeight w:val="356"/>
        </w:trPr>
        <w:tc>
          <w:tcPr>
            <w:tcW w:w="1521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09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2</w:t>
            </w:r>
            <w:r w:rsidRPr="00FB761B">
              <w:rPr>
                <w:rFonts w:eastAsia="標楷體"/>
              </w:rPr>
              <w:t>0</w:t>
            </w:r>
            <w:r w:rsidRPr="00FB761B">
              <w:rPr>
                <w:rFonts w:eastAsia="標楷體" w:hint="eastAsia"/>
              </w:rPr>
              <w:t>～</w:t>
            </w:r>
            <w:r w:rsidRPr="00FB761B">
              <w:rPr>
                <w:rFonts w:eastAsia="標楷體" w:hint="eastAsia"/>
              </w:rPr>
              <w:t>09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3</w:t>
            </w:r>
            <w:r w:rsidRPr="00FB761B">
              <w:rPr>
                <w:rFonts w:eastAsia="標楷體"/>
              </w:rPr>
              <w:t>0</w:t>
            </w:r>
          </w:p>
        </w:tc>
        <w:tc>
          <w:tcPr>
            <w:tcW w:w="3479" w:type="pct"/>
            <w:shd w:val="clear" w:color="auto" w:fill="auto"/>
            <w:hideMark/>
          </w:tcPr>
          <w:p w:rsidR="00BE6133" w:rsidRPr="00FB761B" w:rsidRDefault="00BE6133" w:rsidP="0031706B">
            <w:pPr>
              <w:tabs>
                <w:tab w:val="left" w:pos="1560"/>
                <w:tab w:val="center" w:pos="2487"/>
              </w:tabs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集合報到</w:t>
            </w:r>
          </w:p>
        </w:tc>
      </w:tr>
      <w:tr w:rsidR="00BE6133" w:rsidRPr="00DE16BA" w:rsidTr="0031706B">
        <w:trPr>
          <w:trHeight w:val="229"/>
        </w:trPr>
        <w:tc>
          <w:tcPr>
            <w:tcW w:w="1521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09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3</w:t>
            </w:r>
            <w:r w:rsidRPr="00FB761B">
              <w:rPr>
                <w:rFonts w:eastAsia="標楷體"/>
              </w:rPr>
              <w:t>0</w:t>
            </w:r>
            <w:r w:rsidRPr="00FB761B">
              <w:rPr>
                <w:rFonts w:eastAsia="標楷體"/>
              </w:rPr>
              <w:t>～</w:t>
            </w:r>
            <w:r w:rsidRPr="00FB761B">
              <w:rPr>
                <w:rFonts w:eastAsia="標楷體"/>
              </w:rPr>
              <w:t>10:</w:t>
            </w:r>
            <w:r w:rsidRPr="00FB761B">
              <w:rPr>
                <w:rFonts w:eastAsia="標楷體" w:hint="eastAsia"/>
              </w:rPr>
              <w:t>0</w:t>
            </w:r>
            <w:r w:rsidRPr="00FB761B">
              <w:rPr>
                <w:rFonts w:eastAsia="標楷體"/>
              </w:rPr>
              <w:t>0</w:t>
            </w:r>
          </w:p>
        </w:tc>
        <w:tc>
          <w:tcPr>
            <w:tcW w:w="3479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相見歡</w:t>
            </w:r>
          </w:p>
        </w:tc>
      </w:tr>
      <w:tr w:rsidR="00BE6133" w:rsidRPr="002730E1" w:rsidTr="0031706B">
        <w:trPr>
          <w:trHeight w:val="219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B761B">
              <w:rPr>
                <w:rFonts w:eastAsia="標楷體"/>
              </w:rPr>
              <w:t>10:</w:t>
            </w:r>
            <w:r w:rsidRPr="00FB761B">
              <w:rPr>
                <w:rFonts w:eastAsia="標楷體" w:hint="eastAsia"/>
              </w:rPr>
              <w:t>0</w:t>
            </w:r>
            <w:r w:rsidRPr="00FB761B">
              <w:rPr>
                <w:rFonts w:eastAsia="標楷體"/>
              </w:rPr>
              <w:t>0</w:t>
            </w:r>
            <w:r w:rsidRPr="00FB761B">
              <w:rPr>
                <w:rFonts w:eastAsia="標楷體"/>
              </w:rPr>
              <w:t>～</w:t>
            </w:r>
            <w:r w:rsidRPr="00FB761B">
              <w:rPr>
                <w:rFonts w:eastAsia="標楷體"/>
              </w:rPr>
              <w:t>1</w:t>
            </w:r>
            <w:r w:rsidRPr="00FB761B">
              <w:rPr>
                <w:rFonts w:eastAsia="標楷體" w:hint="eastAsia"/>
              </w:rPr>
              <w:t>0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5</w:t>
            </w:r>
            <w:r w:rsidRPr="00FB761B">
              <w:rPr>
                <w:rFonts w:eastAsia="標楷體"/>
              </w:rPr>
              <w:t>0</w:t>
            </w:r>
          </w:p>
        </w:tc>
        <w:tc>
          <w:tcPr>
            <w:tcW w:w="3479" w:type="pct"/>
            <w:shd w:val="clear" w:color="auto" w:fill="auto"/>
            <w:hideMark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B761B">
              <w:rPr>
                <w:rFonts w:eastAsia="標楷體" w:hint="eastAsia"/>
              </w:rPr>
              <w:t>來自星星的你</w:t>
            </w:r>
            <w:r w:rsidRPr="00FB761B">
              <w:rPr>
                <w:rFonts w:eastAsia="標楷體" w:hint="eastAsia"/>
              </w:rPr>
              <w:t>~</w:t>
            </w:r>
            <w:r w:rsidRPr="00FB761B">
              <w:rPr>
                <w:rFonts w:eastAsia="標楷體" w:hint="eastAsia"/>
              </w:rPr>
              <w:t>星盤認識與</w:t>
            </w:r>
            <w:r w:rsidRPr="00FB761B">
              <w:rPr>
                <w:rFonts w:eastAsia="標楷體" w:hint="eastAsia"/>
              </w:rPr>
              <w:t>DIY</w:t>
            </w:r>
          </w:p>
        </w:tc>
      </w:tr>
      <w:tr w:rsidR="00BE6133" w:rsidRPr="002730E1" w:rsidTr="0031706B">
        <w:trPr>
          <w:trHeight w:val="219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11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00</w:t>
            </w:r>
            <w:r w:rsidRPr="00FB761B">
              <w:rPr>
                <w:rFonts w:eastAsia="標楷體"/>
              </w:rPr>
              <w:t>～</w:t>
            </w:r>
            <w:r w:rsidRPr="00FB761B">
              <w:rPr>
                <w:rFonts w:eastAsia="標楷體" w:hint="eastAsia"/>
              </w:rPr>
              <w:t>11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50</w:t>
            </w:r>
          </w:p>
        </w:tc>
        <w:tc>
          <w:tcPr>
            <w:tcW w:w="3479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立體劇場欣賞</w:t>
            </w:r>
          </w:p>
        </w:tc>
      </w:tr>
      <w:tr w:rsidR="00BE6133" w:rsidRPr="002730E1" w:rsidTr="0031706B">
        <w:trPr>
          <w:trHeight w:val="219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12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00</w:t>
            </w:r>
            <w:r w:rsidRPr="00FB761B">
              <w:rPr>
                <w:rFonts w:eastAsia="標楷體"/>
              </w:rPr>
              <w:t>～</w:t>
            </w:r>
            <w:r w:rsidRPr="00FB761B">
              <w:rPr>
                <w:rFonts w:eastAsia="標楷體" w:hint="eastAsia"/>
              </w:rPr>
              <w:t>13</w:t>
            </w:r>
            <w:r w:rsidRPr="00FB761B">
              <w:rPr>
                <w:rFonts w:eastAsia="標楷體"/>
              </w:rPr>
              <w:t>:</w:t>
            </w:r>
            <w:r w:rsidRPr="00FB761B">
              <w:rPr>
                <w:rFonts w:eastAsia="標楷體" w:hint="eastAsia"/>
              </w:rPr>
              <w:t>00</w:t>
            </w:r>
          </w:p>
        </w:tc>
        <w:tc>
          <w:tcPr>
            <w:tcW w:w="3479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/>
              </w:rPr>
              <w:t>午餐時間</w:t>
            </w:r>
          </w:p>
        </w:tc>
      </w:tr>
      <w:tr w:rsidR="00BE6133" w:rsidRPr="00DE16BA" w:rsidTr="0031706B">
        <w:trPr>
          <w:trHeight w:val="413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/>
              </w:rPr>
              <w:t>1</w:t>
            </w:r>
            <w:r w:rsidRPr="00FB761B">
              <w:rPr>
                <w:rFonts w:eastAsia="標楷體" w:hint="eastAsia"/>
              </w:rPr>
              <w:t>3</w:t>
            </w:r>
            <w:r w:rsidRPr="00FB761B">
              <w:rPr>
                <w:rFonts w:eastAsia="標楷體"/>
              </w:rPr>
              <w:t>:00</w:t>
            </w:r>
            <w:r w:rsidRPr="00FB761B">
              <w:rPr>
                <w:rFonts w:eastAsia="標楷體"/>
              </w:rPr>
              <w:t>～</w:t>
            </w:r>
            <w:r w:rsidRPr="00FB761B">
              <w:rPr>
                <w:rFonts w:eastAsia="標楷體"/>
              </w:rPr>
              <w:t>1</w:t>
            </w:r>
            <w:r w:rsidRPr="00FB761B">
              <w:rPr>
                <w:rFonts w:eastAsia="標楷體" w:hint="eastAsia"/>
              </w:rPr>
              <w:t>4</w:t>
            </w:r>
            <w:r w:rsidRPr="00FB761B">
              <w:rPr>
                <w:rFonts w:eastAsia="標楷體"/>
              </w:rPr>
              <w:t>:00</w:t>
            </w:r>
          </w:p>
        </w:tc>
        <w:tc>
          <w:tcPr>
            <w:tcW w:w="3479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  <w:color w:val="000000"/>
              </w:rPr>
              <w:t>綜合討論與聯誼交流時間</w:t>
            </w:r>
          </w:p>
        </w:tc>
      </w:tr>
      <w:tr w:rsidR="00BE6133" w:rsidRPr="00DE16BA" w:rsidTr="0031706B">
        <w:trPr>
          <w:trHeight w:val="276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14:00</w:t>
            </w:r>
            <w:r w:rsidRPr="00FB761B">
              <w:rPr>
                <w:rFonts w:eastAsia="標楷體" w:hint="eastAsia"/>
              </w:rPr>
              <w:t>～</w:t>
            </w:r>
            <w:r w:rsidRPr="00FB761B">
              <w:rPr>
                <w:rFonts w:eastAsia="標楷體" w:hint="eastAsia"/>
              </w:rPr>
              <w:t>15:30</w:t>
            </w:r>
          </w:p>
        </w:tc>
        <w:tc>
          <w:tcPr>
            <w:tcW w:w="3479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B761B">
              <w:rPr>
                <w:rFonts w:eastAsia="標楷體" w:hint="eastAsia"/>
                <w:color w:val="000000"/>
              </w:rPr>
              <w:t>醫療講座</w:t>
            </w:r>
          </w:p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B761B">
              <w:rPr>
                <w:rFonts w:eastAsia="標楷體" w:hint="eastAsia"/>
                <w:color w:val="000000"/>
              </w:rPr>
              <w:t>台大醫院小兒整形外科主任</w:t>
            </w:r>
            <w:r w:rsidRPr="00FB761B">
              <w:rPr>
                <w:rFonts w:eastAsia="標楷體" w:hint="eastAsia"/>
                <w:color w:val="000000"/>
              </w:rPr>
              <w:t xml:space="preserve"> </w:t>
            </w:r>
            <w:r w:rsidRPr="00FB761B">
              <w:rPr>
                <w:rFonts w:eastAsia="標楷體" w:hint="eastAsia"/>
                <w:color w:val="000000"/>
              </w:rPr>
              <w:t>謝孟祥醫師</w:t>
            </w:r>
          </w:p>
        </w:tc>
      </w:tr>
      <w:tr w:rsidR="00BE6133" w:rsidRPr="00DE16BA" w:rsidTr="0031706B">
        <w:trPr>
          <w:trHeight w:val="276"/>
        </w:trPr>
        <w:tc>
          <w:tcPr>
            <w:tcW w:w="1521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</w:rPr>
            </w:pPr>
            <w:r w:rsidRPr="00FB761B">
              <w:rPr>
                <w:rFonts w:eastAsia="標楷體" w:hint="eastAsia"/>
              </w:rPr>
              <w:t>15:30</w:t>
            </w:r>
            <w:r w:rsidRPr="00FB761B">
              <w:rPr>
                <w:rFonts w:eastAsia="標楷體" w:hint="eastAsia"/>
              </w:rPr>
              <w:t>～</w:t>
            </w:r>
            <w:r w:rsidRPr="00FB761B">
              <w:rPr>
                <w:rFonts w:eastAsia="標楷體" w:hint="eastAsia"/>
              </w:rPr>
              <w:t>16:30</w:t>
            </w:r>
          </w:p>
        </w:tc>
        <w:tc>
          <w:tcPr>
            <w:tcW w:w="3479" w:type="pct"/>
            <w:shd w:val="clear" w:color="auto" w:fill="auto"/>
          </w:tcPr>
          <w:p w:rsidR="00BE6133" w:rsidRPr="00FB761B" w:rsidRDefault="00BE6133" w:rsidP="0031706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B761B">
              <w:rPr>
                <w:rFonts w:eastAsia="標楷體" w:hint="eastAsia"/>
                <w:color w:val="000000"/>
              </w:rPr>
              <w:t>Q&amp;A/</w:t>
            </w:r>
            <w:r w:rsidRPr="00FB761B">
              <w:rPr>
                <w:rFonts w:eastAsia="標楷體" w:hint="eastAsia"/>
                <w:color w:val="000000"/>
              </w:rPr>
              <w:t>結束賦歸</w:t>
            </w:r>
          </w:p>
        </w:tc>
      </w:tr>
    </w:tbl>
    <w:p w:rsidR="00BE6133" w:rsidRDefault="00BE6133" w:rsidP="00BE6133">
      <w:pPr>
        <w:spacing w:line="400" w:lineRule="exact"/>
        <w:ind w:left="480"/>
        <w:rPr>
          <w:rFonts w:ascii="華康仿宋體W4" w:eastAsia="華康仿宋體W4"/>
          <w:b/>
          <w:bCs/>
        </w:rPr>
      </w:pPr>
      <w:r w:rsidRPr="00AF5F12">
        <w:rPr>
          <w:rFonts w:ascii="華康仿宋體W4" w:eastAsia="華康仿宋體W4" w:hint="eastAsia"/>
          <w:b/>
          <w:bCs/>
        </w:rPr>
        <w:sym w:font="Wingdings 2" w:char="F0EC"/>
      </w:r>
      <w:r>
        <w:rPr>
          <w:rFonts w:ascii="微軟正黑體" w:eastAsia="微軟正黑體" w:hAnsi="微軟正黑體" w:hint="eastAsia"/>
          <w:b/>
        </w:rPr>
        <w:t>小提醒</w:t>
      </w:r>
      <w:r w:rsidRPr="00FA72F1">
        <w:rPr>
          <w:rFonts w:ascii="微軟正黑體" w:eastAsia="微軟正黑體" w:hAnsi="微軟正黑體"/>
          <w:b/>
        </w:rPr>
        <w:t>：</w:t>
      </w:r>
      <w:r>
        <w:rPr>
          <w:rFonts w:ascii="微軟正黑體" w:eastAsia="微軟正黑體" w:hAnsi="微軟正黑體" w:hint="eastAsia"/>
          <w:b/>
        </w:rPr>
        <w:t>當日上午活動將與</w:t>
      </w:r>
      <w:r w:rsidRPr="00375DD1">
        <w:rPr>
          <w:rFonts w:eastAsia="標楷體"/>
          <w:b/>
        </w:rPr>
        <w:t xml:space="preserve">Beckwith </w:t>
      </w:r>
      <w:proofErr w:type="spellStart"/>
      <w:r w:rsidRPr="00375DD1">
        <w:rPr>
          <w:rFonts w:eastAsia="標楷體"/>
          <w:b/>
        </w:rPr>
        <w:t>Wiedemann</w:t>
      </w:r>
      <w:proofErr w:type="spellEnd"/>
      <w:r w:rsidRPr="00375DD1">
        <w:rPr>
          <w:rFonts w:ascii="微軟正黑體" w:eastAsia="微軟正黑體" w:hAnsi="微軟正黑體" w:hint="eastAsia"/>
          <w:b/>
        </w:rPr>
        <w:t>氏症候群</w:t>
      </w:r>
      <w:r>
        <w:rPr>
          <w:rFonts w:ascii="微軟正黑體" w:eastAsia="微軟正黑體" w:hAnsi="微軟正黑體" w:hint="eastAsia"/>
          <w:b/>
        </w:rPr>
        <w:t>共同進行。</w:t>
      </w:r>
    </w:p>
    <w:p w:rsidR="00BE6133" w:rsidRDefault="00BE6133" w:rsidP="00BE6133">
      <w:pPr>
        <w:spacing w:line="400" w:lineRule="exact"/>
        <w:ind w:left="480"/>
        <w:rPr>
          <w:rFonts w:ascii="微軟正黑體" w:eastAsia="微軟正黑體" w:hAnsi="微軟正黑體"/>
        </w:rPr>
      </w:pPr>
      <w:r w:rsidRPr="00AF5F12">
        <w:rPr>
          <w:rFonts w:ascii="華康仿宋體W4" w:eastAsia="華康仿宋體W4" w:hint="eastAsia"/>
          <w:b/>
          <w:bCs/>
        </w:rPr>
        <w:sym w:font="Wingdings 2" w:char="F0EC"/>
      </w:r>
      <w:r w:rsidRPr="00FA72F1">
        <w:rPr>
          <w:rFonts w:ascii="微軟正黑體" w:eastAsia="微軟正黑體" w:hAnsi="微軟正黑體" w:hint="eastAsia"/>
          <w:b/>
        </w:rPr>
        <w:t>小叮嚀</w:t>
      </w:r>
      <w:r w:rsidRPr="00FA72F1">
        <w:rPr>
          <w:rFonts w:ascii="微軟正黑體" w:eastAsia="微軟正黑體" w:hAnsi="微軟正黑體"/>
          <w:b/>
        </w:rPr>
        <w:t>：</w:t>
      </w:r>
      <w:r w:rsidRPr="00FA72F1">
        <w:rPr>
          <w:rFonts w:ascii="微軟正黑體" w:eastAsia="微軟正黑體" w:hAnsi="微軟正黑體" w:hint="eastAsia"/>
        </w:rPr>
        <w:t>為鼓勵各地病友踴躍參加，本活動將提供</w:t>
      </w:r>
      <w:r w:rsidRPr="00FA72F1">
        <w:rPr>
          <w:rFonts w:ascii="微軟正黑體" w:eastAsia="微軟正黑體" w:hAnsi="微軟正黑體" w:hint="eastAsia"/>
          <w:b/>
          <w:u w:val="single"/>
        </w:rPr>
        <w:t>交通補助</w:t>
      </w:r>
      <w:r w:rsidRPr="00FA72F1">
        <w:rPr>
          <w:rFonts w:ascii="微軟正黑體" w:eastAsia="微軟正黑體" w:hAnsi="微軟正黑體" w:hint="eastAsia"/>
        </w:rPr>
        <w:t>，</w:t>
      </w:r>
      <w:proofErr w:type="gramStart"/>
      <w:r w:rsidRPr="00FA72F1">
        <w:rPr>
          <w:rFonts w:ascii="微軟正黑體" w:eastAsia="微軟正黑體" w:hAnsi="微軟正黑體" w:hint="eastAsia"/>
        </w:rPr>
        <w:t>每家限兩</w:t>
      </w:r>
      <w:proofErr w:type="gramEnd"/>
      <w:r w:rsidRPr="00FA72F1">
        <w:rPr>
          <w:rFonts w:ascii="微軟正黑體" w:eastAsia="微軟正黑體" w:hAnsi="微軟正黑體" w:hint="eastAsia"/>
        </w:rPr>
        <w:t>人</w:t>
      </w:r>
      <w:r>
        <w:rPr>
          <w:rFonts w:ascii="微軟正黑體" w:eastAsia="微軟正黑體" w:hAnsi="微軟正黑體" w:hint="eastAsia"/>
        </w:rPr>
        <w:t>。</w:t>
      </w:r>
    </w:p>
    <w:p w:rsidR="00BE6133" w:rsidRDefault="00BE6133" w:rsidP="00BE6133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  <w:r w:rsidRPr="00FA72F1">
        <w:rPr>
          <w:rFonts w:ascii="微軟正黑體" w:eastAsia="微軟正黑體" w:hAnsi="微軟正黑體" w:hint="eastAsia"/>
        </w:rPr>
        <w:t>(至少包含一名 病友，若只有家屬參加則無交通補助)</w:t>
      </w:r>
      <w:r w:rsidRPr="00241CFF">
        <w:rPr>
          <w:rFonts w:eastAsia="標楷體" w:hAnsi="標楷體" w:hint="eastAsia"/>
          <w:b/>
          <w:sz w:val="28"/>
          <w:szCs w:val="28"/>
        </w:rPr>
        <w:t xml:space="preserve"> </w:t>
      </w:r>
    </w:p>
    <w:p w:rsidR="00BE6133" w:rsidRDefault="00BE6133" w:rsidP="00BE6133">
      <w:pPr>
        <w:spacing w:line="440" w:lineRule="exact"/>
        <w:jc w:val="center"/>
        <w:rPr>
          <w:rFonts w:eastAsia="標楷體" w:hAnsi="標楷體"/>
          <w:b/>
          <w:sz w:val="28"/>
          <w:szCs w:val="28"/>
        </w:rPr>
      </w:pPr>
    </w:p>
    <w:p w:rsidR="00BE6133" w:rsidRDefault="00BE6133" w:rsidP="00BE6133">
      <w:pPr>
        <w:rPr>
          <w:rFonts w:ascii="標楷體" w:eastAsia="標楷體" w:hAnsi="標楷體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78740</wp:posOffset>
                </wp:positionV>
                <wp:extent cx="5868035" cy="708660"/>
                <wp:effectExtent l="0" t="3175" r="0" b="25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133" w:rsidRPr="00B87ECD" w:rsidRDefault="00BE6133" w:rsidP="00BE6133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50"/>
                                <w:szCs w:val="50"/>
                              </w:rPr>
                            </w:pPr>
                            <w:r w:rsidRPr="00B87ECD">
                              <w:rPr>
                                <w:rFonts w:ascii="微軟正黑體" w:eastAsia="微軟正黑體" w:hAnsi="微軟正黑體" w:hint="eastAsia"/>
                                <w:b/>
                                <w:sz w:val="50"/>
                                <w:szCs w:val="50"/>
                              </w:rPr>
                              <w:t>台北市立天文科學教育館</w:t>
                            </w:r>
                            <w:r w:rsidRPr="00B87EC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怎麼去</w:t>
                            </w:r>
                            <w:r w:rsidRPr="00B87ECD"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  <w:t>…</w:t>
                            </w:r>
                            <w:r w:rsidRPr="00B87EC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6.2pt;width:462.05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" filled="f" stroked="f">
                <v:textbox>
                  <w:txbxContent>
                    <w:p w:rsidR="00BE6133" w:rsidRPr="00B87ECD" w:rsidRDefault="00BE6133" w:rsidP="00BE6133">
                      <w:pPr>
                        <w:rPr>
                          <w:rFonts w:ascii="微軟正黑體" w:eastAsia="微軟正黑體" w:hAnsi="微軟正黑體"/>
                          <w:b/>
                          <w:sz w:val="50"/>
                          <w:szCs w:val="50"/>
                        </w:rPr>
                      </w:pPr>
                      <w:r w:rsidRPr="00B87ECD">
                        <w:rPr>
                          <w:rFonts w:ascii="微軟正黑體" w:eastAsia="微軟正黑體" w:hAnsi="微軟正黑體" w:hint="eastAsia"/>
                          <w:b/>
                          <w:sz w:val="50"/>
                          <w:szCs w:val="50"/>
                        </w:rPr>
                        <w:t>台北市立天文科學教育館</w:t>
                      </w:r>
                      <w:r w:rsidRPr="00B87ECD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怎麼去</w:t>
                      </w:r>
                      <w:r w:rsidRPr="00B87ECD"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  <w:t>…</w:t>
                      </w:r>
                      <w:r w:rsidRPr="00B87ECD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-454660</wp:posOffset>
            </wp:positionV>
            <wp:extent cx="1898015" cy="1898015"/>
            <wp:effectExtent l="285750" t="285750" r="235585" b="292735"/>
            <wp:wrapNone/>
            <wp:docPr id="5" name="圖片 5" descr="thCAJUVP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CAJUVPZ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66227">
                      <a:off x="0" y="0"/>
                      <a:ext cx="189801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33" w:rsidRDefault="00BE6133" w:rsidP="00BE6133">
      <w:pPr>
        <w:rPr>
          <w:rFonts w:ascii="標楷體" w:eastAsia="標楷體" w:hAnsi="標楷體"/>
          <w:sz w:val="30"/>
          <w:szCs w:val="30"/>
        </w:rPr>
      </w:pPr>
    </w:p>
    <w:p w:rsidR="00BE6133" w:rsidRPr="0030768A" w:rsidRDefault="00BE6133" w:rsidP="00BE6133">
      <w:pPr>
        <w:rPr>
          <w:rFonts w:ascii="標楷體" w:eastAsia="標楷體" w:hAnsi="標楷體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  <w:sz w:val="30"/>
          <w:szCs w:val="30"/>
        </w:rPr>
        <w:t>▶</w:t>
      </w:r>
      <w:r w:rsidRPr="0030768A">
        <w:rPr>
          <w:rFonts w:ascii="標楷體" w:eastAsia="標楷體" w:hAnsi="標楷體" w:hint="eastAsia"/>
          <w:sz w:val="30"/>
          <w:szCs w:val="30"/>
        </w:rPr>
        <w:t>自備交通工具：</w:t>
      </w:r>
    </w:p>
    <w:p w:rsidR="00BE6133" w:rsidRDefault="00BE6133" w:rsidP="00BE61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</w:t>
      </w:r>
      <w:r w:rsidRPr="0030768A">
        <w:rPr>
          <w:rFonts w:ascii="標楷體" w:eastAsia="標楷體" w:hAnsi="標楷體"/>
          <w:sz w:val="26"/>
          <w:szCs w:val="26"/>
        </w:rPr>
        <w:t>高速公路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基河路/重慶北路交流道：重慶北路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百齡橋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中正路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BE6133" w:rsidRPr="0030768A" w:rsidRDefault="00BE6133" w:rsidP="00BE61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30768A">
        <w:rPr>
          <w:rFonts w:ascii="標楷體" w:eastAsia="標楷體" w:hAnsi="標楷體"/>
          <w:sz w:val="26"/>
          <w:szCs w:val="26"/>
        </w:rPr>
        <w:t>河路（363號）</w:t>
      </w:r>
    </w:p>
    <w:p w:rsidR="00BE6133" w:rsidRPr="0030768A" w:rsidRDefault="00BE6133" w:rsidP="00BE6133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2.</w:t>
      </w:r>
      <w:r w:rsidRPr="0030768A">
        <w:rPr>
          <w:rFonts w:ascii="標楷體" w:eastAsia="標楷體" w:hAnsi="標楷體"/>
          <w:sz w:val="26"/>
          <w:szCs w:val="26"/>
        </w:rPr>
        <w:t xml:space="preserve">高速公路/松江路交流道：民族東路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中山北路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捷運劍潭站 </w:t>
      </w:r>
      <w:proofErr w:type="gramStart"/>
      <w:r w:rsidRPr="0030768A">
        <w:rPr>
          <w:rFonts w:ascii="標楷體" w:eastAsia="標楷體" w:hAnsi="標楷體"/>
          <w:sz w:val="26"/>
          <w:szCs w:val="26"/>
        </w:rPr>
        <w:t>—</w:t>
      </w:r>
      <w:proofErr w:type="gramEnd"/>
      <w:r w:rsidRPr="0030768A">
        <w:rPr>
          <w:rFonts w:ascii="標楷體" w:eastAsia="標楷體" w:hAnsi="標楷體"/>
          <w:sz w:val="26"/>
          <w:szCs w:val="26"/>
        </w:rPr>
        <w:t xml:space="preserve"> 基河路（363號）</w:t>
      </w:r>
    </w:p>
    <w:p w:rsidR="00BE6133" w:rsidRPr="0030768A" w:rsidRDefault="00BE6133" w:rsidP="00BE6133">
      <w:pPr>
        <w:rPr>
          <w:rFonts w:ascii="標楷體" w:eastAsia="標楷體" w:hAnsi="標楷體"/>
          <w:sz w:val="30"/>
          <w:szCs w:val="30"/>
        </w:rPr>
      </w:pPr>
      <w:r>
        <w:rPr>
          <w:rFonts w:ascii="Arial Unicode MS" w:eastAsia="Arial Unicode MS" w:hAnsi="Arial Unicode MS" w:cs="Arial Unicode MS" w:hint="eastAsia"/>
        </w:rPr>
        <w:t>▶</w:t>
      </w:r>
      <w:r w:rsidRPr="0030768A">
        <w:rPr>
          <w:rFonts w:ascii="標楷體" w:eastAsia="標楷體" w:hAnsi="標楷體" w:hint="eastAsia"/>
          <w:sz w:val="30"/>
          <w:szCs w:val="30"/>
        </w:rPr>
        <w:t>大眾交通工具</w:t>
      </w:r>
    </w:p>
    <w:p w:rsidR="00BE6133" w:rsidRPr="0030768A" w:rsidRDefault="00BE6133" w:rsidP="00BE613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color w:val="666666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1.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捷運淡水線：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捷運紅線 (淡水線)：劍潭、</w:t>
      </w:r>
      <w:proofErr w:type="gramStart"/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士林或芝山</w:t>
      </w:r>
      <w:proofErr w:type="gramEnd"/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站下車後步行約20分鐘左右可達。接駁公車：紅12、紅30(經捷運士林站)，41、市民小巴8，紅30(經捷運劍潭站)，均到達天文館站。</w:t>
      </w:r>
    </w:p>
    <w:p w:rsidR="00BE6133" w:rsidRPr="0030768A" w:rsidRDefault="00BE6133" w:rsidP="00BE6133">
      <w:pPr>
        <w:widowControl/>
        <w:shd w:val="clear" w:color="auto" w:fill="FFFFFF"/>
        <w:spacing w:before="75" w:after="150" w:line="300" w:lineRule="atLeast"/>
        <w:ind w:left="150"/>
        <w:textAlignment w:val="top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2.</w:t>
      </w:r>
      <w:r w:rsidRPr="0030768A"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  <w:t>公車：</w:t>
      </w:r>
      <w:r w:rsidRPr="0030768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凡行經士林行政中心站、陽明高中站、北區監理站、士林國中站、士林站、捷運劍潭站等公車均可搭乘，下車後短程步行可達(紅30及620為低底盤公車)</w:t>
      </w:r>
      <w:r w:rsidRPr="0030768A">
        <w:rPr>
          <w:rFonts w:ascii="標楷體" w:eastAsia="標楷體" w:hAnsi="標楷體" w:cs="新細明體"/>
          <w:color w:val="3333FF"/>
          <w:kern w:val="0"/>
          <w:sz w:val="26"/>
          <w:szCs w:val="26"/>
        </w:rPr>
        <w:t xml:space="preserve">。 </w:t>
      </w:r>
    </w:p>
    <w:p w:rsidR="00BE6133" w:rsidRDefault="00BE6133" w:rsidP="00BE6133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125095</wp:posOffset>
            </wp:positionV>
            <wp:extent cx="6120130" cy="3683000"/>
            <wp:effectExtent l="0" t="0" r="0" b="0"/>
            <wp:wrapNone/>
            <wp:docPr id="4" name="圖片 4" descr="天文館交通指引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天文館交通指引地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133" w:rsidRDefault="00BE6133" w:rsidP="00BE6133"/>
    <w:p w:rsidR="00BE6133" w:rsidRDefault="00BE6133" w:rsidP="00BE6133"/>
    <w:p w:rsidR="00BE6133" w:rsidRDefault="00BE6133" w:rsidP="00BE6133"/>
    <w:p w:rsidR="00BE6133" w:rsidRDefault="00BE6133" w:rsidP="00BE6133"/>
    <w:p w:rsidR="00BE6133" w:rsidRDefault="00BE6133" w:rsidP="00BE6133"/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Default="00BE6133" w:rsidP="00BE6133">
      <w:pPr>
        <w:jc w:val="center"/>
      </w:pPr>
    </w:p>
    <w:p w:rsidR="00BE6133" w:rsidRPr="00B87ECD" w:rsidRDefault="00BE6133" w:rsidP="00BE6133">
      <w:pPr>
        <w:spacing w:line="440" w:lineRule="exact"/>
        <w:jc w:val="center"/>
        <w:rPr>
          <w:rFonts w:eastAsia="標楷體"/>
          <w:b/>
          <w:sz w:val="28"/>
          <w:szCs w:val="28"/>
          <w:shd w:val="pct15" w:color="auto" w:fill="FFFFFF"/>
        </w:rPr>
      </w:pPr>
    </w:p>
    <w:p w:rsidR="00BE6133" w:rsidRDefault="00BE6133" w:rsidP="00BE6133">
      <w:pPr>
        <w:spacing w:line="440" w:lineRule="exact"/>
        <w:ind w:firstLineChars="400" w:firstLine="1441"/>
        <w:rPr>
          <w:rFonts w:eastAsia="標楷體" w:hAnsi="標楷體"/>
          <w:b/>
          <w:sz w:val="36"/>
          <w:szCs w:val="36"/>
        </w:rPr>
      </w:pPr>
    </w:p>
    <w:p w:rsidR="00150BD5" w:rsidRDefault="00150BD5" w:rsidP="00BE6133">
      <w:pPr>
        <w:spacing w:line="440" w:lineRule="exact"/>
        <w:ind w:firstLineChars="400" w:firstLine="1441"/>
        <w:rPr>
          <w:rFonts w:eastAsia="標楷體" w:hAnsi="標楷體"/>
          <w:b/>
          <w:sz w:val="36"/>
          <w:szCs w:val="36"/>
        </w:rPr>
      </w:pPr>
    </w:p>
    <w:p w:rsidR="00150BD5" w:rsidRDefault="00150BD5" w:rsidP="00BE6133">
      <w:pPr>
        <w:spacing w:line="440" w:lineRule="exact"/>
        <w:ind w:firstLineChars="400" w:firstLine="1441"/>
        <w:rPr>
          <w:rFonts w:eastAsia="標楷體" w:hAnsi="標楷體"/>
          <w:b/>
          <w:sz w:val="36"/>
          <w:szCs w:val="36"/>
        </w:rPr>
      </w:pPr>
    </w:p>
    <w:p w:rsidR="00BE6133" w:rsidRDefault="00BE6133" w:rsidP="00BE6133">
      <w:pPr>
        <w:spacing w:line="440" w:lineRule="exact"/>
        <w:ind w:firstLineChars="400" w:firstLine="1441"/>
        <w:rPr>
          <w:rFonts w:eastAsia="標楷體" w:hAnsi="標楷體"/>
          <w:b/>
          <w:sz w:val="36"/>
          <w:szCs w:val="36"/>
        </w:rPr>
      </w:pPr>
    </w:p>
    <w:p w:rsidR="00BE6133" w:rsidRPr="00991A95" w:rsidRDefault="00BE6133" w:rsidP="00BE6133">
      <w:pPr>
        <w:spacing w:line="440" w:lineRule="exact"/>
        <w:rPr>
          <w:rFonts w:eastAsia="標楷體" w:hAnsi="標楷體"/>
          <w:b/>
          <w:sz w:val="52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-216535</wp:posOffset>
            </wp:positionV>
            <wp:extent cx="533400" cy="533400"/>
            <wp:effectExtent l="0" t="0" r="0" b="0"/>
            <wp:wrapNone/>
            <wp:docPr id="3" name="圖片 3" descr="Firefly-彩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refly-彩色-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Ansi="標楷體" w:hint="eastAsia"/>
          <w:b/>
          <w:sz w:val="36"/>
          <w:szCs w:val="36"/>
        </w:rPr>
        <w:t xml:space="preserve">         </w:t>
      </w:r>
      <w:r w:rsidRPr="00991A95">
        <w:rPr>
          <w:rFonts w:eastAsia="標楷體" w:hAnsi="標楷體"/>
          <w:b/>
          <w:sz w:val="52"/>
          <w:szCs w:val="36"/>
        </w:rPr>
        <w:t>財團法人罕見疾病基金會</w:t>
      </w:r>
    </w:p>
    <w:p w:rsidR="00BE6133" w:rsidRPr="001B71CF" w:rsidRDefault="00BE6133" w:rsidP="00BE6133">
      <w:pPr>
        <w:spacing w:line="440" w:lineRule="exact"/>
        <w:jc w:val="center"/>
        <w:rPr>
          <w:rFonts w:eastAsia="標楷體" w:hAnsi="標楷體"/>
          <w:b/>
          <w:sz w:val="36"/>
          <w:szCs w:val="36"/>
        </w:rPr>
      </w:pPr>
      <w:r w:rsidRPr="00EB165E">
        <w:rPr>
          <w:rFonts w:eastAsia="標楷體" w:hAnsi="標楷體" w:hint="eastAsia"/>
          <w:b/>
          <w:sz w:val="36"/>
          <w:szCs w:val="36"/>
        </w:rPr>
        <w:t>『</w:t>
      </w:r>
      <w:r w:rsidRPr="001B71CF">
        <w:rPr>
          <w:rFonts w:eastAsia="標楷體" w:hAnsi="標楷體" w:hint="eastAsia"/>
          <w:b/>
          <w:sz w:val="36"/>
          <w:szCs w:val="36"/>
        </w:rPr>
        <w:t>愛伯</w:t>
      </w:r>
      <w:proofErr w:type="gramStart"/>
      <w:r w:rsidRPr="001B71CF">
        <w:rPr>
          <w:rFonts w:eastAsia="標楷體" w:hAnsi="標楷體" w:hint="eastAsia"/>
          <w:b/>
          <w:sz w:val="36"/>
          <w:szCs w:val="36"/>
        </w:rPr>
        <w:t>特</w:t>
      </w:r>
      <w:proofErr w:type="gramEnd"/>
      <w:r w:rsidRPr="001B71CF">
        <w:rPr>
          <w:rFonts w:eastAsia="標楷體" w:hAnsi="標楷體" w:hint="eastAsia"/>
          <w:b/>
          <w:sz w:val="36"/>
          <w:szCs w:val="36"/>
        </w:rPr>
        <w:t>氏症、</w:t>
      </w:r>
      <w:r w:rsidRPr="001B71CF">
        <w:rPr>
          <w:rFonts w:eastAsia="標楷體" w:hAnsi="標楷體" w:hint="eastAsia"/>
          <w:b/>
          <w:sz w:val="36"/>
          <w:szCs w:val="36"/>
        </w:rPr>
        <w:t>Crouzon</w:t>
      </w:r>
      <w:r w:rsidRPr="001B71CF">
        <w:rPr>
          <w:rFonts w:eastAsia="標楷體" w:hAnsi="標楷體" w:hint="eastAsia"/>
          <w:b/>
          <w:sz w:val="36"/>
          <w:szCs w:val="36"/>
        </w:rPr>
        <w:t>氏症候群</w:t>
      </w:r>
      <w:r w:rsidRPr="00EB165E">
        <w:rPr>
          <w:rFonts w:eastAsia="標楷體" w:hAnsi="標楷體"/>
          <w:b/>
          <w:sz w:val="36"/>
          <w:szCs w:val="36"/>
        </w:rPr>
        <w:t>病友聯誼會活動</w:t>
      </w:r>
      <w:r w:rsidRPr="00EB165E">
        <w:rPr>
          <w:rFonts w:eastAsia="標楷體" w:hAnsi="標楷體" w:hint="eastAsia"/>
          <w:b/>
          <w:sz w:val="36"/>
          <w:szCs w:val="36"/>
        </w:rPr>
        <w:t>』報名表</w:t>
      </w:r>
    </w:p>
    <w:tbl>
      <w:tblPr>
        <w:tblpPr w:leftFromText="180" w:rightFromText="180" w:vertAnchor="page" w:horzAnchor="margin" w:tblpXSpec="center" w:tblpY="1966"/>
        <w:tblW w:w="98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80"/>
        <w:gridCol w:w="370"/>
        <w:gridCol w:w="195"/>
        <w:gridCol w:w="2216"/>
        <w:gridCol w:w="850"/>
        <w:gridCol w:w="279"/>
        <w:gridCol w:w="855"/>
        <w:gridCol w:w="420"/>
        <w:gridCol w:w="597"/>
        <w:gridCol w:w="684"/>
        <w:gridCol w:w="2268"/>
      </w:tblGrid>
      <w:tr w:rsidR="00BE6133" w:rsidRPr="00033E21" w:rsidTr="0031706B">
        <w:trPr>
          <w:trHeight w:val="684"/>
        </w:trPr>
        <w:tc>
          <w:tcPr>
            <w:tcW w:w="1640" w:type="dxa"/>
            <w:gridSpan w:val="4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病友姓名</w:t>
            </w:r>
          </w:p>
        </w:tc>
        <w:tc>
          <w:tcPr>
            <w:tcW w:w="3345" w:type="dxa"/>
            <w:gridSpan w:val="3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輔具使用</w:t>
            </w:r>
          </w:p>
        </w:tc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 w:rsidRPr="00033E21">
              <w:rPr>
                <w:rFonts w:ascii="微軟正黑體" w:eastAsia="微軟正黑體" w:hAnsi="微軟正黑體"/>
              </w:rPr>
              <w:t xml:space="preserve">無   </w:t>
            </w: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 w:rsidRPr="00033E21">
              <w:rPr>
                <w:rFonts w:ascii="微軟正黑體" w:eastAsia="微軟正黑體" w:hAnsi="微軟正黑體"/>
              </w:rPr>
              <w:t>有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BE6133" w:rsidRPr="00033E21" w:rsidTr="0031706B">
        <w:trPr>
          <w:trHeight w:val="684"/>
        </w:trPr>
        <w:tc>
          <w:tcPr>
            <w:tcW w:w="1640" w:type="dxa"/>
            <w:gridSpan w:val="4"/>
            <w:vAlign w:val="center"/>
          </w:tcPr>
          <w:p w:rsidR="00BE6133" w:rsidRPr="00D15B92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D15B92">
              <w:rPr>
                <w:rFonts w:ascii="微軟正黑體" w:eastAsia="微軟正黑體" w:hAnsi="微軟正黑體" w:hint="eastAsia"/>
                <w:b/>
              </w:rPr>
              <w:t>領有身心</w:t>
            </w:r>
          </w:p>
          <w:p w:rsidR="00BE6133" w:rsidRPr="00CA47EB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15B92">
              <w:rPr>
                <w:rFonts w:ascii="微軟正黑體" w:eastAsia="微軟正黑體" w:hAnsi="微軟正黑體" w:hint="eastAsia"/>
                <w:b/>
              </w:rPr>
              <w:t>障礙證明</w:t>
            </w:r>
          </w:p>
        </w:tc>
        <w:tc>
          <w:tcPr>
            <w:tcW w:w="8169" w:type="dxa"/>
            <w:gridSpan w:val="8"/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991A95">
              <w:rPr>
                <w:rFonts w:ascii="微軟正黑體" w:eastAsia="微軟正黑體" w:hAnsi="微軟正黑體" w:hint="eastAsia"/>
                <w:sz w:val="28"/>
              </w:rPr>
              <w:t>□是，類別（障別）：</w:t>
            </w:r>
            <w:r w:rsidRPr="00991A95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</w:t>
            </w:r>
            <w:r w:rsidRPr="00991A95">
              <w:rPr>
                <w:rFonts w:ascii="微軟正黑體" w:eastAsia="微軟正黑體" w:hAnsi="微軟正黑體" w:hint="eastAsia"/>
                <w:sz w:val="28"/>
              </w:rPr>
              <w:t>，□輕度 □中度 □重度 □極重度</w:t>
            </w:r>
          </w:p>
          <w:p w:rsidR="00BE6133" w:rsidRPr="00991A95" w:rsidRDefault="00BE6133" w:rsidP="0031706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991A95">
              <w:rPr>
                <w:rFonts w:ascii="微軟正黑體" w:eastAsia="微軟正黑體" w:hAnsi="微軟正黑體" w:hint="eastAsia"/>
              </w:rPr>
              <w:t>（當日請務必攜帶身障證明，以便活動參觀使用）</w:t>
            </w:r>
          </w:p>
          <w:p w:rsidR="00BE6133" w:rsidRPr="00CA47EB" w:rsidRDefault="00BE6133" w:rsidP="0031706B">
            <w:pPr>
              <w:adjustRightInd w:val="0"/>
              <w:snapToGrid w:val="0"/>
              <w:spacing w:line="420" w:lineRule="exac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991A95">
              <w:rPr>
                <w:rFonts w:ascii="微軟正黑體" w:eastAsia="微軟正黑體" w:hAnsi="微軟正黑體" w:hint="eastAsia"/>
                <w:sz w:val="28"/>
              </w:rPr>
              <w:t>□否</w:t>
            </w:r>
            <w:proofErr w:type="gramEnd"/>
          </w:p>
        </w:tc>
      </w:tr>
      <w:tr w:rsidR="00BE6133" w:rsidRPr="00033E21" w:rsidTr="0031706B">
        <w:trPr>
          <w:trHeight w:val="531"/>
        </w:trPr>
        <w:tc>
          <w:tcPr>
            <w:tcW w:w="1640" w:type="dxa"/>
            <w:gridSpan w:val="4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聯絡電話</w:t>
            </w:r>
          </w:p>
        </w:tc>
        <w:tc>
          <w:tcPr>
            <w:tcW w:w="3345" w:type="dxa"/>
            <w:gridSpan w:val="3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市內電話：</w:t>
            </w:r>
          </w:p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行動電話</w:t>
            </w:r>
            <w:r w:rsidRPr="00033E21">
              <w:rPr>
                <w:rFonts w:ascii="微軟正黑體" w:eastAsia="微軟正黑體" w:hAnsi="微軟正黑體"/>
                <w:b/>
              </w:rPr>
              <w:t>(</w:t>
            </w:r>
            <w:proofErr w:type="gramStart"/>
            <w:r w:rsidRPr="00033E21">
              <w:rPr>
                <w:rFonts w:ascii="微軟正黑體" w:eastAsia="微軟正黑體" w:hAnsi="微軟正黑體"/>
                <w:b/>
              </w:rPr>
              <w:t>必填</w:t>
            </w:r>
            <w:proofErr w:type="gramEnd"/>
            <w:r w:rsidRPr="00033E21">
              <w:rPr>
                <w:rFonts w:ascii="微軟正黑體" w:eastAsia="微軟正黑體" w:hAnsi="微軟正黑體"/>
                <w:b/>
              </w:rPr>
              <w:t>)</w:t>
            </w:r>
            <w:r w:rsidRPr="00033E21"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1275" w:type="dxa"/>
            <w:gridSpan w:val="2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緊急聯絡人</w:t>
            </w:r>
          </w:p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(非同行者)</w:t>
            </w:r>
          </w:p>
        </w:tc>
        <w:tc>
          <w:tcPr>
            <w:tcW w:w="3549" w:type="dxa"/>
            <w:gridSpan w:val="3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市內電話</w:t>
            </w:r>
          </w:p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行動電話</w:t>
            </w:r>
            <w:r w:rsidRPr="00033E21">
              <w:rPr>
                <w:rFonts w:ascii="微軟正黑體" w:eastAsia="微軟正黑體" w:hAnsi="微軟正黑體"/>
                <w:b/>
              </w:rPr>
              <w:t>(</w:t>
            </w:r>
            <w:proofErr w:type="gramStart"/>
            <w:r w:rsidRPr="00033E21">
              <w:rPr>
                <w:rFonts w:ascii="微軟正黑體" w:eastAsia="微軟正黑體" w:hAnsi="微軟正黑體"/>
                <w:b/>
              </w:rPr>
              <w:t>必填</w:t>
            </w:r>
            <w:proofErr w:type="gramEnd"/>
            <w:r w:rsidRPr="00033E21">
              <w:rPr>
                <w:rFonts w:ascii="微軟正黑體" w:eastAsia="微軟正黑體" w:hAnsi="微軟正黑體"/>
                <w:b/>
              </w:rPr>
              <w:t>)</w:t>
            </w:r>
            <w:r w:rsidRPr="00033E21">
              <w:rPr>
                <w:rFonts w:ascii="微軟正黑體" w:eastAsia="微軟正黑體" w:hAnsi="微軟正黑體"/>
              </w:rPr>
              <w:t>：</w:t>
            </w:r>
          </w:p>
        </w:tc>
      </w:tr>
      <w:tr w:rsidR="00BE6133" w:rsidRPr="00033E21" w:rsidTr="0031706B">
        <w:trPr>
          <w:cantSplit/>
          <w:trHeight w:val="788"/>
        </w:trPr>
        <w:tc>
          <w:tcPr>
            <w:tcW w:w="1640" w:type="dxa"/>
            <w:gridSpan w:val="4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 w:hint="eastAsia"/>
                <w:b/>
              </w:rPr>
              <w:t>通訊</w:t>
            </w:r>
            <w:r w:rsidRPr="00033E21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8169" w:type="dxa"/>
            <w:gridSpan w:val="8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BE6133" w:rsidRPr="00033E21" w:rsidTr="0031706B">
        <w:trPr>
          <w:trHeight w:val="503"/>
        </w:trPr>
        <w:tc>
          <w:tcPr>
            <w:tcW w:w="9809" w:type="dxa"/>
            <w:gridSpan w:val="1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033E21">
              <w:rPr>
                <w:rFonts w:ascii="微軟正黑體" w:eastAsia="微軟正黑體" w:hAnsi="微軟正黑體"/>
                <w:b/>
                <w:color w:val="000000"/>
              </w:rPr>
              <w:t>陪同家屬：共</w:t>
            </w:r>
            <w:r w:rsidRPr="00033E21">
              <w:rPr>
                <w:rFonts w:ascii="微軟正黑體" w:eastAsia="微軟正黑體" w:hAnsi="微軟正黑體"/>
                <w:b/>
                <w:color w:val="000000"/>
                <w:u w:val="single"/>
              </w:rPr>
              <w:t xml:space="preserve"> </w:t>
            </w:r>
            <w:r w:rsidRPr="00033E21">
              <w:rPr>
                <w:rFonts w:ascii="微軟正黑體" w:eastAsia="微軟正黑體" w:hAnsi="微軟正黑體"/>
                <w:b/>
                <w:color w:val="000000"/>
                <w:sz w:val="32"/>
                <w:u w:val="single"/>
              </w:rPr>
              <w:t xml:space="preserve">    </w:t>
            </w:r>
            <w:r w:rsidRPr="00033E21">
              <w:rPr>
                <w:rFonts w:ascii="微軟正黑體" w:eastAsia="微軟正黑體" w:hAnsi="微軟正黑體"/>
                <w:b/>
                <w:color w:val="000000"/>
                <w:u w:val="single"/>
              </w:rPr>
              <w:t xml:space="preserve"> </w:t>
            </w:r>
            <w:r w:rsidRPr="00033E21">
              <w:rPr>
                <w:rFonts w:ascii="微軟正黑體" w:eastAsia="微軟正黑體" w:hAnsi="微軟正黑體"/>
                <w:b/>
                <w:color w:val="000000"/>
              </w:rPr>
              <w:t>人</w:t>
            </w:r>
          </w:p>
        </w:tc>
      </w:tr>
      <w:tr w:rsidR="00BE6133" w:rsidRPr="00033E21" w:rsidTr="0031706B">
        <w:trPr>
          <w:trHeight w:val="530"/>
        </w:trPr>
        <w:tc>
          <w:tcPr>
            <w:tcW w:w="595" w:type="dxa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1A95">
              <w:rPr>
                <w:rFonts w:ascii="微軟正黑體" w:eastAsia="微軟正黑體" w:hAnsi="微軟正黑體"/>
                <w:sz w:val="26"/>
                <w:szCs w:val="26"/>
              </w:rPr>
              <w:t>關</w:t>
            </w:r>
            <w:r w:rsidRPr="00991A95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 xml:space="preserve">　</w:t>
            </w:r>
            <w:r w:rsidRPr="00991A95">
              <w:rPr>
                <w:rFonts w:ascii="微軟正黑體" w:eastAsia="微軟正黑體" w:hAnsi="微軟正黑體"/>
                <w:sz w:val="26"/>
                <w:szCs w:val="26"/>
              </w:rPr>
              <w:t>係</w:t>
            </w:r>
          </w:p>
        </w:tc>
        <w:tc>
          <w:tcPr>
            <w:tcW w:w="2411" w:type="dxa"/>
            <w:gridSpan w:val="2"/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1A95">
              <w:rPr>
                <w:rFonts w:ascii="微軟正黑體" w:eastAsia="微軟正黑體" w:hAnsi="微軟正黑體"/>
                <w:sz w:val="26"/>
                <w:szCs w:val="26"/>
              </w:rPr>
              <w:t>姓</w:t>
            </w:r>
            <w:r w:rsidRPr="00991A95">
              <w:rPr>
                <w:rFonts w:ascii="微軟正黑體" w:eastAsia="微軟正黑體" w:hAnsi="微軟正黑體" w:cs="細明體" w:hint="eastAsia"/>
                <w:sz w:val="26"/>
                <w:szCs w:val="26"/>
              </w:rPr>
              <w:t xml:space="preserve">　</w:t>
            </w:r>
            <w:r w:rsidRPr="00991A95">
              <w:rPr>
                <w:rFonts w:ascii="微軟正黑體" w:eastAsia="微軟正黑體" w:hAnsi="微軟正黑體"/>
                <w:sz w:val="26"/>
                <w:szCs w:val="26"/>
              </w:rPr>
              <w:t>名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1A95">
              <w:rPr>
                <w:rFonts w:ascii="微軟正黑體" w:eastAsia="微軟正黑體" w:hAnsi="微軟正黑體" w:hint="eastAsia"/>
                <w:sz w:val="26"/>
                <w:szCs w:val="26"/>
              </w:rPr>
              <w:t>出生年月日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1A95">
              <w:rPr>
                <w:rFonts w:ascii="微軟正黑體" w:eastAsia="微軟正黑體" w:hAnsi="微軟正黑體" w:hint="eastAsia"/>
                <w:sz w:val="26"/>
                <w:szCs w:val="26"/>
              </w:rPr>
              <w:t>身份證字號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E6133" w:rsidRPr="00991A95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991A95">
              <w:rPr>
                <w:rFonts w:ascii="微軟正黑體" w:eastAsia="微軟正黑體" w:hAnsi="微軟正黑體"/>
                <w:sz w:val="26"/>
                <w:szCs w:val="26"/>
              </w:rPr>
              <w:t>活動當日聯繫電話</w:t>
            </w:r>
          </w:p>
        </w:tc>
      </w:tr>
      <w:tr w:rsidR="00BE6133" w:rsidRPr="00033E21" w:rsidTr="0031706B">
        <w:trPr>
          <w:trHeight w:val="574"/>
        </w:trPr>
        <w:tc>
          <w:tcPr>
            <w:tcW w:w="595" w:type="dxa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1</w:t>
            </w:r>
          </w:p>
        </w:tc>
        <w:tc>
          <w:tcPr>
            <w:tcW w:w="850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E6133" w:rsidRPr="00033E21" w:rsidTr="0031706B">
        <w:trPr>
          <w:trHeight w:val="555"/>
        </w:trPr>
        <w:tc>
          <w:tcPr>
            <w:tcW w:w="595" w:type="dxa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850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E6133" w:rsidRPr="00033E21" w:rsidTr="0031706B">
        <w:trPr>
          <w:trHeight w:val="549"/>
        </w:trPr>
        <w:tc>
          <w:tcPr>
            <w:tcW w:w="595" w:type="dxa"/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850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411" w:type="dxa"/>
            <w:gridSpan w:val="2"/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133" w:rsidRPr="00033E21" w:rsidRDefault="00150BD5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150BD5">
              <w:rPr>
                <w:rFonts w:ascii="微軟正黑體" w:eastAsia="微軟正黑體" w:hAnsi="微軟正黑體" w:hint="eastAsia"/>
                <w:color w:val="BFBFBF" w:themeColor="background1" w:themeShade="BF"/>
                <w:sz w:val="28"/>
              </w:rPr>
              <w:t>保險用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E6133" w:rsidRPr="00033E21" w:rsidTr="0031706B">
        <w:trPr>
          <w:cantSplit/>
          <w:trHeight w:val="699"/>
        </w:trPr>
        <w:tc>
          <w:tcPr>
            <w:tcW w:w="1075" w:type="dxa"/>
            <w:gridSpan w:val="2"/>
            <w:tcBorders>
              <w:right w:val="single" w:sz="4" w:space="0" w:color="auto"/>
            </w:tcBorders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ind w:firstLineChars="100" w:firstLine="24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  <w:b/>
              </w:rPr>
              <w:t>用餐</w:t>
            </w:r>
          </w:p>
        </w:tc>
        <w:tc>
          <w:tcPr>
            <w:tcW w:w="36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133" w:rsidRPr="00033E21" w:rsidRDefault="00BE6133" w:rsidP="0031706B">
            <w:pPr>
              <w:adjustRightInd w:val="0"/>
              <w:snapToGrid w:val="0"/>
              <w:ind w:firstLineChars="24" w:firstLine="58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 w:rsidRPr="00033E21">
              <w:rPr>
                <w:rFonts w:ascii="微軟正黑體" w:eastAsia="微軟正黑體" w:hAnsi="微軟正黑體"/>
              </w:rPr>
              <w:t>葷食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  <w:r>
              <w:rPr>
                <w:rFonts w:ascii="微軟正黑體" w:eastAsia="微軟正黑體" w:hAnsi="微軟正黑體" w:cs="細明體" w:hint="eastAsia"/>
              </w:rPr>
              <w:t xml:space="preserve">  </w:t>
            </w:r>
            <w:r w:rsidRPr="00033E21">
              <w:rPr>
                <w:rFonts w:ascii="微軟正黑體" w:eastAsia="微軟正黑體" w:hAnsi="微軟正黑體"/>
              </w:rPr>
              <w:t xml:space="preserve"> </w:t>
            </w: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 w:rsidRPr="00033E21">
              <w:rPr>
                <w:rFonts w:ascii="微軟正黑體" w:eastAsia="微軟正黑體" w:hAnsi="微軟正黑體"/>
              </w:rPr>
              <w:t>素食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133" w:rsidRPr="00033E21" w:rsidRDefault="00BE6133" w:rsidP="0031706B">
            <w:pPr>
              <w:widowControl/>
              <w:jc w:val="center"/>
              <w:rPr>
                <w:rFonts w:ascii="微軟正黑體" w:eastAsia="微軟正黑體" w:hAnsi="微軟正黑體"/>
              </w:rPr>
            </w:pPr>
            <w:r w:rsidRPr="001E1D42">
              <w:rPr>
                <w:rFonts w:ascii="微軟正黑體" w:eastAsia="微軟正黑體" w:hAnsi="微軟正黑體" w:hint="eastAsia"/>
                <w:b/>
              </w:rPr>
              <w:t>立體劇場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BE6133" w:rsidRPr="001E1D42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  <w:sz w:val="8"/>
              </w:rPr>
            </w:pPr>
          </w:p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參與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  <w:r>
              <w:rPr>
                <w:rFonts w:ascii="微軟正黑體" w:eastAsia="微軟正黑體" w:hAnsi="微軟正黑體" w:cs="細明體" w:hint="eastAsia"/>
              </w:rPr>
              <w:t xml:space="preserve"> </w:t>
            </w:r>
            <w:r w:rsidRPr="00033E21">
              <w:rPr>
                <w:rFonts w:ascii="微軟正黑體" w:eastAsia="微軟正黑體" w:hAnsi="微軟正黑體"/>
              </w:rPr>
              <w:t xml:space="preserve"> </w:t>
            </w:r>
            <w:r w:rsidRPr="00033E21">
              <w:rPr>
                <w:rFonts w:ascii="微軟正黑體" w:eastAsia="微軟正黑體" w:hAnsi="微軟正黑體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不參與</w:t>
            </w:r>
            <w:r w:rsidRPr="00033E21">
              <w:rPr>
                <w:rFonts w:ascii="微軟正黑體" w:eastAsia="微軟正黑體" w:hAnsi="微軟正黑體"/>
                <w:u w:val="single"/>
              </w:rPr>
              <w:t xml:space="preserve">     </w:t>
            </w:r>
            <w:r w:rsidRPr="00033E21">
              <w:rPr>
                <w:rFonts w:ascii="微軟正黑體" w:eastAsia="微軟正黑體" w:hAnsi="微軟正黑體"/>
              </w:rPr>
              <w:t>人</w:t>
            </w:r>
          </w:p>
        </w:tc>
      </w:tr>
      <w:tr w:rsidR="00BE6133" w:rsidRPr="00033E21" w:rsidTr="0031706B">
        <w:trPr>
          <w:cantSplit/>
          <w:trHeight w:val="699"/>
        </w:trPr>
        <w:tc>
          <w:tcPr>
            <w:tcW w:w="9809" w:type="dxa"/>
            <w:gridSpan w:val="12"/>
            <w:tcBorders>
              <w:right w:val="double" w:sz="4" w:space="0" w:color="auto"/>
            </w:tcBorders>
            <w:vAlign w:val="center"/>
          </w:tcPr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對於聯誼活動的期待：</w:t>
            </w:r>
          </w:p>
          <w:p w:rsidR="00BE6133" w:rsidRPr="00284ADE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E6133" w:rsidRPr="00033E21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E6133" w:rsidRPr="00033E21" w:rsidTr="0031706B">
        <w:trPr>
          <w:cantSplit/>
          <w:trHeight w:val="699"/>
        </w:trPr>
        <w:tc>
          <w:tcPr>
            <w:tcW w:w="9809" w:type="dxa"/>
            <w:gridSpan w:val="12"/>
            <w:tcBorders>
              <w:right w:val="double" w:sz="4" w:space="0" w:color="auto"/>
            </w:tcBorders>
            <w:vAlign w:val="center"/>
          </w:tcPr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對於</w:t>
            </w:r>
            <w:r w:rsidRPr="001B71CF">
              <w:rPr>
                <w:rFonts w:ascii="微軟正黑體" w:eastAsia="微軟正黑體" w:hAnsi="微軟正黑體" w:hint="eastAsia"/>
              </w:rPr>
              <w:t>聯誼交流</w:t>
            </w:r>
            <w:r>
              <w:rPr>
                <w:rFonts w:ascii="微軟正黑體" w:eastAsia="微軟正黑體" w:hAnsi="微軟正黑體" w:hint="eastAsia"/>
              </w:rPr>
              <w:t>的期待：</w:t>
            </w:r>
          </w:p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:rsidR="00BE6133" w:rsidRDefault="00BE6133" w:rsidP="0031706B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E6133" w:rsidRPr="00033E21" w:rsidTr="0031706B">
        <w:trPr>
          <w:cantSplit/>
          <w:trHeight w:val="1701"/>
        </w:trPr>
        <w:tc>
          <w:tcPr>
            <w:tcW w:w="9809" w:type="dxa"/>
            <w:gridSpan w:val="12"/>
            <w:tcBorders>
              <w:top w:val="single" w:sz="4" w:space="0" w:color="auto"/>
            </w:tcBorders>
          </w:tcPr>
          <w:p w:rsidR="00BE6133" w:rsidRPr="00033E21" w:rsidRDefault="00BE6133" w:rsidP="0031706B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033E21">
              <w:rPr>
                <w:rFonts w:ascii="微軟正黑體" w:eastAsia="微軟正黑體" w:hAnsi="微軟正黑體"/>
              </w:rPr>
              <w:t>其他需協助事項：</w:t>
            </w:r>
          </w:p>
          <w:p w:rsidR="00BE6133" w:rsidRPr="00033E21" w:rsidRDefault="00BE6133" w:rsidP="0031706B">
            <w:p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BE6133" w:rsidRPr="00033E21" w:rsidRDefault="00BE6133" w:rsidP="0031706B">
            <w:p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</w:p>
          <w:p w:rsidR="00BE6133" w:rsidRPr="00033E21" w:rsidRDefault="00BE6133" w:rsidP="0031706B">
            <w:pPr>
              <w:spacing w:line="3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BE6133" w:rsidRDefault="00BE6133" w:rsidP="00BE6133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770F8F">
        <w:rPr>
          <w:rFonts w:ascii="標楷體" w:eastAsia="標楷體" w:hAnsi="標楷體" w:hint="eastAsia"/>
        </w:rPr>
        <w:t>請以傳真或郵寄方式報名。</w:t>
      </w:r>
    </w:p>
    <w:p w:rsidR="00BE6133" w:rsidRDefault="00BE6133" w:rsidP="00BE6133">
      <w:pPr>
        <w:spacing w:line="240" w:lineRule="atLeast"/>
        <w:jc w:val="both"/>
        <w:rPr>
          <w:rFonts w:ascii="標楷體" w:eastAsia="標楷體" w:hAnsi="標楷體"/>
        </w:rPr>
      </w:pPr>
      <w:r w:rsidRPr="00770F8F">
        <w:rPr>
          <w:rFonts w:ascii="標楷體" w:eastAsia="標楷體" w:hAnsi="標楷體" w:hint="eastAsia"/>
          <w:shd w:val="pct15" w:color="auto" w:fill="FFFFFF"/>
        </w:rPr>
        <w:t>郵寄地址</w:t>
      </w:r>
      <w:r w:rsidRPr="00770F8F">
        <w:rPr>
          <w:rFonts w:ascii="標楷體" w:eastAsia="標楷體" w:hAnsi="標楷體" w:hint="eastAsia"/>
        </w:rPr>
        <w:t>：104台北市長春路20號6</w:t>
      </w:r>
      <w:r>
        <w:rPr>
          <w:rFonts w:ascii="標楷體" w:eastAsia="標楷體" w:hAnsi="標楷體" w:hint="eastAsia"/>
        </w:rPr>
        <w:t>樓；張佳瑄 社工收。</w:t>
      </w:r>
    </w:p>
    <w:p w:rsidR="00107959" w:rsidRPr="00150BD5" w:rsidRDefault="00BE6133" w:rsidP="00150BD5">
      <w:pPr>
        <w:spacing w:line="240" w:lineRule="atLeast"/>
        <w:jc w:val="both"/>
        <w:rPr>
          <w:rFonts w:ascii="標楷體" w:eastAsia="標楷體" w:hAnsi="標楷體"/>
        </w:rPr>
      </w:pPr>
      <w:r w:rsidRPr="004A4856">
        <w:rPr>
          <w:rFonts w:ascii="標楷體" w:eastAsia="標楷體" w:hAnsi="標楷體" w:hint="eastAsia"/>
          <w:bCs/>
          <w:shd w:val="pct15" w:color="auto" w:fill="FFFFFF"/>
        </w:rPr>
        <w:t>傳真專線</w:t>
      </w:r>
      <w:r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/>
          <w:bCs/>
          <w:u w:val="single"/>
        </w:rPr>
        <w:t>02-2567-3560</w:t>
      </w:r>
      <w:r>
        <w:rPr>
          <w:rFonts w:ascii="標楷體" w:eastAsia="標楷體" w:hAnsi="標楷體" w:hint="eastAsia"/>
        </w:rPr>
        <w:t>，傳真後請記得來電確認。</w:t>
      </w:r>
    </w:p>
    <w:sectPr w:rsidR="00107959" w:rsidRPr="00150BD5" w:rsidSect="00150BD5">
      <w:pgSz w:w="11906" w:h="16838"/>
      <w:pgMar w:top="851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34" w:rsidRDefault="00EF6234" w:rsidP="00EF6234">
      <w:r>
        <w:separator/>
      </w:r>
    </w:p>
  </w:endnote>
  <w:endnote w:type="continuationSeparator" w:id="0">
    <w:p w:rsidR="00EF6234" w:rsidRDefault="00EF6234" w:rsidP="00EF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34" w:rsidRDefault="00EF6234" w:rsidP="00EF6234">
      <w:r>
        <w:separator/>
      </w:r>
    </w:p>
  </w:footnote>
  <w:footnote w:type="continuationSeparator" w:id="0">
    <w:p w:rsidR="00EF6234" w:rsidRDefault="00EF6234" w:rsidP="00EF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3"/>
    <w:rsid w:val="00107959"/>
    <w:rsid w:val="00150BD5"/>
    <w:rsid w:val="00BE6133"/>
    <w:rsid w:val="00E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33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62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62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33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62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623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6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62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張佳瑄@病患服務組</dc:creator>
  <cp:lastModifiedBy>黃欣玲@病患服務組</cp:lastModifiedBy>
  <cp:revision>3</cp:revision>
  <cp:lastPrinted>2017-05-26T04:32:00Z</cp:lastPrinted>
  <dcterms:created xsi:type="dcterms:W3CDTF">2017-05-25T03:13:00Z</dcterms:created>
  <dcterms:modified xsi:type="dcterms:W3CDTF">2017-05-26T04:35:00Z</dcterms:modified>
</cp:coreProperties>
</file>