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3F" w:rsidRDefault="005B677F" w:rsidP="00876E3F">
      <w:pPr>
        <w:jc w:val="center"/>
        <w:rPr>
          <w:rFonts w:ascii="標楷體" w:eastAsia="標楷體" w:hAnsi="標楷體"/>
          <w:color w:val="1C1C1C"/>
        </w:rPr>
      </w:pPr>
      <w:r>
        <w:rPr>
          <w:rFonts w:ascii="標楷體" w:eastAsia="標楷體" w:hAnsi="標楷體"/>
          <w:noProof/>
          <w:color w:val="1C1C1C"/>
        </w:rPr>
        <w:drawing>
          <wp:inline distT="0" distB="0" distL="0" distR="0">
            <wp:extent cx="158750" cy="17462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8E6">
        <w:rPr>
          <w:rFonts w:ascii="標楷體" w:eastAsia="標楷體" w:hAnsi="標楷體" w:hint="eastAsia"/>
          <w:color w:val="1C1C1C"/>
        </w:rPr>
        <w:t>財團法人罕見疾病基金會</w:t>
      </w:r>
    </w:p>
    <w:p w:rsidR="00942214" w:rsidRPr="00723817" w:rsidRDefault="00876E3F" w:rsidP="00876E3F">
      <w:pPr>
        <w:snapToGrid w:val="0"/>
        <w:jc w:val="center"/>
        <w:rPr>
          <w:rFonts w:ascii="文鼎海報體" w:eastAsia="文鼎海報體" w:hAnsi="標楷體"/>
          <w:b/>
          <w:color w:val="1C1C1C"/>
        </w:rPr>
      </w:pPr>
      <w:r w:rsidRPr="00723817">
        <w:rPr>
          <w:rFonts w:ascii="文鼎海報體" w:eastAsia="文鼎海報體" w:hAnsi="標楷體" w:cs="新細明體" w:hint="eastAsia"/>
          <w:b/>
          <w:color w:val="404040"/>
          <w:sz w:val="40"/>
          <w:szCs w:val="34"/>
        </w:rPr>
        <w:t>2016</w:t>
      </w:r>
      <w:r w:rsidR="00723817" w:rsidRPr="00723817">
        <w:rPr>
          <w:rFonts w:ascii="文鼎海報體" w:eastAsia="文鼎海報體" w:hAnsi="細明體" w:cs="細明體" w:hint="eastAsia"/>
          <w:b/>
          <w:color w:val="404040"/>
          <w:sz w:val="40"/>
          <w:szCs w:val="34"/>
        </w:rPr>
        <w:t>喜相逢~貝克威斯-韋德曼氏症</w:t>
      </w:r>
      <w:r w:rsidRPr="00723817">
        <w:rPr>
          <w:rFonts w:ascii="文鼎海報體" w:eastAsia="文鼎海報體" w:hAnsi="標楷體" w:cs="新細明體" w:hint="eastAsia"/>
          <w:b/>
          <w:color w:val="404040"/>
          <w:sz w:val="40"/>
          <w:szCs w:val="34"/>
        </w:rPr>
        <w:t>(BWS)</w:t>
      </w:r>
      <w:r w:rsidR="00A56C95" w:rsidRPr="00723817">
        <w:rPr>
          <w:rFonts w:ascii="文鼎海報體" w:eastAsia="文鼎海報體" w:hAnsi="細明體" w:cs="細明體" w:hint="eastAsia"/>
          <w:b/>
          <w:color w:val="404040"/>
          <w:sz w:val="40"/>
          <w:szCs w:val="34"/>
        </w:rPr>
        <w:t>病友聯誼</w:t>
      </w:r>
      <w:r w:rsidR="00097936" w:rsidRPr="00723817">
        <w:rPr>
          <w:rFonts w:ascii="文鼎海報體" w:eastAsia="文鼎海報體" w:hAnsi="細明體" w:cs="細明體" w:hint="eastAsia"/>
          <w:b/>
          <w:color w:val="404040"/>
          <w:sz w:val="40"/>
          <w:szCs w:val="34"/>
        </w:rPr>
        <w:t>活動</w:t>
      </w:r>
    </w:p>
    <w:p w:rsidR="00942214" w:rsidRPr="00942214" w:rsidRDefault="009A7A8E" w:rsidP="000815A0">
      <w:pPr>
        <w:snapToGrid w:val="0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cs="新細明體" w:hint="eastAsia"/>
          <w:b/>
          <w:sz w:val="32"/>
          <w:szCs w:val="34"/>
        </w:rPr>
        <w:t>活動簡章</w:t>
      </w:r>
    </w:p>
    <w:p w:rsidR="00322EC5" w:rsidRPr="00774E23" w:rsidRDefault="00322EC5" w:rsidP="00322EC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親愛的朋友，您好~</w:t>
      </w:r>
    </w:p>
    <w:p w:rsidR="00D006AA" w:rsidRPr="00774E23" w:rsidRDefault="00723817" w:rsidP="00774E23">
      <w:pPr>
        <w:snapToGrid w:val="0"/>
        <w:ind w:firstLineChars="200" w:firstLine="52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罕病基金會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即將於今(</w:t>
      </w:r>
      <w:r w:rsidR="00774E23">
        <w:rPr>
          <w:rFonts w:ascii="微軟正黑體" w:eastAsia="微軟正黑體" w:hAnsi="微軟正黑體" w:hint="eastAsia"/>
          <w:kern w:val="16"/>
          <w:sz w:val="26"/>
          <w:szCs w:val="26"/>
        </w:rPr>
        <w:t>105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)年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11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月12日(六)</w:t>
      </w:r>
      <w:r w:rsidR="003B79F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上午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舉辦一場專屬於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貝克威斯-韋德曼氏症病家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（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Beckwith </w:t>
      </w:r>
      <w:proofErr w:type="spellStart"/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Wiedemann</w:t>
      </w:r>
      <w:proofErr w:type="spellEnd"/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氏症候群，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簡稱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BWS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）的</w:t>
      </w:r>
      <w:r w:rsidR="003B79F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早午餐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約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會，</w:t>
      </w:r>
      <w:r w:rsidR="00670EC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此次邀請馬偕醫院兒童臨床</w:t>
      </w:r>
      <w:proofErr w:type="gramStart"/>
      <w:r w:rsidR="00670EC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王加恩心理</w:t>
      </w:r>
      <w:proofErr w:type="gramEnd"/>
      <w:r w:rsidR="00670EC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師分享如何與BWS孩子共同成長，也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希望藉由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首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次</w:t>
      </w:r>
      <w:r w:rsidR="00C9055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相聚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，讓</w:t>
      </w:r>
      <w:r w:rsidR="00C9055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大家有機會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彼此認識</w:t>
      </w:r>
      <w:r w:rsidR="00C9055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，交流其他病家照護經驗，在生命中獲得</w:t>
      </w:r>
      <w:r w:rsidR="003B79F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滿滿</w:t>
      </w:r>
      <w:r w:rsidR="00C9055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支持</w:t>
      </w:r>
      <w:r w:rsidR="00322EC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  <w:r w:rsidR="00C9055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誠摯邀請您一同參與這個屬於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BWS病家</w:t>
      </w:r>
      <w:r w:rsidR="00C9055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的第一次聚會。</w:t>
      </w:r>
    </w:p>
    <w:p w:rsidR="00C9055C" w:rsidRDefault="00C9055C" w:rsidP="00C9055C">
      <w:pPr>
        <w:snapToGrid w:val="0"/>
        <w:rPr>
          <w:rFonts w:ascii="微軟正黑體" w:eastAsia="微軟正黑體" w:hAnsi="微軟正黑體"/>
          <w:kern w:val="16"/>
          <w:sz w:val="28"/>
          <w:szCs w:val="28"/>
        </w:rPr>
      </w:pPr>
      <w:r>
        <w:rPr>
          <w:noProof/>
        </w:rPr>
        <w:drawing>
          <wp:inline distT="0" distB="0" distL="0" distR="0" wp14:anchorId="6F730EDC" wp14:editId="749F465B">
            <wp:extent cx="6361039" cy="286247"/>
            <wp:effectExtent l="0" t="0" r="0" b="0"/>
            <wp:docPr id="11" name="圖片 11" descr="http://sheng.phy.nknu.edu.tw/line-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ng.phy.nknu.edu.tw/line-1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972" cy="28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AA" w:rsidRPr="00774E23" w:rsidRDefault="00A73DEF" w:rsidP="005C06F5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時間：</w:t>
      </w:r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10</w:t>
      </w:r>
      <w:r w:rsidR="00723817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5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年</w:t>
      </w:r>
      <w:r w:rsidR="00723817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11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月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1</w:t>
      </w:r>
      <w:r w:rsidR="00DF5F9B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2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日（</w:t>
      </w:r>
      <w:r w:rsidR="00DF5F9B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六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）</w:t>
      </w:r>
      <w:r w:rsidR="003B79F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09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：30~1</w:t>
      </w:r>
      <w:r w:rsidR="003B79F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2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：30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D006AA" w:rsidRPr="00774E23" w:rsidRDefault="00A73DEF" w:rsidP="005C06F5">
      <w:pPr>
        <w:snapToGrid w:val="0"/>
        <w:rPr>
          <w:rStyle w:val="style1"/>
          <w:rFonts w:ascii="微軟正黑體" w:eastAsia="微軟正黑體" w:hAnsi="微軟正黑體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地點：</w:t>
      </w:r>
      <w:r w:rsidR="00D53CE2" w:rsidRPr="00774E23">
        <w:rPr>
          <w:rStyle w:val="HTML"/>
          <w:rFonts w:ascii="微軟正黑體" w:eastAsia="微軟正黑體" w:hAnsi="微軟正黑體" w:hint="eastAsia"/>
          <w:sz w:val="26"/>
          <w:szCs w:val="26"/>
        </w:rPr>
        <w:t>典藏咖啡館</w:t>
      </w:r>
      <w:r w:rsidR="00670ECA" w:rsidRPr="00774E23">
        <w:rPr>
          <w:rStyle w:val="HTML"/>
          <w:rFonts w:ascii="微軟正黑體" w:eastAsia="微軟正黑體" w:hAnsi="微軟正黑體" w:hint="eastAsia"/>
          <w:sz w:val="26"/>
          <w:szCs w:val="26"/>
        </w:rPr>
        <w:t>4樓</w:t>
      </w:r>
      <w:r w:rsidR="00D53CE2" w:rsidRPr="00774E23">
        <w:rPr>
          <w:rStyle w:val="HTML"/>
          <w:rFonts w:ascii="微軟正黑體" w:eastAsia="微軟正黑體" w:hAnsi="微軟正黑體" w:hint="eastAsia"/>
          <w:sz w:val="26"/>
          <w:szCs w:val="26"/>
        </w:rPr>
        <w:t>( ARTCO DE CAFE民權店：台北市中山區民權西路7號</w:t>
      </w:r>
      <w:proofErr w:type="gramStart"/>
      <w:r w:rsidR="007535DC" w:rsidRPr="00774E23">
        <w:rPr>
          <w:rStyle w:val="HTML"/>
          <w:rFonts w:ascii="微軟正黑體" w:eastAsia="微軟正黑體" w:hAnsi="微軟正黑體" w:hint="eastAsia"/>
          <w:sz w:val="26"/>
          <w:szCs w:val="26"/>
        </w:rPr>
        <w:t>）</w:t>
      </w:r>
      <w:proofErr w:type="gramEnd"/>
    </w:p>
    <w:p w:rsidR="00C973E9" w:rsidRPr="00774E23" w:rsidRDefault="007535DC" w:rsidP="005C06F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1638ABE9" wp14:editId="1727B807">
            <wp:simplePos x="0" y="0"/>
            <wp:positionH relativeFrom="column">
              <wp:posOffset>4874895</wp:posOffset>
            </wp:positionH>
            <wp:positionV relativeFrom="paragraph">
              <wp:posOffset>-8890</wp:posOffset>
            </wp:positionV>
            <wp:extent cx="1343025" cy="1343025"/>
            <wp:effectExtent l="0" t="0" r="9525" b="9525"/>
            <wp:wrapNone/>
            <wp:docPr id="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3E9"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C973E9" w:rsidRPr="00774E23">
        <w:rPr>
          <w:rStyle w:val="style1"/>
          <w:rFonts w:ascii="微軟正黑體" w:eastAsia="微軟正黑體" w:hAnsi="微軟正黑體" w:hint="eastAsia"/>
          <w:sz w:val="26"/>
          <w:szCs w:val="26"/>
        </w:rPr>
        <w:t>對象：</w:t>
      </w:r>
      <w:r w:rsidR="00723817" w:rsidRPr="00774E23">
        <w:rPr>
          <w:rStyle w:val="style1"/>
          <w:rFonts w:ascii="微軟正黑體" w:eastAsia="微軟正黑體" w:hAnsi="微軟正黑體" w:hint="eastAsia"/>
          <w:sz w:val="26"/>
          <w:szCs w:val="26"/>
        </w:rPr>
        <w:t>貝克威斯-韋德曼氏症(BWS)</w:t>
      </w:r>
      <w:r w:rsidR="005C06F5" w:rsidRPr="00774E23">
        <w:rPr>
          <w:rStyle w:val="style1"/>
          <w:rFonts w:ascii="微軟正黑體" w:eastAsia="微軟正黑體" w:hAnsi="微軟正黑體" w:hint="eastAsia"/>
          <w:sz w:val="26"/>
          <w:szCs w:val="26"/>
        </w:rPr>
        <w:t>病患及其家屬</w:t>
      </w:r>
    </w:p>
    <w:p w:rsidR="007535DC" w:rsidRPr="00774E23" w:rsidRDefault="00A73DEF" w:rsidP="005C06F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主辦單位：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財團法人罕見疾病基金會</w:t>
      </w:r>
    </w:p>
    <w:p w:rsidR="00D006AA" w:rsidRPr="00774E23" w:rsidRDefault="00A73DEF" w:rsidP="005C06F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協辦單位：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社團法人台灣弱勢病患權益促進會</w:t>
      </w:r>
    </w:p>
    <w:p w:rsidR="00A73DEF" w:rsidRPr="00774E23" w:rsidRDefault="00A73DEF" w:rsidP="005C06F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報名時間：即日起至</w:t>
      </w:r>
      <w:r w:rsidR="005C06F5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</w:t>
      </w:r>
      <w:r w:rsidR="00670ECA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5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年</w:t>
      </w:r>
      <w:r w:rsidR="00670ECA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11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月</w:t>
      </w:r>
      <w:r w:rsidR="007535DC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3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日（</w:t>
      </w:r>
      <w:r w:rsidR="007535DC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四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）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為止</w:t>
      </w:r>
    </w:p>
    <w:p w:rsidR="00D006AA" w:rsidRPr="00774E23" w:rsidRDefault="00A73DEF" w:rsidP="00C973E9">
      <w:pPr>
        <w:tabs>
          <w:tab w:val="left" w:pos="6448"/>
        </w:tabs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活動流程：</w:t>
      </w:r>
      <w:proofErr w:type="gramStart"/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【</w:t>
      </w:r>
      <w:proofErr w:type="gramEnd"/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報到時間：</w:t>
      </w:r>
      <w:r w:rsidR="005A1C1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09</w:t>
      </w:r>
      <w:r w:rsidR="00B02DB1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</w:t>
      </w:r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0～</w:t>
      </w:r>
      <w:r w:rsidR="005A1C1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09</w:t>
      </w:r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3</w:t>
      </w:r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0，</w:t>
      </w:r>
      <w:r w:rsidR="005A1C16" w:rsidRPr="00774E23">
        <w:rPr>
          <w:rFonts w:ascii="微軟正黑體" w:eastAsia="微軟正黑體" w:hAnsi="微軟正黑體" w:hint="eastAsia"/>
          <w:b/>
          <w:kern w:val="16"/>
          <w:sz w:val="26"/>
          <w:szCs w:val="26"/>
        </w:rPr>
        <w:t>典藏咖啡館4F</w:t>
      </w:r>
      <w:proofErr w:type="gramStart"/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】</w:t>
      </w:r>
      <w:proofErr w:type="gramEnd"/>
    </w:p>
    <w:tbl>
      <w:tblPr>
        <w:tblW w:w="0" w:type="auto"/>
        <w:tblInd w:w="25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CA25A7" w:rsidRPr="00774E23" w:rsidTr="000D0E2D">
        <w:trPr>
          <w:trHeight w:val="289"/>
        </w:trPr>
        <w:tc>
          <w:tcPr>
            <w:tcW w:w="2410" w:type="dxa"/>
            <w:vAlign w:val="center"/>
          </w:tcPr>
          <w:p w:rsidR="00CA25A7" w:rsidRPr="00774E23" w:rsidRDefault="00CA25A7" w:rsidP="00B02D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371" w:type="dxa"/>
            <w:vAlign w:val="center"/>
          </w:tcPr>
          <w:p w:rsidR="00CA25A7" w:rsidRPr="00774E23" w:rsidRDefault="00CA25A7" w:rsidP="00B02D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內容</w:t>
            </w:r>
          </w:p>
        </w:tc>
      </w:tr>
      <w:tr w:rsidR="00CA25A7" w:rsidRPr="00774E23" w:rsidTr="000D0E2D">
        <w:trPr>
          <w:trHeight w:val="168"/>
        </w:trPr>
        <w:tc>
          <w:tcPr>
            <w:tcW w:w="2410" w:type="dxa"/>
            <w:vAlign w:val="center"/>
          </w:tcPr>
          <w:p w:rsidR="00CA25A7" w:rsidRPr="00774E23" w:rsidRDefault="005A1C16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：00～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：30</w:t>
            </w:r>
          </w:p>
        </w:tc>
        <w:tc>
          <w:tcPr>
            <w:tcW w:w="7371" w:type="dxa"/>
            <w:vAlign w:val="center"/>
          </w:tcPr>
          <w:p w:rsidR="00CA25A7" w:rsidRPr="00774E23" w:rsidRDefault="00CA25A7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集合</w:t>
            </w:r>
            <w:r w:rsidR="005A1C16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報到</w:t>
            </w:r>
          </w:p>
        </w:tc>
      </w:tr>
      <w:tr w:rsidR="00CA25A7" w:rsidRPr="00774E23" w:rsidTr="000D0E2D">
        <w:trPr>
          <w:trHeight w:val="190"/>
        </w:trPr>
        <w:tc>
          <w:tcPr>
            <w:tcW w:w="2410" w:type="dxa"/>
            <w:vAlign w:val="center"/>
          </w:tcPr>
          <w:p w:rsidR="00CA25A7" w:rsidRPr="00774E23" w:rsidRDefault="005A1C16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：30～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：00</w:t>
            </w:r>
          </w:p>
        </w:tc>
        <w:tc>
          <w:tcPr>
            <w:tcW w:w="7371" w:type="dxa"/>
            <w:vAlign w:val="center"/>
          </w:tcPr>
          <w:p w:rsidR="00CA25A7" w:rsidRPr="00774E23" w:rsidRDefault="005A1C16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享用早午餐</w:t>
            </w:r>
            <w:r w:rsidR="00774E23">
              <w:rPr>
                <w:rFonts w:ascii="微軟正黑體" w:eastAsia="微軟正黑體" w:hAnsi="微軟正黑體" w:hint="eastAsia"/>
                <w:sz w:val="26"/>
                <w:szCs w:val="26"/>
              </w:rPr>
              <w:t>/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相見歡</w:t>
            </w:r>
            <w:r w:rsidR="00670ECA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/罕病基金會服務簡介</w:t>
            </w:r>
          </w:p>
        </w:tc>
      </w:tr>
      <w:tr w:rsidR="00CA25A7" w:rsidRPr="00774E23" w:rsidTr="000D0E2D">
        <w:trPr>
          <w:cantSplit/>
          <w:trHeight w:val="602"/>
        </w:trPr>
        <w:tc>
          <w:tcPr>
            <w:tcW w:w="2410" w:type="dxa"/>
            <w:vAlign w:val="center"/>
          </w:tcPr>
          <w:p w:rsidR="00CA25A7" w:rsidRPr="00774E23" w:rsidRDefault="005A1C16" w:rsidP="003549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：00～1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3549C0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7371" w:type="dxa"/>
            <w:vAlign w:val="center"/>
          </w:tcPr>
          <w:p w:rsidR="005B677F" w:rsidRDefault="00670ECA" w:rsidP="00097936">
            <w:pPr>
              <w:adjustRightInd w:val="0"/>
              <w:snapToGrid w:val="0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專題講座</w:t>
            </w:r>
            <w:r w:rsidR="00774E23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  <w:p w:rsidR="00670ECA" w:rsidRPr="00774E23" w:rsidRDefault="00774E23" w:rsidP="00097936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proofErr w:type="gramStart"/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【</w:t>
            </w:r>
            <w:proofErr w:type="gramEnd"/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哈</w:t>
            </w:r>
            <w:proofErr w:type="gramStart"/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囉</w:t>
            </w:r>
            <w:proofErr w:type="gramEnd"/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!我的親愛寶貝~淺談自閉症的偵測與介入</w:t>
            </w:r>
            <w:proofErr w:type="gramStart"/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】</w:t>
            </w:r>
            <w:proofErr w:type="gramEnd"/>
          </w:p>
          <w:p w:rsidR="00670ECA" w:rsidRPr="00774E23" w:rsidRDefault="00670ECA" w:rsidP="005B677F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講師：馬偕紀念醫院</w:t>
            </w:r>
            <w:r w:rsidR="005B677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proofErr w:type="gramStart"/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王加恩</w:t>
            </w:r>
            <w:r w:rsidR="005B677F" w:rsidRPr="005B677F">
              <w:rPr>
                <w:rFonts w:ascii="微軟正黑體" w:eastAsia="微軟正黑體" w:hAnsi="微軟正黑體" w:hint="eastAsia"/>
                <w:sz w:val="26"/>
                <w:szCs w:val="26"/>
              </w:rPr>
              <w:t>兒童</w:t>
            </w:r>
            <w:proofErr w:type="gramEnd"/>
            <w:r w:rsidR="005B677F" w:rsidRPr="005B677F">
              <w:rPr>
                <w:rFonts w:ascii="微軟正黑體" w:eastAsia="微軟正黑體" w:hAnsi="微軟正黑體" w:hint="eastAsia"/>
                <w:sz w:val="26"/>
                <w:szCs w:val="26"/>
              </w:rPr>
              <w:t>臨床心理師</w:t>
            </w:r>
          </w:p>
        </w:tc>
      </w:tr>
      <w:tr w:rsidR="00CA25A7" w:rsidRPr="00774E23" w:rsidTr="000D0E2D">
        <w:trPr>
          <w:trHeight w:val="218"/>
        </w:trPr>
        <w:tc>
          <w:tcPr>
            <w:tcW w:w="2410" w:type="dxa"/>
            <w:vAlign w:val="center"/>
          </w:tcPr>
          <w:p w:rsidR="00CA25A7" w:rsidRPr="00774E23" w:rsidRDefault="00CA25A7" w:rsidP="003549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5A1C16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3549C0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0～1</w:t>
            </w:r>
            <w:r w:rsidR="005A1C16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670ECA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7371" w:type="dxa"/>
            <w:vAlign w:val="center"/>
          </w:tcPr>
          <w:p w:rsidR="00CA25A7" w:rsidRPr="00774E23" w:rsidRDefault="00670ECA" w:rsidP="00670E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病家分享交流</w:t>
            </w:r>
          </w:p>
        </w:tc>
      </w:tr>
      <w:tr w:rsidR="00CA25A7" w:rsidRPr="00774E23" w:rsidTr="000D0E2D">
        <w:trPr>
          <w:trHeight w:val="281"/>
        </w:trPr>
        <w:tc>
          <w:tcPr>
            <w:tcW w:w="2410" w:type="dxa"/>
            <w:vAlign w:val="center"/>
          </w:tcPr>
          <w:p w:rsidR="00CA25A7" w:rsidRPr="00774E23" w:rsidRDefault="00CA25A7" w:rsidP="003549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5A1C16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3549C0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40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～</w:t>
            </w:r>
          </w:p>
        </w:tc>
        <w:tc>
          <w:tcPr>
            <w:tcW w:w="7371" w:type="dxa"/>
            <w:vAlign w:val="center"/>
          </w:tcPr>
          <w:p w:rsidR="00CA25A7" w:rsidRPr="00774E23" w:rsidRDefault="0050760D" w:rsidP="00B02D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交流祝福</w:t>
            </w:r>
            <w:r w:rsidR="005A1C16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、結束賦歸</w:t>
            </w:r>
          </w:p>
        </w:tc>
      </w:tr>
    </w:tbl>
    <w:p w:rsidR="00D2167E" w:rsidRPr="00774E23" w:rsidRDefault="00C973E9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2167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報名方式：可以</w:t>
      </w:r>
      <w:r w:rsidR="00D2167E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電話</w:t>
      </w:r>
      <w:r w:rsidR="00D2167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、</w:t>
      </w:r>
      <w:r w:rsidR="00D2167E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傳真</w:t>
      </w:r>
      <w:r w:rsidR="00D2167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或</w:t>
      </w:r>
      <w:r w:rsidR="00D2167E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E-mail</w:t>
      </w:r>
      <w:r w:rsidR="00D2167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方式報名。</w:t>
      </w:r>
    </w:p>
    <w:p w:rsidR="00D2167E" w:rsidRPr="00774E23" w:rsidRDefault="00D2167E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(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1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)電話報名：請洽02-25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210717分機163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黃欣玲社工。</w:t>
      </w:r>
    </w:p>
    <w:p w:rsidR="00D2167E" w:rsidRPr="00774E23" w:rsidRDefault="00D2167E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(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2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)傳真報名：</w:t>
      </w:r>
      <w:r w:rsidR="00786B52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報名表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傳真至</w:t>
      </w:r>
      <w:bookmarkStart w:id="0" w:name="_GoBack"/>
      <w:bookmarkEnd w:id="0"/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：(02)2567-3560，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  <w:u w:val="single"/>
        </w:rPr>
        <w:t>傳真後請記得來電確認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D2167E" w:rsidRPr="00774E23" w:rsidRDefault="00D2167E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(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3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)E-mail報名：ps04@tfrd.org.tw，請附加報名表詳填資料。</w:t>
      </w:r>
    </w:p>
    <w:p w:rsidR="00D2167E" w:rsidRPr="00774E23" w:rsidRDefault="00D2167E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截止日期：即日起至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</w:t>
      </w:r>
      <w:r w:rsidR="003549C0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5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年</w:t>
      </w:r>
      <w:r w:rsidR="003549C0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11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月</w:t>
      </w:r>
      <w:r w:rsidR="00786B52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3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日（</w:t>
      </w:r>
      <w:r w:rsidR="00786B52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四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）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為止。</w:t>
      </w:r>
    </w:p>
    <w:p w:rsidR="00D2167E" w:rsidRPr="00774E23" w:rsidRDefault="00D2167E" w:rsidP="00D2167E">
      <w:pPr>
        <w:snapToGrid w:val="0"/>
        <w:rPr>
          <w:rFonts w:ascii="新細明體" w:hAnsi="新細明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若有任何疑問，歡迎來電</w:t>
      </w:r>
      <w:r w:rsidR="00786B52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02-25210717分機163黃欣玲社工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774E23" w:rsidRDefault="00774E23" w:rsidP="00D2167E">
      <w:pPr>
        <w:snapToGrid w:val="0"/>
        <w:jc w:val="center"/>
        <w:rPr>
          <w:rFonts w:ascii="文鼎古印體" w:eastAsia="文鼎古印體" w:hAnsi="微軟正黑體" w:hint="eastAsia"/>
          <w:b/>
          <w:bCs/>
          <w:color w:val="000000"/>
          <w:sz w:val="28"/>
          <w:szCs w:val="28"/>
        </w:rPr>
      </w:pPr>
    </w:p>
    <w:p w:rsidR="00D2167E" w:rsidRDefault="00C973E9" w:rsidP="00D2167E">
      <w:pPr>
        <w:snapToGrid w:val="0"/>
        <w:jc w:val="center"/>
        <w:rPr>
          <w:rFonts w:ascii="文鼎古印體" w:eastAsia="文鼎古印體" w:hAnsi="微軟正黑體"/>
          <w:b/>
          <w:bCs/>
          <w:color w:val="000000"/>
          <w:sz w:val="28"/>
          <w:szCs w:val="28"/>
        </w:rPr>
      </w:pPr>
      <w:r w:rsidRPr="00D2167E">
        <w:rPr>
          <w:rFonts w:ascii="文鼎古印體" w:eastAsia="文鼎古印體" w:hAnsi="微軟正黑體" w:hint="eastAsia"/>
          <w:b/>
          <w:bCs/>
          <w:color w:val="000000"/>
          <w:sz w:val="28"/>
          <w:szCs w:val="28"/>
        </w:rPr>
        <w:t>～背面有交通路線位置圖～</w:t>
      </w:r>
    </w:p>
    <w:p w:rsidR="00774E23" w:rsidRDefault="00774E23" w:rsidP="00786B52">
      <w:pPr>
        <w:snapToGrid w:val="0"/>
        <w:rPr>
          <w:rFonts w:ascii="微軟正黑體" w:eastAsia="微軟正黑體" w:hAnsi="微軟正黑體" w:hint="eastAsia"/>
          <w:color w:val="FF6699"/>
          <w:kern w:val="16"/>
          <w:sz w:val="28"/>
          <w:szCs w:val="28"/>
        </w:rPr>
      </w:pPr>
    </w:p>
    <w:p w:rsidR="00786B52" w:rsidRPr="00786B52" w:rsidRDefault="001E02E8" w:rsidP="00786B52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786B52">
        <w:rPr>
          <w:rFonts w:ascii="微軟正黑體" w:eastAsia="微軟正黑體" w:hAnsi="微軟正黑體" w:hint="eastAsia"/>
          <w:color w:val="FF6699"/>
          <w:kern w:val="16"/>
          <w:sz w:val="28"/>
          <w:szCs w:val="28"/>
        </w:rPr>
        <w:t>◆</w:t>
      </w:r>
      <w:r w:rsidRPr="00786B52">
        <w:rPr>
          <w:rFonts w:ascii="微軟正黑體" w:eastAsia="微軟正黑體" w:hAnsi="微軟正黑體" w:hint="eastAsia"/>
          <w:sz w:val="28"/>
          <w:szCs w:val="28"/>
        </w:rPr>
        <w:t>交通路線：</w:t>
      </w:r>
      <w:r w:rsidR="00786B52" w:rsidRPr="00786B52">
        <w:rPr>
          <w:rFonts w:ascii="微軟正黑體" w:eastAsia="微軟正黑體" w:hAnsi="微軟正黑體" w:hint="eastAsia"/>
          <w:b/>
          <w:sz w:val="28"/>
          <w:szCs w:val="28"/>
        </w:rPr>
        <w:t>典藏咖啡館( ARTCO DE CAFE民權店：台北市中山區民權西路7號)</w:t>
      </w:r>
    </w:p>
    <w:p w:rsidR="00786B52" w:rsidRPr="00786B52" w:rsidRDefault="009455B8" w:rsidP="00786B52">
      <w:pPr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color w:val="FF6699"/>
          <w:kern w:val="16"/>
          <w:sz w:val="28"/>
          <w:szCs w:val="28"/>
        </w:rPr>
        <mc:AlternateContent>
          <mc:Choice Requires="wpg">
            <w:drawing>
              <wp:inline distT="0" distB="0" distL="0" distR="0" wp14:anchorId="2112F4F3" wp14:editId="6F4BD861">
                <wp:extent cx="5848350" cy="4257675"/>
                <wp:effectExtent l="0" t="0" r="0" b="9525"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257675"/>
                          <a:chOff x="0" y="0"/>
                          <a:chExt cx="5848350" cy="4257675"/>
                        </a:xfrm>
                      </wpg:grpSpPr>
                      <pic:pic xmlns:pic="http://schemas.openxmlformats.org/drawingml/2006/picture">
                        <pic:nvPicPr>
                          <pic:cNvPr id="14" name="圖片 14" descr="典藏咖啡館‧民權店 位置圖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425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文字方塊 15"/>
                        <wps:cNvSpPr txBox="1"/>
                        <wps:spPr>
                          <a:xfrm>
                            <a:off x="952500" y="1438275"/>
                            <a:ext cx="102870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5B8" w:rsidRPr="00786B52" w:rsidRDefault="009455B8" w:rsidP="009455B8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786B52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典藏咖啡館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16" o:spid="_x0000_s1029" style="width:460.5pt;height:335.25pt;mso-position-horizontal-relative:char;mso-position-vertical-relative:line" coordsize="58483,4257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">
                <v:shape id="圖片 14" o:spid="_x0000_s1030" type="#_x0000_t75" alt="典藏咖啡館‧民權店 位置圖" style="position:absolute;width:58483;height:42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t+7HBAAAA2wAAAA8AAABkcnMvZG93bnJldi54bWxET0trAjEQvhf6H8IUvNVsl1J0NUpbKLin&#10;+gI9jptxs3QzWZJU139vBMHbfHzPmc5724oT+dA4VvA2zEAQV043XCvYbn5eRyBCRNbYOiYFFwow&#10;nz0/TbHQ7swrOq1jLVIIhwIVmBi7QspQGbIYhq4jTtzReYsxQV9L7fGcwm0r8yz7kBYbTg0GO/o2&#10;VP2t/62C0iy/4mg3/l3sD3kol2XuXciVGrz0nxMQkfr4EN/dC53mv8Ptl3SAn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/t+7HBAAAA2wAAAA8AAAAAAAAAAAAAAAAAnwIA&#10;AGRycy9kb3ducmV2LnhtbFBLBQYAAAAABAAEAPcAAACNAwAAAAA=&#10;">
                  <v:imagedata r:id="rId14" o:title="典藏咖啡館‧民權店 位置圖"/>
                  <v:path arrowok="t"/>
                </v:shape>
                <v:shape id="文字方塊 15" o:spid="_x0000_s1031" type="#_x0000_t202" style="position:absolute;left:9525;top:14382;width:10287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 filled="f" stroked="f" strokeweight=".5pt">
                  <v:textbox inset="0,0,0,0">
                    <w:txbxContent>
                      <w:p w:rsidR="009455B8" w:rsidRPr="00786B52" w:rsidRDefault="009455B8" w:rsidP="009455B8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28"/>
                          </w:rPr>
                        </w:pPr>
                        <w:r w:rsidRPr="00786B52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</w:rPr>
                          <w:t>典藏咖啡館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08BE" w:rsidRPr="00A408BE" w:rsidRDefault="00A408BE" w:rsidP="00A408BE">
      <w:pPr>
        <w:snapToGrid w:val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</w:t>
      </w:r>
      <w:r w:rsidR="00786B52" w:rsidRPr="00A408BE">
        <w:rPr>
          <w:rFonts w:ascii="微軟正黑體" w:eastAsia="微軟正黑體" w:hAnsi="微軟正黑體"/>
          <w:sz w:val="28"/>
          <w:szCs w:val="28"/>
        </w:rPr>
        <w:t>搭乘《捷運》</w:t>
      </w:r>
      <w:r w:rsidR="009455B8" w:rsidRPr="00A408BE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9455B8" w:rsidRPr="00A408BE" w:rsidRDefault="00A408BE" w:rsidP="00A408BE">
      <w:pPr>
        <w:pStyle w:val="aa"/>
        <w:snapToGrid w:val="0"/>
        <w:rPr>
          <w:rFonts w:ascii="微軟正黑體" w:eastAsia="微軟正黑體" w:hAnsi="微軟正黑體"/>
          <w:sz w:val="28"/>
          <w:szCs w:val="28"/>
        </w:rPr>
      </w:pPr>
      <w:r w:rsidRPr="00A408BE">
        <w:rPr>
          <w:rFonts w:ascii="微軟正黑體" w:eastAsia="微軟正黑體" w:hAnsi="微軟正黑體" w:hint="eastAsia"/>
          <w:sz w:val="28"/>
          <w:szCs w:val="28"/>
        </w:rPr>
        <w:t>淡水新店線、北投南勢</w:t>
      </w:r>
      <w:proofErr w:type="gramStart"/>
      <w:r w:rsidRPr="00A408BE">
        <w:rPr>
          <w:rFonts w:ascii="微軟正黑體" w:eastAsia="微軟正黑體" w:hAnsi="微軟正黑體" w:hint="eastAsia"/>
          <w:sz w:val="28"/>
          <w:szCs w:val="28"/>
        </w:rPr>
        <w:t>角線－</w:t>
      </w:r>
      <w:proofErr w:type="gramEnd"/>
      <w:r w:rsidRPr="00A408BE">
        <w:rPr>
          <w:rFonts w:ascii="微軟正黑體" w:eastAsia="微軟正黑體" w:hAnsi="微軟正黑體" w:hint="eastAsia"/>
          <w:sz w:val="28"/>
          <w:szCs w:val="28"/>
        </w:rPr>
        <w:t>民權西路站下車，1號出口右轉，步行至於民權西路與中山北路交叉口附近（約3分鐘）</w:t>
      </w:r>
      <w:r w:rsidR="00164AAC" w:rsidRPr="00A408BE">
        <w:rPr>
          <w:rFonts w:ascii="微軟正黑體" w:eastAsia="微軟正黑體" w:hAnsi="微軟正黑體" w:hint="eastAsia"/>
          <w:sz w:val="28"/>
          <w:szCs w:val="28"/>
        </w:rPr>
        <w:t>，或</w:t>
      </w:r>
      <w:r w:rsidR="009455B8" w:rsidRPr="00A408BE">
        <w:rPr>
          <w:rFonts w:ascii="微軟正黑體" w:eastAsia="微軟正黑體" w:hAnsi="微軟正黑體" w:hint="eastAsia"/>
          <w:sz w:val="28"/>
          <w:szCs w:val="28"/>
        </w:rPr>
        <w:t>9號出口往中山北路步行直走，即可</w:t>
      </w:r>
      <w:r w:rsidR="00164AAC" w:rsidRPr="00A408BE">
        <w:rPr>
          <w:rFonts w:ascii="微軟正黑體" w:eastAsia="微軟正黑體" w:hAnsi="微軟正黑體" w:hint="eastAsia"/>
          <w:sz w:val="28"/>
          <w:szCs w:val="28"/>
        </w:rPr>
        <w:t>至典藏咖啡館。</w:t>
      </w:r>
    </w:p>
    <w:p w:rsidR="00A408BE" w:rsidRDefault="00526BB5" w:rsidP="00A408BE">
      <w:pPr>
        <w:snapToGrid w:val="0"/>
        <w:ind w:left="566" w:hangingChars="202" w:hanging="566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</w:t>
      </w:r>
      <w:r w:rsidR="00786B52" w:rsidRPr="00786B52">
        <w:rPr>
          <w:rFonts w:ascii="微軟正黑體" w:eastAsia="微軟正黑體" w:hAnsi="微軟正黑體"/>
          <w:sz w:val="28"/>
          <w:szCs w:val="28"/>
        </w:rPr>
        <w:t>搭乘《公車》</w:t>
      </w:r>
      <w:r w:rsidR="00164AAC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A408BE" w:rsidRDefault="00A408BE" w:rsidP="00A408BE">
      <w:pPr>
        <w:snapToGrid w:val="0"/>
        <w:ind w:left="566" w:hangingChars="202" w:hanging="566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774E23">
        <w:rPr>
          <w:rFonts w:ascii="微軟正黑體" w:eastAsia="微軟正黑體" w:hAnsi="微軟正黑體" w:hint="eastAsia"/>
          <w:sz w:val="28"/>
          <w:szCs w:val="28"/>
        </w:rPr>
        <w:t>站名</w:t>
      </w:r>
      <w:proofErr w:type="gramStart"/>
      <w:r w:rsidRPr="00774E23">
        <w:rPr>
          <w:rFonts w:ascii="微軟正黑體" w:eastAsia="微軟正黑體" w:hAnsi="微軟正黑體" w:hint="eastAsia"/>
          <w:sz w:val="28"/>
          <w:szCs w:val="28"/>
        </w:rPr>
        <w:t>—</w:t>
      </w:r>
      <w:proofErr w:type="gramEnd"/>
      <w:r w:rsidRPr="00774E23">
        <w:rPr>
          <w:rFonts w:ascii="微軟正黑體" w:eastAsia="微軟正黑體" w:hAnsi="微軟正黑體" w:hint="eastAsia"/>
          <w:sz w:val="28"/>
          <w:szCs w:val="28"/>
        </w:rPr>
        <w:t>中山北路站：26、41、63、211、225、280、617、617區間車、台汽、民權幹線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B677F" w:rsidRDefault="005B677F" w:rsidP="00267EEB">
      <w:pPr>
        <w:snapToGrid w:val="0"/>
        <w:rPr>
          <w:rFonts w:ascii="微軟正黑體" w:eastAsia="微軟正黑體" w:hAnsi="微軟正黑體" w:hint="eastAsia"/>
          <w:color w:val="FF6699"/>
          <w:kern w:val="16"/>
          <w:sz w:val="28"/>
          <w:szCs w:val="28"/>
        </w:rPr>
      </w:pPr>
    </w:p>
    <w:p w:rsidR="00A408BE" w:rsidRPr="005B677F" w:rsidRDefault="00117C72" w:rsidP="00267EEB">
      <w:pPr>
        <w:snapToGrid w:val="0"/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</w:pPr>
      <w:r w:rsidRPr="005B677F">
        <w:rPr>
          <w:rFonts w:ascii="微軟正黑體" w:eastAsia="微軟正黑體" w:hAnsi="微軟正黑體" w:hint="eastAsia"/>
          <w:color w:val="FF6699"/>
          <w:kern w:val="16"/>
          <w:sz w:val="28"/>
          <w:szCs w:val="28"/>
        </w:rPr>
        <w:t>◆</w:t>
      </w:r>
      <w:r w:rsidR="001E02E8" w:rsidRPr="005B677F">
        <w:rPr>
          <w:rFonts w:ascii="微軟正黑體" w:eastAsia="微軟正黑體" w:hAnsi="微軟正黑體" w:cs="細明體" w:hint="eastAsia"/>
          <w:b/>
          <w:bCs/>
          <w:color w:val="000000"/>
          <w:sz w:val="28"/>
          <w:szCs w:val="28"/>
        </w:rPr>
        <w:t>小小叮嚀</w:t>
      </w:r>
      <w:r w:rsidR="001E02E8" w:rsidRPr="005B677F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：</w:t>
      </w:r>
      <w:r w:rsidR="00A408BE" w:rsidRPr="005B677F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為鼓勵各地病友踴躍參加，本活動將提供外縣市交通補助。</w:t>
      </w:r>
    </w:p>
    <w:p w:rsidR="00A408BE" w:rsidRPr="00526BB5" w:rsidRDefault="005B677F" w:rsidP="00267EEB">
      <w:pPr>
        <w:snapToGrid w:val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B677F">
        <w:rPr>
          <w:rFonts w:ascii="微軟正黑體" w:eastAsia="微軟正黑體" w:hAnsi="微軟正黑體"/>
          <w:noProof/>
        </w:rPr>
        <mc:AlternateContent>
          <mc:Choice Requires="wps">
            <w:drawing>
              <wp:inline distT="0" distB="0" distL="0" distR="0" wp14:anchorId="55DA9B80" wp14:editId="3E8C6F77">
                <wp:extent cx="6392849" cy="1598212"/>
                <wp:effectExtent l="0" t="0" r="27305" b="2159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849" cy="1598212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677F" w:rsidRPr="005B677F" w:rsidRDefault="005B677F" w:rsidP="005B677F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★單位：元/人，依病友實際居住地，每家最多補助2人(至少須含一名病友出席)。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3"/>
                              <w:gridCol w:w="847"/>
                              <w:gridCol w:w="847"/>
                              <w:gridCol w:w="847"/>
                              <w:gridCol w:w="882"/>
                              <w:gridCol w:w="882"/>
                              <w:gridCol w:w="882"/>
                              <w:gridCol w:w="847"/>
                              <w:gridCol w:w="847"/>
                              <w:gridCol w:w="847"/>
                              <w:gridCol w:w="1463"/>
                            </w:tblGrid>
                            <w:tr w:rsidR="005B677F" w:rsidRPr="005B677F" w:rsidTr="00B17EDB">
                              <w:tc>
                                <w:tcPr>
                                  <w:tcW w:w="817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地區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桃園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新竹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台中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嘉義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台南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高雄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宜蘭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花蓮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台東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uto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大台北偏遠</w:t>
                                  </w: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6"/>
                                    </w:rPr>
                                    <w:t>(基隆、三芝等)</w:t>
                                  </w:r>
                                </w:p>
                              </w:tc>
                            </w:tr>
                            <w:tr w:rsidR="005B677F" w:rsidTr="00B17EDB">
                              <w:tc>
                                <w:tcPr>
                                  <w:tcW w:w="817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1,150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1,450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1,600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uto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</w:tbl>
                          <w:p w:rsidR="005B677F" w:rsidRPr="00BD2A2A" w:rsidRDefault="005B677F" w:rsidP="005B677F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9" type="#_x0000_t202" style="width:503.35pt;height:1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" filled="f" strokeweight="2pt">
                <v:stroke dashstyle="1 1" endcap="round"/>
                <v:textbox inset=",0,,0">
                  <w:txbxContent>
                    <w:p w:rsidR="005B677F" w:rsidRPr="005B677F" w:rsidRDefault="005B677F" w:rsidP="005B677F">
                      <w:pPr>
                        <w:snapToGrid w:val="0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5B677F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★單位：元/人，依病友實際居住地，每家最多補助2人(至少須含一名病友出席)。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3"/>
                        <w:gridCol w:w="847"/>
                        <w:gridCol w:w="847"/>
                        <w:gridCol w:w="847"/>
                        <w:gridCol w:w="882"/>
                        <w:gridCol w:w="882"/>
                        <w:gridCol w:w="882"/>
                        <w:gridCol w:w="847"/>
                        <w:gridCol w:w="847"/>
                        <w:gridCol w:w="847"/>
                        <w:gridCol w:w="1463"/>
                      </w:tblGrid>
                      <w:tr w:rsidR="005B677F" w:rsidRPr="005B677F" w:rsidTr="00B17EDB">
                        <w:tc>
                          <w:tcPr>
                            <w:tcW w:w="817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地區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桃園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新竹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台中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嘉義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台南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高雄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宜蘭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花蓮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台東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auto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大台北偏遠</w:t>
                            </w: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6"/>
                              </w:rPr>
                              <w:t>(基隆、三芝等)</w:t>
                            </w:r>
                          </w:p>
                        </w:tc>
                      </w:tr>
                      <w:tr w:rsidR="005B677F" w:rsidTr="00B17EDB">
                        <w:tc>
                          <w:tcPr>
                            <w:tcW w:w="817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1,150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1,450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1,600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auto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250</w:t>
                            </w:r>
                          </w:p>
                        </w:tc>
                      </w:tr>
                    </w:tbl>
                    <w:p w:rsidR="005B677F" w:rsidRPr="00BD2A2A" w:rsidRDefault="005B677F" w:rsidP="005B677F">
                      <w:pPr>
                        <w:snapToGrid w:val="0"/>
                        <w:rPr>
                          <w:rFonts w:ascii="微軟正黑體" w:eastAsia="微軟正黑體" w:hAnsi="微軟正黑體"/>
                          <w:sz w:val="2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17C72" w:rsidRPr="00117C72" w:rsidRDefault="00117C72" w:rsidP="00267EEB">
      <w:pPr>
        <w:snapToGrid w:val="0"/>
        <w:jc w:val="center"/>
        <w:rPr>
          <w:rFonts w:ascii="文鼎古印體" w:eastAsia="文鼎古印體" w:hAnsi="標楷體"/>
          <w:b/>
          <w:bCs/>
          <w:color w:val="000000"/>
          <w:sz w:val="10"/>
          <w:szCs w:val="28"/>
        </w:rPr>
      </w:pPr>
    </w:p>
    <w:p w:rsidR="008310C9" w:rsidRDefault="00267EEB" w:rsidP="00117C72">
      <w:pPr>
        <w:snapToGrid w:val="0"/>
        <w:jc w:val="center"/>
        <w:rPr>
          <w:rFonts w:ascii="文鼎古印體" w:eastAsia="文鼎古印體" w:hAnsi="標楷體"/>
          <w:b/>
          <w:bCs/>
          <w:color w:val="000000"/>
          <w:sz w:val="28"/>
          <w:szCs w:val="28"/>
        </w:rPr>
      </w:pPr>
      <w:r w:rsidRPr="00117C72">
        <w:rPr>
          <w:rFonts w:ascii="文鼎古印體" w:eastAsia="文鼎古印體" w:hAnsi="標楷體" w:hint="eastAsia"/>
          <w:b/>
          <w:bCs/>
          <w:color w:val="000000"/>
          <w:sz w:val="28"/>
          <w:szCs w:val="28"/>
        </w:rPr>
        <w:t>～竭誠邀請您一同參與～</w:t>
      </w:r>
    </w:p>
    <w:p w:rsidR="00526BB5" w:rsidRPr="00022472" w:rsidRDefault="00117C72" w:rsidP="00B62A3D">
      <w:pPr>
        <w:jc w:val="center"/>
        <w:rPr>
          <w:rFonts w:ascii="標楷體" w:eastAsia="標楷體" w:hAnsi="標楷體"/>
          <w:color w:val="1C1C1C"/>
        </w:rPr>
      </w:pPr>
      <w:r>
        <w:rPr>
          <w:rFonts w:ascii="文鼎古印體" w:eastAsia="文鼎古印體" w:hAnsi="標楷體"/>
          <w:b/>
          <w:bCs/>
          <w:color w:val="000000"/>
          <w:sz w:val="28"/>
          <w:szCs w:val="28"/>
        </w:rPr>
        <w:br w:type="page"/>
      </w:r>
      <w:r w:rsidR="005B677F">
        <w:rPr>
          <w:rFonts w:ascii="標楷體" w:eastAsia="標楷體" w:hAnsi="標楷體"/>
          <w:noProof/>
          <w:color w:val="1C1C1C"/>
        </w:rPr>
        <w:drawing>
          <wp:inline distT="0" distB="0" distL="0" distR="0">
            <wp:extent cx="158750" cy="1746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BB5">
        <w:rPr>
          <w:rFonts w:ascii="標楷體" w:eastAsia="標楷體" w:hAnsi="標楷體" w:hint="eastAsia"/>
          <w:color w:val="1C1C1C"/>
        </w:rPr>
        <w:t>財團法人罕見疾病基金會</w:t>
      </w:r>
    </w:p>
    <w:p w:rsidR="003549C0" w:rsidRPr="00723817" w:rsidRDefault="003549C0" w:rsidP="003549C0">
      <w:pPr>
        <w:snapToGrid w:val="0"/>
        <w:jc w:val="center"/>
        <w:rPr>
          <w:rFonts w:ascii="文鼎海報體" w:eastAsia="文鼎海報體" w:hAnsi="標楷體"/>
          <w:b/>
          <w:color w:val="1C1C1C"/>
        </w:rPr>
      </w:pPr>
      <w:r w:rsidRPr="00723817">
        <w:rPr>
          <w:rFonts w:ascii="文鼎海報體" w:eastAsia="文鼎海報體" w:hAnsi="標楷體" w:cs="新細明體" w:hint="eastAsia"/>
          <w:b/>
          <w:color w:val="404040"/>
          <w:sz w:val="40"/>
          <w:szCs w:val="34"/>
        </w:rPr>
        <w:t>2016</w:t>
      </w:r>
      <w:r w:rsidRPr="00723817">
        <w:rPr>
          <w:rFonts w:ascii="文鼎海報體" w:eastAsia="文鼎海報體" w:hAnsi="細明體" w:cs="細明體" w:hint="eastAsia"/>
          <w:b/>
          <w:color w:val="404040"/>
          <w:sz w:val="40"/>
          <w:szCs w:val="34"/>
        </w:rPr>
        <w:t>喜相逢~貝克威斯-韋德曼氏症</w:t>
      </w:r>
      <w:r w:rsidRPr="00723817">
        <w:rPr>
          <w:rFonts w:ascii="文鼎海報體" w:eastAsia="文鼎海報體" w:hAnsi="標楷體" w:cs="新細明體" w:hint="eastAsia"/>
          <w:b/>
          <w:color w:val="404040"/>
          <w:sz w:val="40"/>
          <w:szCs w:val="34"/>
        </w:rPr>
        <w:t>(BWS)</w:t>
      </w:r>
      <w:r w:rsidRPr="00723817">
        <w:rPr>
          <w:rFonts w:ascii="文鼎海報體" w:eastAsia="文鼎海報體" w:hAnsi="細明體" w:cs="細明體" w:hint="eastAsia"/>
          <w:b/>
          <w:color w:val="404040"/>
          <w:sz w:val="40"/>
          <w:szCs w:val="34"/>
        </w:rPr>
        <w:t>病友聯誼活動</w:t>
      </w:r>
    </w:p>
    <w:p w:rsidR="00117C72" w:rsidRPr="00CE46EC" w:rsidRDefault="00117C72" w:rsidP="00117C72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CE46EC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報名表</w:t>
      </w:r>
    </w:p>
    <w:tbl>
      <w:tblPr>
        <w:tblW w:w="10110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33"/>
        <w:gridCol w:w="567"/>
        <w:gridCol w:w="1985"/>
        <w:gridCol w:w="283"/>
        <w:gridCol w:w="1276"/>
        <w:gridCol w:w="992"/>
        <w:gridCol w:w="1252"/>
        <w:gridCol w:w="733"/>
        <w:gridCol w:w="1701"/>
      </w:tblGrid>
      <w:tr w:rsidR="00526BB5" w:rsidRPr="00B72421" w:rsidTr="00D70E77">
        <w:trPr>
          <w:trHeight w:val="820"/>
        </w:trPr>
        <w:tc>
          <w:tcPr>
            <w:tcW w:w="1321" w:type="dxa"/>
            <w:gridSpan w:val="2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病友姓名</w:t>
            </w:r>
          </w:p>
        </w:tc>
        <w:tc>
          <w:tcPr>
            <w:tcW w:w="2552" w:type="dxa"/>
            <w:gridSpan w:val="2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44" w:type="dxa"/>
            <w:gridSpan w:val="2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33" w:type="dxa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701" w:type="dxa"/>
            <w:vAlign w:val="center"/>
          </w:tcPr>
          <w:p w:rsidR="00526BB5" w:rsidRPr="00D70E77" w:rsidRDefault="00D70E77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526BB5" w:rsidRPr="00B72421" w:rsidTr="00526BB5">
        <w:trPr>
          <w:trHeight w:val="531"/>
        </w:trPr>
        <w:tc>
          <w:tcPr>
            <w:tcW w:w="1321" w:type="dxa"/>
            <w:gridSpan w:val="2"/>
            <w:vMerge w:val="restart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789" w:type="dxa"/>
            <w:gridSpan w:val="8"/>
            <w:vAlign w:val="center"/>
          </w:tcPr>
          <w:p w:rsidR="00526BB5" w:rsidRPr="00D70E77" w:rsidRDefault="00D70E77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室內電話：     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行動電話(</w:t>
            </w:r>
            <w:proofErr w:type="gramStart"/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26BB5" w:rsidRPr="00B72421" w:rsidTr="00526BB5">
        <w:trPr>
          <w:trHeight w:val="531"/>
        </w:trPr>
        <w:tc>
          <w:tcPr>
            <w:tcW w:w="1321" w:type="dxa"/>
            <w:gridSpan w:val="2"/>
            <w:vMerge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</w:tc>
      </w:tr>
      <w:tr w:rsidR="00526BB5" w:rsidRPr="00B72421" w:rsidTr="00D70E77">
        <w:trPr>
          <w:trHeight w:val="1022"/>
        </w:trPr>
        <w:tc>
          <w:tcPr>
            <w:tcW w:w="1321" w:type="dxa"/>
            <w:gridSpan w:val="2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789" w:type="dxa"/>
            <w:gridSpan w:val="8"/>
          </w:tcPr>
          <w:p w:rsidR="00526BB5" w:rsidRPr="00D70E77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郵遞區號□□□</w:t>
            </w:r>
          </w:p>
        </w:tc>
      </w:tr>
      <w:tr w:rsidR="00526BB5" w:rsidRPr="00B72421" w:rsidTr="00526BB5">
        <w:trPr>
          <w:trHeight w:val="309"/>
        </w:trPr>
        <w:tc>
          <w:tcPr>
            <w:tcW w:w="10110" w:type="dxa"/>
            <w:gridSpan w:val="10"/>
            <w:shd w:val="clear" w:color="auto" w:fill="D9D9D9"/>
          </w:tcPr>
          <w:p w:rsidR="00526BB5" w:rsidRPr="00D70E77" w:rsidRDefault="00526BB5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陪同家屬資料</w:t>
            </w:r>
          </w:p>
        </w:tc>
      </w:tr>
      <w:tr w:rsidR="00526BB5" w:rsidRPr="00B72421" w:rsidTr="00526BB5">
        <w:trPr>
          <w:trHeight w:val="203"/>
        </w:trPr>
        <w:tc>
          <w:tcPr>
            <w:tcW w:w="388" w:type="dxa"/>
          </w:tcPr>
          <w:p w:rsidR="00526BB5" w:rsidRPr="00D70E77" w:rsidRDefault="00D70E77" w:rsidP="00D70E7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電話 / 手機</w:t>
            </w:r>
          </w:p>
        </w:tc>
      </w:tr>
      <w:tr w:rsidR="00526BB5" w:rsidRPr="00B72421" w:rsidTr="005B677F">
        <w:trPr>
          <w:trHeight w:val="556"/>
        </w:trPr>
        <w:tc>
          <w:tcPr>
            <w:tcW w:w="388" w:type="dxa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B5" w:rsidRPr="00B72421" w:rsidTr="005B677F">
        <w:trPr>
          <w:trHeight w:val="556"/>
        </w:trPr>
        <w:tc>
          <w:tcPr>
            <w:tcW w:w="388" w:type="dxa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B5" w:rsidRPr="00B72421" w:rsidTr="005B677F">
        <w:trPr>
          <w:trHeight w:val="556"/>
        </w:trPr>
        <w:tc>
          <w:tcPr>
            <w:tcW w:w="388" w:type="dxa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B5" w:rsidRPr="00B72421" w:rsidTr="00526BB5">
        <w:trPr>
          <w:trHeight w:val="65"/>
        </w:trPr>
        <w:tc>
          <w:tcPr>
            <w:tcW w:w="10110" w:type="dxa"/>
            <w:gridSpan w:val="10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如因疾病因素，需使用輔具</w:t>
            </w:r>
            <w:r w:rsidR="00D70E77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或醫療器材等</w:t>
            </w: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，請於下方註明</w:t>
            </w:r>
            <w:r w:rsidR="00D70E77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(供工作人員參考)</w:t>
            </w:r>
          </w:p>
        </w:tc>
      </w:tr>
      <w:tr w:rsidR="00526BB5" w:rsidRPr="00B72421" w:rsidTr="005B677F">
        <w:trPr>
          <w:trHeight w:val="441"/>
        </w:trPr>
        <w:tc>
          <w:tcPr>
            <w:tcW w:w="13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交通方式</w:t>
            </w:r>
          </w:p>
        </w:tc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6BB5" w:rsidRPr="00D70E77" w:rsidRDefault="00D70E77" w:rsidP="003549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□自行開車         □搭乘大眾運輸工具 </w:t>
            </w:r>
          </w:p>
        </w:tc>
      </w:tr>
      <w:tr w:rsidR="00526BB5" w:rsidRPr="00BC23AF" w:rsidTr="005B677F">
        <w:trPr>
          <w:trHeight w:val="278"/>
        </w:trPr>
        <w:tc>
          <w:tcPr>
            <w:tcW w:w="13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BB5" w:rsidRPr="00D70E77" w:rsidRDefault="00526BB5" w:rsidP="005B67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是否使用</w:t>
            </w:r>
          </w:p>
          <w:p w:rsidR="00526BB5" w:rsidRPr="00D70E77" w:rsidRDefault="00526BB5" w:rsidP="005B67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輔具</w:t>
            </w:r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醫</w:t>
            </w:r>
            <w:proofErr w:type="gramEnd"/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材</w:t>
            </w:r>
          </w:p>
        </w:tc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E77" w:rsidRDefault="00BC23AF" w:rsidP="005B677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□無     □普通輪椅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□電動輪椅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□助行器 </w:t>
            </w:r>
          </w:p>
          <w:p w:rsidR="00526BB5" w:rsidRPr="00D70E77" w:rsidRDefault="00BC23AF" w:rsidP="005B677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>醫療器材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Pr="00BC23AF">
              <w:rPr>
                <w:rFonts w:ascii="標楷體" w:eastAsia="標楷體" w:hAnsi="標楷體" w:hint="eastAsia"/>
                <w:sz w:val="28"/>
                <w:szCs w:val="28"/>
              </w:rPr>
              <w:t>＿＿＿＿＿＿＿</w:t>
            </w:r>
            <w:proofErr w:type="gramEnd"/>
          </w:p>
        </w:tc>
      </w:tr>
      <w:tr w:rsidR="00526BB5" w:rsidRPr="00B72421" w:rsidTr="00BC23AF">
        <w:trPr>
          <w:trHeight w:val="919"/>
        </w:trPr>
        <w:tc>
          <w:tcPr>
            <w:tcW w:w="10110" w:type="dxa"/>
            <w:gridSpan w:val="10"/>
            <w:tcBorders>
              <w:top w:val="single" w:sz="6" w:space="0" w:color="auto"/>
              <w:bottom w:val="thickThinMediumGap" w:sz="18" w:space="0" w:color="auto"/>
            </w:tcBorders>
          </w:tcPr>
          <w:p w:rsidR="00526BB5" w:rsidRPr="001C5B81" w:rsidRDefault="003549C0" w:rsidP="00526BB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講座的期待與提問</w:t>
            </w:r>
            <w:r w:rsidR="00526B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(供講師參考)</w:t>
            </w:r>
          </w:p>
        </w:tc>
      </w:tr>
    </w:tbl>
    <w:p w:rsidR="00BC23AF" w:rsidRPr="005B677F" w:rsidRDefault="00BC23AF" w:rsidP="00BC23A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報名方式：可以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電話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、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傳真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或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E-mail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方式報名。</w:t>
      </w:r>
    </w:p>
    <w:p w:rsidR="00BC23AF" w:rsidRPr="005B677F" w:rsidRDefault="00BC23AF" w:rsidP="00BC23A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(1)電話報名：請洽02-25210717分機163黃欣玲社工。</w:t>
      </w:r>
    </w:p>
    <w:p w:rsidR="00BC23AF" w:rsidRPr="005B677F" w:rsidRDefault="00BC23AF" w:rsidP="00BC23A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(2)傳真報名：報名表傳真至</w:t>
      </w:r>
      <w:r w:rsidR="005B677F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(02)2567-3560，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  <w:u w:val="single"/>
        </w:rPr>
        <w:t>傳真後請記得來電確認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BC23AF" w:rsidRPr="005B677F" w:rsidRDefault="00BC23AF" w:rsidP="00BC23A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(3)E-mail報名：ps04@tfrd.org.tw，請附加報名表詳填資料。</w:t>
      </w:r>
    </w:p>
    <w:p w:rsidR="00BC23AF" w:rsidRPr="005B677F" w:rsidRDefault="00BC23AF" w:rsidP="00BC23A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截止日期：即日起至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</w:t>
      </w:r>
      <w:r w:rsidR="003549C0"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5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年</w:t>
      </w:r>
      <w:r w:rsidR="003549C0"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11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月3日（四）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為止。</w:t>
      </w:r>
    </w:p>
    <w:p w:rsidR="00BC23AF" w:rsidRPr="005B677F" w:rsidRDefault="00BC23AF" w:rsidP="00BC23AF">
      <w:pPr>
        <w:snapToGrid w:val="0"/>
        <w:rPr>
          <w:rFonts w:ascii="微軟正黑體" w:eastAsia="微軟正黑體" w:hAnsi="微軟正黑體" w:hint="eastAsia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若有任何疑問，歡迎來電02-25210717分機163黃欣玲社工。</w:t>
      </w:r>
    </w:p>
    <w:p w:rsidR="005B677F" w:rsidRDefault="005B677F" w:rsidP="00BC23AF">
      <w:pPr>
        <w:snapToGrid w:val="0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5B677F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5B677F">
        <w:rPr>
          <w:rFonts w:ascii="微軟正黑體" w:eastAsia="微軟正黑體" w:hAnsi="微軟正黑體" w:cs="細明體" w:hint="eastAsia"/>
          <w:b/>
          <w:bCs/>
          <w:color w:val="000000"/>
          <w:sz w:val="26"/>
          <w:szCs w:val="26"/>
        </w:rPr>
        <w:t>小小叮嚀</w:t>
      </w:r>
      <w:r w:rsidRPr="005B677F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：為鼓勵各地病友踴躍參加，本活動將提供外縣市交通補助。</w:t>
      </w:r>
      <w:r w:rsidRPr="005B677F">
        <w:rPr>
          <w:rFonts w:ascii="微軟正黑體" w:eastAsia="微軟正黑體" w:hAnsi="微軟正黑體"/>
          <w:noProof/>
        </w:rPr>
        <mc:AlternateContent>
          <mc:Choice Requires="wps">
            <w:drawing>
              <wp:inline distT="0" distB="0" distL="0" distR="0" wp14:anchorId="6EBA6AE4" wp14:editId="00A3A9AA">
                <wp:extent cx="6392849" cy="1463040"/>
                <wp:effectExtent l="0" t="0" r="27305" b="22860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849" cy="146304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677F" w:rsidRPr="005B677F" w:rsidRDefault="005B677F" w:rsidP="005B677F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★單位：元/人，依病友實際居住地，每家最多補助2人(至少須含一名病友出席)。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3"/>
                              <w:gridCol w:w="847"/>
                              <w:gridCol w:w="847"/>
                              <w:gridCol w:w="847"/>
                              <w:gridCol w:w="882"/>
                              <w:gridCol w:w="882"/>
                              <w:gridCol w:w="882"/>
                              <w:gridCol w:w="847"/>
                              <w:gridCol w:w="847"/>
                              <w:gridCol w:w="847"/>
                              <w:gridCol w:w="1463"/>
                            </w:tblGrid>
                            <w:tr w:rsidR="005B677F" w:rsidRPr="005B677F" w:rsidTr="00B17EDB">
                              <w:tc>
                                <w:tcPr>
                                  <w:tcW w:w="817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地區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桃園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新竹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台中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嘉義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台南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高雄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宜蘭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花蓮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台東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uto"/>
                                </w:tcPr>
                                <w:p w:rsidR="005B677F" w:rsidRPr="005B677F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大台北偏遠</w:t>
                                  </w:r>
                                  <w:r w:rsidRPr="005B677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6"/>
                                    </w:rPr>
                                    <w:t>(基隆、三芝等)</w:t>
                                  </w:r>
                                </w:p>
                              </w:tc>
                            </w:tr>
                            <w:tr w:rsidR="005B677F" w:rsidTr="00B17EDB">
                              <w:tc>
                                <w:tcPr>
                                  <w:tcW w:w="817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1,150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1,450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1,600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auto"/>
                                  <w:vAlign w:val="center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uto"/>
                                </w:tcPr>
                                <w:p w:rsidR="005B677F" w:rsidRPr="00B17EDB" w:rsidRDefault="005B677F" w:rsidP="00B17EDB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B17EDB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</w:tbl>
                          <w:p w:rsidR="005B677F" w:rsidRPr="00BD2A2A" w:rsidRDefault="005B677F" w:rsidP="005B677F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3" o:spid="_x0000_s1030" type="#_x0000_t202" style="width:503.35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" filled="f" strokeweight="2pt">
                <v:stroke dashstyle="1 1" endcap="round"/>
                <v:textbox inset=",0,,0">
                  <w:txbxContent>
                    <w:p w:rsidR="005B677F" w:rsidRPr="005B677F" w:rsidRDefault="005B677F" w:rsidP="005B677F">
                      <w:pPr>
                        <w:snapToGrid w:val="0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5B677F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★單位：元/人，依病友實際居住地，每家最多補助2人(至少須含一名病友出席)。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3"/>
                        <w:gridCol w:w="847"/>
                        <w:gridCol w:w="847"/>
                        <w:gridCol w:w="847"/>
                        <w:gridCol w:w="882"/>
                        <w:gridCol w:w="882"/>
                        <w:gridCol w:w="882"/>
                        <w:gridCol w:w="847"/>
                        <w:gridCol w:w="847"/>
                        <w:gridCol w:w="847"/>
                        <w:gridCol w:w="1463"/>
                      </w:tblGrid>
                      <w:tr w:rsidR="005B677F" w:rsidRPr="005B677F" w:rsidTr="00B17EDB">
                        <w:tc>
                          <w:tcPr>
                            <w:tcW w:w="817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地區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桃園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新竹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台中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嘉義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台南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高雄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宜蘭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花蓮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台東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auto"/>
                          </w:tcPr>
                          <w:p w:rsidR="005B677F" w:rsidRPr="005B677F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大台北偏遠</w:t>
                            </w: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6"/>
                              </w:rPr>
                              <w:t>(基隆、三芝等)</w:t>
                            </w:r>
                          </w:p>
                        </w:tc>
                      </w:tr>
                      <w:tr w:rsidR="005B677F" w:rsidTr="00B17EDB">
                        <w:tc>
                          <w:tcPr>
                            <w:tcW w:w="817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1,150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1,450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1,600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auto"/>
                            <w:vAlign w:val="center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auto"/>
                          </w:tcPr>
                          <w:p w:rsidR="005B677F" w:rsidRPr="00B17EDB" w:rsidRDefault="005B677F" w:rsidP="00B17ED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B17EDB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250</w:t>
                            </w:r>
                          </w:p>
                        </w:tc>
                      </w:tr>
                    </w:tbl>
                    <w:p w:rsidR="005B677F" w:rsidRPr="00BD2A2A" w:rsidRDefault="005B677F" w:rsidP="005B677F">
                      <w:pPr>
                        <w:snapToGrid w:val="0"/>
                        <w:rPr>
                          <w:rFonts w:ascii="微軟正黑體" w:eastAsia="微軟正黑體" w:hAnsi="微軟正黑體"/>
                          <w:sz w:val="2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B677F" w:rsidRPr="005B677F" w:rsidRDefault="005B677F" w:rsidP="00BC23AF">
      <w:pPr>
        <w:snapToGrid w:val="0"/>
        <w:rPr>
          <w:rFonts w:ascii="新細明體" w:hAnsi="新細明體"/>
          <w:kern w:val="16"/>
          <w:sz w:val="12"/>
          <w:szCs w:val="26"/>
        </w:rPr>
      </w:pPr>
    </w:p>
    <w:sectPr w:rsidR="005B677F" w:rsidRPr="005B677F" w:rsidSect="00723817">
      <w:pgSz w:w="11906" w:h="16838"/>
      <w:pgMar w:top="899" w:right="991" w:bottom="709" w:left="993" w:header="851" w:footer="992" w:gutter="0"/>
      <w:pgBorders w:offsetFrom="page">
        <w:top w:val="basicWhiteDots" w:sz="12" w:space="24" w:color="FABF8F" w:themeColor="accent6" w:themeTint="99"/>
        <w:left w:val="basicWhiteDots" w:sz="12" w:space="24" w:color="FABF8F" w:themeColor="accent6" w:themeTint="99"/>
        <w:bottom w:val="basicWhiteDots" w:sz="12" w:space="24" w:color="FABF8F" w:themeColor="accent6" w:themeTint="99"/>
        <w:right w:val="basicWhiteDots" w:sz="12" w:space="24" w:color="FABF8F" w:themeColor="accent6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9A" w:rsidRDefault="00380C9A" w:rsidP="00557FB7">
      <w:r>
        <w:separator/>
      </w:r>
    </w:p>
  </w:endnote>
  <w:endnote w:type="continuationSeparator" w:id="0">
    <w:p w:rsidR="00380C9A" w:rsidRDefault="00380C9A" w:rsidP="005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9A" w:rsidRDefault="00380C9A" w:rsidP="00557FB7">
      <w:r>
        <w:separator/>
      </w:r>
    </w:p>
  </w:footnote>
  <w:footnote w:type="continuationSeparator" w:id="0">
    <w:p w:rsidR="00380C9A" w:rsidRDefault="00380C9A" w:rsidP="005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5.1pt;height:13.95pt" wrapcoords="-450 0 -450 21073 21600 21073 21600 0 -450 0" o:bullet="t" o:allowoverlap="f">
        <v:imagedata r:id="rId1" o:title="TODP-logo-rgb"/>
      </v:shape>
    </w:pict>
  </w:numPicBullet>
  <w:abstractNum w:abstractNumId="0">
    <w:nsid w:val="206161C5"/>
    <w:multiLevelType w:val="hybridMultilevel"/>
    <w:tmpl w:val="546C3ABC"/>
    <w:lvl w:ilvl="0" w:tplc="323C8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665538"/>
    <w:multiLevelType w:val="hybridMultilevel"/>
    <w:tmpl w:val="9FA6388E"/>
    <w:lvl w:ilvl="0" w:tplc="663C76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ED4405E"/>
    <w:multiLevelType w:val="hybridMultilevel"/>
    <w:tmpl w:val="4A7277D8"/>
    <w:lvl w:ilvl="0" w:tplc="303E1C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2A4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62B2A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32FA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CEAE0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E8D3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722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C232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E2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396E6EFC"/>
    <w:multiLevelType w:val="hybridMultilevel"/>
    <w:tmpl w:val="39EED56C"/>
    <w:lvl w:ilvl="0" w:tplc="5EDA60C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A"/>
    <w:rsid w:val="00005E3D"/>
    <w:rsid w:val="00022472"/>
    <w:rsid w:val="000815A0"/>
    <w:rsid w:val="00097936"/>
    <w:rsid w:val="000B4A94"/>
    <w:rsid w:val="000B7937"/>
    <w:rsid w:val="000D0E2D"/>
    <w:rsid w:val="00117C72"/>
    <w:rsid w:val="00164AAC"/>
    <w:rsid w:val="001A749D"/>
    <w:rsid w:val="001C5B81"/>
    <w:rsid w:val="001E02E8"/>
    <w:rsid w:val="0023454C"/>
    <w:rsid w:val="00267EEB"/>
    <w:rsid w:val="002B2832"/>
    <w:rsid w:val="002C1599"/>
    <w:rsid w:val="00321FFB"/>
    <w:rsid w:val="00322EC5"/>
    <w:rsid w:val="003549C0"/>
    <w:rsid w:val="00380C9A"/>
    <w:rsid w:val="003B79FE"/>
    <w:rsid w:val="003C4165"/>
    <w:rsid w:val="003E4E79"/>
    <w:rsid w:val="00443CEB"/>
    <w:rsid w:val="00456344"/>
    <w:rsid w:val="00482DCB"/>
    <w:rsid w:val="004D6F21"/>
    <w:rsid w:val="0050760D"/>
    <w:rsid w:val="005153D1"/>
    <w:rsid w:val="00526BB5"/>
    <w:rsid w:val="00557FB7"/>
    <w:rsid w:val="00583831"/>
    <w:rsid w:val="005A1C16"/>
    <w:rsid w:val="005B677F"/>
    <w:rsid w:val="005C06F5"/>
    <w:rsid w:val="00624F83"/>
    <w:rsid w:val="00651570"/>
    <w:rsid w:val="00670ECA"/>
    <w:rsid w:val="00692DA6"/>
    <w:rsid w:val="006C1989"/>
    <w:rsid w:val="006D68E6"/>
    <w:rsid w:val="006F1769"/>
    <w:rsid w:val="00723817"/>
    <w:rsid w:val="007535DC"/>
    <w:rsid w:val="00774E23"/>
    <w:rsid w:val="00786B52"/>
    <w:rsid w:val="007A43D7"/>
    <w:rsid w:val="00800B30"/>
    <w:rsid w:val="008310C9"/>
    <w:rsid w:val="008557BC"/>
    <w:rsid w:val="00876E3F"/>
    <w:rsid w:val="00895BAA"/>
    <w:rsid w:val="008A2FBE"/>
    <w:rsid w:val="00942214"/>
    <w:rsid w:val="009455B8"/>
    <w:rsid w:val="009A7A8E"/>
    <w:rsid w:val="00A12CA9"/>
    <w:rsid w:val="00A408BE"/>
    <w:rsid w:val="00A56C95"/>
    <w:rsid w:val="00A73DEF"/>
    <w:rsid w:val="00AF7FC8"/>
    <w:rsid w:val="00B02DB1"/>
    <w:rsid w:val="00B70A3B"/>
    <w:rsid w:val="00B72421"/>
    <w:rsid w:val="00B97885"/>
    <w:rsid w:val="00BC23AF"/>
    <w:rsid w:val="00BE23E8"/>
    <w:rsid w:val="00BF2A95"/>
    <w:rsid w:val="00C808DA"/>
    <w:rsid w:val="00C8785E"/>
    <w:rsid w:val="00C9055C"/>
    <w:rsid w:val="00C973E9"/>
    <w:rsid w:val="00CA25A7"/>
    <w:rsid w:val="00CE46EC"/>
    <w:rsid w:val="00D006AA"/>
    <w:rsid w:val="00D1689C"/>
    <w:rsid w:val="00D2167E"/>
    <w:rsid w:val="00D53CE2"/>
    <w:rsid w:val="00D70E77"/>
    <w:rsid w:val="00DC4360"/>
    <w:rsid w:val="00DE55D8"/>
    <w:rsid w:val="00DF5F9B"/>
    <w:rsid w:val="00E82BB5"/>
    <w:rsid w:val="00FA4691"/>
    <w:rsid w:val="00FC350F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6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6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0C0E-F16D-4FE2-9D85-507611E2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user</dc:creator>
  <cp:lastModifiedBy>黃欣玲@病患服務組</cp:lastModifiedBy>
  <cp:revision>3</cp:revision>
  <cp:lastPrinted>2008-03-31T03:51:00Z</cp:lastPrinted>
  <dcterms:created xsi:type="dcterms:W3CDTF">2016-10-18T12:35:00Z</dcterms:created>
  <dcterms:modified xsi:type="dcterms:W3CDTF">2016-10-21T01:53:00Z</dcterms:modified>
</cp:coreProperties>
</file>