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2E" w:rsidRPr="00110BFD" w:rsidRDefault="00F4382E" w:rsidP="00110BFD">
      <w:pPr>
        <w:ind w:firstLineChars="50" w:firstLine="14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110BFD">
        <w:rPr>
          <w:rFonts w:ascii="標楷體" w:eastAsia="標楷體" w:hAnsi="標楷體" w:cs="Times New Roman" w:hint="eastAsia"/>
          <w:b/>
          <w:noProof/>
          <w:sz w:val="28"/>
          <w:szCs w:val="28"/>
        </w:rPr>
        <w:drawing>
          <wp:inline distT="0" distB="0" distL="0" distR="0" wp14:anchorId="78EC08BA" wp14:editId="1217CA79">
            <wp:extent cx="337713" cy="276311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85" cy="27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BFD">
        <w:rPr>
          <w:rFonts w:ascii="標楷體" w:eastAsia="標楷體" w:hAnsi="標楷體" w:cs="Times New Roman" w:hint="eastAsia"/>
          <w:b/>
          <w:sz w:val="28"/>
          <w:szCs w:val="28"/>
        </w:rPr>
        <w:t>財團法人罕見疾病基金會</w:t>
      </w:r>
    </w:p>
    <w:p w:rsidR="00A91945" w:rsidRPr="00110BFD" w:rsidRDefault="00110BFD" w:rsidP="00110BFD">
      <w:pPr>
        <w:spacing w:afterLines="50" w:after="180"/>
        <w:ind w:firstLineChars="50" w:firstLine="120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07D1AD" wp14:editId="6F03C01F">
                <wp:simplePos x="0" y="0"/>
                <wp:positionH relativeFrom="column">
                  <wp:posOffset>-195580</wp:posOffset>
                </wp:positionH>
                <wp:positionV relativeFrom="paragraph">
                  <wp:posOffset>363855</wp:posOffset>
                </wp:positionV>
                <wp:extent cx="6400800" cy="845820"/>
                <wp:effectExtent l="0" t="0" r="0" b="1143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3FD8" w:rsidRPr="005F3FD8" w:rsidRDefault="00DD5137" w:rsidP="00DD5137">
                            <w:pPr>
                              <w:spacing w:afterLines="50" w:after="180"/>
                              <w:ind w:firstLineChars="50" w:firstLine="37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5137">
                              <w:rPr>
                                <w:rFonts w:ascii="標楷體" w:eastAsia="標楷體" w:hAnsi="標楷體" w:cs="Times New Roman"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罕</w:t>
                            </w:r>
                            <w:proofErr w:type="gramStart"/>
                            <w:r w:rsidRPr="00DD5137">
                              <w:rPr>
                                <w:rFonts w:ascii="標楷體" w:eastAsia="標楷體" w:hAnsi="標楷體" w:cs="Times New Roman"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病知多少</w:t>
                            </w:r>
                            <w:r w:rsidR="00545ABB">
                              <w:rPr>
                                <w:rFonts w:ascii="標楷體" w:eastAsia="標楷體" w:hAnsi="標楷體" w:cs="Times New Roman"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＆</w:t>
                            </w:r>
                            <w:proofErr w:type="gramEnd"/>
                            <w:r w:rsidRPr="00DD5137">
                              <w:rPr>
                                <w:rFonts w:ascii="標楷體" w:eastAsia="標楷體" w:hAnsi="標楷體" w:cs="Times New Roman"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芳療Fun輕鬆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left:0;text-align:left;margin-left:-15.4pt;margin-top:28.65pt;width:7in;height:6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" filled="f" stroked="f">
                <v:textbox>
                  <w:txbxContent>
                    <w:p w:rsidR="005F3FD8" w:rsidRPr="005F3FD8" w:rsidRDefault="00DD5137" w:rsidP="00DD5137">
                      <w:pPr>
                        <w:spacing w:afterLines="50" w:after="180"/>
                        <w:ind w:firstLineChars="50" w:firstLine="370"/>
                        <w:jc w:val="center"/>
                        <w:rPr>
                          <w:rFonts w:ascii="標楷體" w:eastAsia="標楷體" w:hAnsi="標楷體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D5137">
                        <w:rPr>
                          <w:rFonts w:ascii="標楷體" w:eastAsia="標楷體" w:hAnsi="標楷體" w:cs="Times New Roman"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罕</w:t>
                      </w:r>
                      <w:proofErr w:type="gramStart"/>
                      <w:r w:rsidRPr="00DD5137">
                        <w:rPr>
                          <w:rFonts w:ascii="標楷體" w:eastAsia="標楷體" w:hAnsi="標楷體" w:cs="Times New Roman"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病知多少</w:t>
                      </w:r>
                      <w:r w:rsidR="00545ABB">
                        <w:rPr>
                          <w:rFonts w:ascii="標楷體" w:eastAsia="標楷體" w:hAnsi="標楷體" w:cs="Times New Roman"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＆</w:t>
                      </w:r>
                      <w:proofErr w:type="gramEnd"/>
                      <w:r w:rsidRPr="00DD5137">
                        <w:rPr>
                          <w:rFonts w:ascii="標楷體" w:eastAsia="標楷體" w:hAnsi="標楷體" w:cs="Times New Roman"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芳療Fun輕鬆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4382E" w:rsidRPr="00110BFD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A91945" w:rsidRPr="00110BFD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proofErr w:type="gramEnd"/>
      <w:r w:rsidR="00F4382E" w:rsidRPr="00110BFD">
        <w:rPr>
          <w:rFonts w:ascii="標楷體" w:eastAsia="標楷體" w:hAnsi="標楷體" w:cs="Times New Roman" w:hint="eastAsia"/>
          <w:b/>
          <w:sz w:val="28"/>
          <w:szCs w:val="28"/>
        </w:rPr>
        <w:t>年度中區</w:t>
      </w:r>
      <w:r w:rsidR="00952B9A" w:rsidRPr="00110BFD">
        <w:rPr>
          <w:rFonts w:ascii="標楷體" w:eastAsia="標楷體" w:hAnsi="標楷體" w:cs="Times New Roman" w:hint="eastAsia"/>
          <w:b/>
          <w:sz w:val="28"/>
          <w:szCs w:val="28"/>
        </w:rPr>
        <w:t>全方位</w:t>
      </w:r>
      <w:r w:rsidR="00A91945" w:rsidRPr="00110BFD">
        <w:rPr>
          <w:rFonts w:ascii="標楷體" w:eastAsia="標楷體" w:hAnsi="標楷體" w:cs="Times New Roman" w:hint="eastAsia"/>
          <w:b/>
          <w:sz w:val="28"/>
          <w:szCs w:val="28"/>
        </w:rPr>
        <w:t>課程</w:t>
      </w:r>
      <w:r w:rsidR="00F4382E" w:rsidRPr="00110BFD">
        <w:rPr>
          <w:rFonts w:ascii="標楷體" w:eastAsia="標楷體" w:hAnsi="標楷體" w:cs="Times New Roman" w:hint="eastAsia"/>
          <w:b/>
          <w:sz w:val="28"/>
          <w:szCs w:val="28"/>
        </w:rPr>
        <w:t xml:space="preserve"> (</w:t>
      </w:r>
      <w:r w:rsidR="00ED1848" w:rsidRPr="00110BFD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F4382E" w:rsidRPr="00110BFD">
        <w:rPr>
          <w:rFonts w:ascii="標楷體" w:eastAsia="標楷體" w:hAnsi="標楷體" w:cs="Times New Roman" w:hint="eastAsia"/>
          <w:b/>
          <w:sz w:val="28"/>
          <w:szCs w:val="28"/>
        </w:rPr>
        <w:t>)</w:t>
      </w:r>
    </w:p>
    <w:p w:rsidR="005F3FD8" w:rsidRDefault="005F3FD8" w:rsidP="00110BFD">
      <w:pPr>
        <w:spacing w:afterLines="50" w:after="180"/>
        <w:ind w:firstLineChars="50" w:firstLine="130"/>
        <w:jc w:val="center"/>
        <w:rPr>
          <w:rFonts w:ascii="標楷體" w:eastAsia="標楷體" w:hAnsi="標楷體" w:cs="Times New Roman"/>
          <w:b/>
          <w:sz w:val="26"/>
          <w:szCs w:val="26"/>
        </w:rPr>
      </w:pPr>
    </w:p>
    <w:p w:rsidR="005F3FD8" w:rsidRDefault="005F3FD8" w:rsidP="00C242E2">
      <w:pPr>
        <w:spacing w:beforeLines="50" w:before="180"/>
        <w:ind w:rightChars="-142" w:right="-341"/>
        <w:jc w:val="both"/>
        <w:rPr>
          <w:rFonts w:ascii="標楷體" w:eastAsia="標楷體" w:hAnsi="標楷體" w:cs="Times New Roman"/>
          <w:sz w:val="23"/>
          <w:szCs w:val="23"/>
        </w:rPr>
      </w:pPr>
    </w:p>
    <w:p w:rsidR="00653A54" w:rsidRPr="005F15CA" w:rsidRDefault="00653A54" w:rsidP="00974D36">
      <w:pPr>
        <w:spacing w:beforeLines="50" w:before="180"/>
        <w:ind w:leftChars="-118" w:left="-283" w:rightChars="-142" w:right="-341"/>
        <w:jc w:val="both"/>
        <w:rPr>
          <w:rFonts w:ascii="華康棒棒體W5(P)" w:eastAsia="華康棒棒體W5(P)" w:hAnsi="華康棒棒體W5(P)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41F51">
        <w:rPr>
          <w:rFonts w:ascii="標楷體" w:eastAsia="標楷體" w:hAnsi="標楷體" w:cs="Times New Roman" w:hint="eastAsia"/>
          <w:sz w:val="28"/>
          <w:szCs w:val="28"/>
        </w:rPr>
        <w:t>親</w:t>
      </w:r>
      <w:r w:rsidRPr="005F15CA">
        <w:rPr>
          <w:rFonts w:ascii="標楷體" w:eastAsia="標楷體" w:hAnsi="標楷體" w:cs="Times New Roman" w:hint="eastAsia"/>
          <w:sz w:val="28"/>
          <w:szCs w:val="28"/>
        </w:rPr>
        <w:t>愛的</w:t>
      </w:r>
      <w:bookmarkStart w:id="0" w:name="_GoBack"/>
      <w:bookmarkEnd w:id="0"/>
      <w:r w:rsidRPr="005F15CA">
        <w:rPr>
          <w:rFonts w:ascii="標楷體" w:eastAsia="標楷體" w:hAnsi="標楷體" w:cs="Times New Roman" w:hint="eastAsia"/>
          <w:sz w:val="28"/>
          <w:szCs w:val="28"/>
        </w:rPr>
        <w:t>罕病朋友及家長：</w:t>
      </w:r>
    </w:p>
    <w:p w:rsidR="00634BE5" w:rsidRPr="005F15CA" w:rsidRDefault="00B445CC" w:rsidP="00110BFD">
      <w:pPr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為</w:t>
      </w:r>
      <w:r w:rsidR="00E10941">
        <w:rPr>
          <w:rFonts w:ascii="標楷體" w:eastAsia="標楷體" w:hAnsi="標楷體" w:cs="Times New Roman" w:hint="eastAsia"/>
          <w:sz w:val="28"/>
          <w:szCs w:val="28"/>
        </w:rPr>
        <w:t>推廣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中部地區</w:t>
      </w:r>
      <w:r>
        <w:rPr>
          <w:rFonts w:ascii="標楷體" w:eastAsia="標楷體" w:hAnsi="標楷體" w:cs="Times New Roman" w:hint="eastAsia"/>
          <w:sz w:val="28"/>
          <w:szCs w:val="28"/>
        </w:rPr>
        <w:t>罕病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病友</w:t>
      </w:r>
      <w:r>
        <w:rPr>
          <w:rFonts w:ascii="標楷體" w:eastAsia="標楷體" w:hAnsi="標楷體" w:cs="Times New Roman" w:hint="eastAsia"/>
          <w:sz w:val="28"/>
          <w:szCs w:val="28"/>
        </w:rPr>
        <w:t>正確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就醫資訊</w:t>
      </w:r>
      <w:r w:rsidR="005F0A98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罕病基金會</w:t>
      </w:r>
      <w:r w:rsidR="00E10941">
        <w:rPr>
          <w:rFonts w:ascii="標楷體" w:eastAsia="標楷體" w:hAnsi="標楷體" w:cs="Times New Roman" w:hint="eastAsia"/>
          <w:sz w:val="28"/>
          <w:szCs w:val="28"/>
        </w:rPr>
        <w:t>特別</w:t>
      </w:r>
      <w:r w:rsidR="00580990">
        <w:rPr>
          <w:rFonts w:ascii="標楷體" w:eastAsia="標楷體" w:hAnsi="標楷體" w:cs="Times New Roman" w:hint="eastAsia"/>
          <w:sz w:val="28"/>
          <w:szCs w:val="28"/>
        </w:rPr>
        <w:t>與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嘉義基督教醫院</w:t>
      </w:r>
      <w:r w:rsidR="00580990">
        <w:rPr>
          <w:rFonts w:ascii="標楷體" w:eastAsia="標楷體" w:hAnsi="標楷體" w:cs="Times New Roman" w:hint="eastAsia"/>
          <w:sz w:val="28"/>
          <w:szCs w:val="28"/>
        </w:rPr>
        <w:t>合作</w:t>
      </w:r>
      <w:r w:rsidR="00E10941">
        <w:rPr>
          <w:rFonts w:ascii="標楷體" w:eastAsia="標楷體" w:hAnsi="標楷體" w:cs="Times New Roman" w:hint="eastAsia"/>
          <w:sz w:val="28"/>
          <w:szCs w:val="28"/>
        </w:rPr>
        <w:t>，藉由醫師簡單介紹認識罕見疾病及如何尋求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就醫管道，</w:t>
      </w:r>
      <w:r w:rsidR="00E10941">
        <w:rPr>
          <w:rFonts w:ascii="標楷體" w:eastAsia="標楷體" w:hAnsi="標楷體" w:cs="Times New Roman" w:hint="eastAsia"/>
          <w:sz w:val="28"/>
          <w:szCs w:val="28"/>
        </w:rPr>
        <w:t>提供給病友們更多就醫選擇及正確</w:t>
      </w:r>
      <w:r w:rsidR="00110BFD">
        <w:rPr>
          <w:rFonts w:ascii="標楷體" w:eastAsia="標楷體" w:hAnsi="標楷體" w:cs="Times New Roman" w:hint="eastAsia"/>
          <w:sz w:val="28"/>
          <w:szCs w:val="28"/>
        </w:rPr>
        <w:t>訊息</w:t>
      </w:r>
      <w:r w:rsidR="00E10941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另安排芳香舒壓課程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搭配經絡按摩，</w:t>
      </w:r>
      <w:r>
        <w:rPr>
          <w:rFonts w:ascii="標楷體" w:eastAsia="標楷體" w:hAnsi="標楷體" w:cs="Times New Roman" w:hint="eastAsia"/>
          <w:sz w:val="28"/>
          <w:szCs w:val="28"/>
        </w:rPr>
        <w:t>提供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活絡筋骨、改善身體痠痛</w:t>
      </w:r>
      <w:r>
        <w:rPr>
          <w:rFonts w:ascii="標楷體" w:eastAsia="標楷體" w:hAnsi="標楷體" w:cs="Times New Roman" w:hint="eastAsia"/>
          <w:sz w:val="28"/>
          <w:szCs w:val="28"/>
        </w:rPr>
        <w:t>之</w:t>
      </w:r>
      <w:r w:rsidR="0026251D" w:rsidRPr="005F15CA">
        <w:rPr>
          <w:rFonts w:ascii="標楷體" w:eastAsia="標楷體" w:hAnsi="標楷體" w:cs="Times New Roman" w:hint="eastAsia"/>
          <w:sz w:val="28"/>
          <w:szCs w:val="28"/>
        </w:rPr>
        <w:t>簡易</w:t>
      </w:r>
      <w:r w:rsidR="00604341" w:rsidRPr="005F15CA">
        <w:rPr>
          <w:rFonts w:ascii="標楷體" w:eastAsia="標楷體" w:hAnsi="標楷體" w:cs="Times New Roman" w:hint="eastAsia"/>
          <w:sz w:val="28"/>
          <w:szCs w:val="28"/>
        </w:rPr>
        <w:t>健康保養</w:t>
      </w:r>
      <w:r>
        <w:rPr>
          <w:rFonts w:ascii="標楷體" w:eastAsia="標楷體" w:hAnsi="標楷體" w:cs="Times New Roman" w:hint="eastAsia"/>
          <w:sz w:val="28"/>
          <w:szCs w:val="28"/>
        </w:rPr>
        <w:t>方法，</w:t>
      </w:r>
      <w:r w:rsidR="00580990">
        <w:rPr>
          <w:rFonts w:ascii="標楷體" w:eastAsia="標楷體" w:hAnsi="標楷體" w:cs="Times New Roman" w:hint="eastAsia"/>
          <w:sz w:val="28"/>
          <w:szCs w:val="28"/>
        </w:rPr>
        <w:t>內容豐富有趣</w:t>
      </w:r>
      <w:r w:rsidR="001D2958" w:rsidRPr="005F15CA">
        <w:rPr>
          <w:rFonts w:ascii="標楷體" w:eastAsia="標楷體" w:hAnsi="標楷體" w:cs="Times New Roman" w:hint="eastAsia"/>
          <w:sz w:val="28"/>
          <w:szCs w:val="28"/>
        </w:rPr>
        <w:t>，快來踴躍報名，期待當日與大家相見歡！</w:t>
      </w:r>
    </w:p>
    <w:p w:rsidR="00FC2398" w:rsidRPr="005F15CA" w:rsidRDefault="00B16CDE" w:rsidP="000727D0">
      <w:pPr>
        <w:pStyle w:val="a5"/>
        <w:numPr>
          <w:ilvl w:val="0"/>
          <w:numId w:val="13"/>
        </w:numPr>
        <w:spacing w:beforeLines="50" w:before="180" w:line="400" w:lineRule="exact"/>
        <w:ind w:leftChars="0" w:rightChars="-260" w:right="-624"/>
        <w:rPr>
          <w:rFonts w:ascii="標楷體" w:eastAsia="標楷體" w:hAnsi="標楷體" w:cs="Times New Roman"/>
          <w:sz w:val="28"/>
          <w:szCs w:val="28"/>
        </w:rPr>
      </w:pPr>
      <w:r w:rsidRPr="005F15CA">
        <w:rPr>
          <w:rFonts w:ascii="標楷體" w:eastAsia="標楷體" w:hAnsi="標楷體" w:cs="Times New Roman" w:hint="eastAsia"/>
          <w:sz w:val="28"/>
          <w:szCs w:val="28"/>
        </w:rPr>
        <w:t>課程時間：10</w:t>
      </w:r>
      <w:r w:rsidR="00D021D9" w:rsidRPr="005F15CA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5F15CA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5F15CA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04</w:t>
      </w:r>
      <w:r w:rsidRPr="005F15CA">
        <w:rPr>
          <w:rFonts w:ascii="標楷體" w:eastAsia="標楷體" w:hAnsi="標楷體" w:cs="Times New Roman" w:hint="eastAsia"/>
          <w:sz w:val="28"/>
          <w:szCs w:val="28"/>
        </w:rPr>
        <w:t>日(</w:t>
      </w:r>
      <w:r w:rsidR="00D021D9" w:rsidRPr="005F15CA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5F15CA">
        <w:rPr>
          <w:rFonts w:ascii="標楷體" w:eastAsia="標楷體" w:hAnsi="標楷體" w:cs="Times New Roman" w:hint="eastAsia"/>
          <w:sz w:val="28"/>
          <w:szCs w:val="28"/>
        </w:rPr>
        <w:t>) 上午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5F15CA">
        <w:rPr>
          <w:rFonts w:ascii="標楷體" w:eastAsia="標楷體" w:hAnsi="標楷體" w:cs="Times New Roman" w:hint="eastAsia"/>
          <w:sz w:val="28"/>
          <w:szCs w:val="28"/>
        </w:rPr>
        <w:t>:00 -下午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14</w:t>
      </w:r>
      <w:r w:rsidR="00D021D9" w:rsidRPr="005F15CA">
        <w:rPr>
          <w:rFonts w:ascii="標楷體" w:eastAsia="標楷體" w:hAnsi="標楷體" w:cs="Times New Roman" w:hint="eastAsia"/>
          <w:sz w:val="28"/>
          <w:szCs w:val="28"/>
        </w:rPr>
        <w:t>:3</w:t>
      </w:r>
      <w:r w:rsidRPr="005F15CA">
        <w:rPr>
          <w:rFonts w:ascii="標楷體" w:eastAsia="標楷體" w:hAnsi="標楷體" w:cs="Times New Roman" w:hint="eastAsia"/>
          <w:sz w:val="28"/>
          <w:szCs w:val="28"/>
        </w:rPr>
        <w:t>0</w:t>
      </w:r>
    </w:p>
    <w:p w:rsidR="00ED1848" w:rsidRPr="005F15CA" w:rsidRDefault="00B16CDE" w:rsidP="00ED1848">
      <w:pPr>
        <w:pStyle w:val="ae"/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5F15CA">
        <w:rPr>
          <w:rFonts w:ascii="標楷體" w:eastAsia="標楷體" w:hAnsi="標楷體" w:hint="eastAsia"/>
          <w:sz w:val="28"/>
          <w:szCs w:val="28"/>
        </w:rPr>
        <w:t>課程地點：</w:t>
      </w:r>
      <w:r w:rsidR="00ED1848" w:rsidRPr="005F15CA">
        <w:rPr>
          <w:rFonts w:ascii="標楷體" w:eastAsia="標楷體" w:hAnsi="標楷體" w:hint="eastAsia"/>
          <w:sz w:val="28"/>
          <w:szCs w:val="28"/>
        </w:rPr>
        <w:t>嘉義基督教醫院</w:t>
      </w:r>
      <w:proofErr w:type="gramStart"/>
      <w:r w:rsidR="00ED1848" w:rsidRPr="005F15CA">
        <w:rPr>
          <w:rFonts w:ascii="標楷體" w:eastAsia="標楷體" w:hAnsi="標楷體" w:hint="eastAsia"/>
          <w:sz w:val="28"/>
          <w:szCs w:val="28"/>
        </w:rPr>
        <w:t>－路加堂</w:t>
      </w:r>
      <w:proofErr w:type="gramEnd"/>
      <w:r w:rsidR="00ED1848" w:rsidRPr="005F15CA">
        <w:rPr>
          <w:rFonts w:ascii="標楷體" w:eastAsia="標楷體" w:hAnsi="標楷體" w:hint="eastAsia"/>
          <w:sz w:val="28"/>
          <w:szCs w:val="28"/>
        </w:rPr>
        <w:t>B1第二講堂</w:t>
      </w:r>
    </w:p>
    <w:p w:rsidR="00B16CDE" w:rsidRPr="005F15CA" w:rsidRDefault="00ED1848" w:rsidP="00ED1848">
      <w:pPr>
        <w:pStyle w:val="ae"/>
        <w:spacing w:line="400" w:lineRule="exact"/>
        <w:ind w:left="598"/>
        <w:rPr>
          <w:rFonts w:ascii="標楷體" w:eastAsia="標楷體" w:hAnsi="標楷體"/>
          <w:sz w:val="28"/>
          <w:szCs w:val="28"/>
        </w:rPr>
      </w:pPr>
      <w:r w:rsidRPr="005F15CA">
        <w:rPr>
          <w:rFonts w:ascii="標楷體" w:eastAsia="標楷體" w:hAnsi="標楷體" w:hint="eastAsia"/>
          <w:sz w:val="28"/>
          <w:szCs w:val="28"/>
        </w:rPr>
        <w:t xml:space="preserve"> (嘉義市東區保健街100號) 。</w:t>
      </w:r>
    </w:p>
    <w:p w:rsidR="00B16CDE" w:rsidRPr="005F15CA" w:rsidRDefault="00766D09" w:rsidP="000727D0">
      <w:pPr>
        <w:pStyle w:val="a5"/>
        <w:numPr>
          <w:ilvl w:val="0"/>
          <w:numId w:val="14"/>
        </w:numPr>
        <w:spacing w:line="400" w:lineRule="exact"/>
        <w:ind w:leftChars="0" w:rightChars="-260" w:right="-624"/>
        <w:rPr>
          <w:rFonts w:ascii="標楷體" w:eastAsia="標楷體" w:hAnsi="標楷體" w:cs="Times New Roman"/>
          <w:sz w:val="28"/>
          <w:szCs w:val="28"/>
        </w:rPr>
      </w:pPr>
      <w:r w:rsidRPr="005F15CA">
        <w:rPr>
          <w:rFonts w:ascii="標楷體" w:eastAsia="標楷體" w:hAnsi="標楷體" w:cs="Times New Roman" w:hint="eastAsia"/>
          <w:sz w:val="28"/>
          <w:szCs w:val="28"/>
        </w:rPr>
        <w:t>課程對象：中區罕見疾病病友及家屬</w:t>
      </w:r>
      <w:r w:rsidR="003D315E">
        <w:rPr>
          <w:rFonts w:ascii="標楷體" w:eastAsia="標楷體" w:hAnsi="標楷體" w:cs="Times New Roman" w:hint="eastAsia"/>
          <w:sz w:val="28"/>
          <w:szCs w:val="28"/>
        </w:rPr>
        <w:t>4</w:t>
      </w:r>
      <w:r w:rsidR="00CC029E" w:rsidRPr="005F15CA">
        <w:rPr>
          <w:rFonts w:ascii="標楷體" w:eastAsia="標楷體" w:hAnsi="標楷體" w:cs="Times New Roman" w:hint="eastAsia"/>
          <w:sz w:val="28"/>
          <w:szCs w:val="28"/>
        </w:rPr>
        <w:t>0</w:t>
      </w:r>
      <w:r w:rsidR="00B16CDE" w:rsidRPr="005F15CA">
        <w:rPr>
          <w:rFonts w:ascii="標楷體" w:eastAsia="標楷體" w:hAnsi="標楷體" w:cs="Times New Roman" w:hint="eastAsia"/>
          <w:sz w:val="28"/>
          <w:szCs w:val="28"/>
        </w:rPr>
        <w:t>人 (額滿為止)</w:t>
      </w:r>
    </w:p>
    <w:p w:rsidR="00974D36" w:rsidRPr="005F15CA" w:rsidRDefault="00974D36" w:rsidP="000727D0">
      <w:pPr>
        <w:pStyle w:val="a5"/>
        <w:numPr>
          <w:ilvl w:val="0"/>
          <w:numId w:val="14"/>
        </w:numPr>
        <w:spacing w:line="400" w:lineRule="exact"/>
        <w:ind w:leftChars="0" w:rightChars="-260" w:right="-624"/>
        <w:rPr>
          <w:rFonts w:ascii="標楷體" w:eastAsia="標楷體" w:hAnsi="標楷體" w:cs="Times New Roman"/>
          <w:sz w:val="28"/>
          <w:szCs w:val="28"/>
        </w:rPr>
      </w:pPr>
      <w:r w:rsidRPr="005F15CA">
        <w:rPr>
          <w:rFonts w:ascii="標楷體" w:eastAsia="標楷體" w:hAnsi="標楷體" w:cs="Times New Roman" w:hint="eastAsia"/>
          <w:sz w:val="28"/>
          <w:szCs w:val="28"/>
        </w:rPr>
        <w:t>報名時間：即日起至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8</w:t>
      </w:r>
      <w:r w:rsidR="00CC029E" w:rsidRPr="005F15CA">
        <w:rPr>
          <w:rFonts w:ascii="標楷體" w:eastAsia="標楷體" w:hAnsi="標楷體" w:cs="Times New Roman" w:hint="eastAsia"/>
          <w:sz w:val="28"/>
          <w:szCs w:val="28"/>
        </w:rPr>
        <w:t>/2</w:t>
      </w:r>
      <w:r w:rsidR="00ED1848" w:rsidRPr="005F15CA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5F15CA">
        <w:rPr>
          <w:rFonts w:ascii="標楷體" w:eastAsia="標楷體" w:hAnsi="標楷體" w:cs="Times New Roman" w:hint="eastAsia"/>
          <w:sz w:val="28"/>
          <w:szCs w:val="28"/>
        </w:rPr>
        <w:t>止</w:t>
      </w:r>
    </w:p>
    <w:p w:rsidR="00B16CDE" w:rsidRPr="005F15CA" w:rsidRDefault="00B16CDE" w:rsidP="000727D0">
      <w:pPr>
        <w:pStyle w:val="a5"/>
        <w:numPr>
          <w:ilvl w:val="0"/>
          <w:numId w:val="14"/>
        </w:numPr>
        <w:spacing w:afterLines="50" w:after="180" w:line="400" w:lineRule="exact"/>
        <w:ind w:leftChars="0" w:rightChars="-260" w:right="-624"/>
        <w:rPr>
          <w:rFonts w:ascii="標楷體" w:eastAsia="標楷體" w:hAnsi="標楷體" w:cs="Times New Roman"/>
          <w:sz w:val="28"/>
          <w:szCs w:val="28"/>
        </w:rPr>
      </w:pPr>
      <w:r w:rsidRPr="005F15CA">
        <w:rPr>
          <w:rFonts w:ascii="標楷體" w:eastAsia="標楷體" w:hAnsi="標楷體" w:cs="Times New Roman" w:hint="eastAsia"/>
          <w:sz w:val="28"/>
          <w:szCs w:val="28"/>
        </w:rPr>
        <w:t>課程內容：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4536"/>
      </w:tblGrid>
      <w:tr w:rsidR="00B16CDE" w:rsidRPr="005F15CA" w:rsidTr="00C242E2">
        <w:tc>
          <w:tcPr>
            <w:tcW w:w="1985" w:type="dxa"/>
            <w:shd w:val="clear" w:color="auto" w:fill="auto"/>
          </w:tcPr>
          <w:p w:rsidR="00B16CDE" w:rsidRPr="005F15CA" w:rsidRDefault="00B16CDE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:rsidR="00B16CDE" w:rsidRPr="005F15CA" w:rsidRDefault="00B16CDE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4536" w:type="dxa"/>
            <w:shd w:val="clear" w:color="auto" w:fill="auto"/>
          </w:tcPr>
          <w:p w:rsidR="00B16CDE" w:rsidRPr="005F15CA" w:rsidRDefault="00B16CDE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</w:t>
            </w:r>
          </w:p>
        </w:tc>
      </w:tr>
      <w:tr w:rsidR="00E66DA8" w:rsidRPr="005F15CA" w:rsidTr="00C242E2">
        <w:tc>
          <w:tcPr>
            <w:tcW w:w="1985" w:type="dxa"/>
            <w:shd w:val="clear" w:color="auto" w:fill="auto"/>
            <w:vAlign w:val="center"/>
          </w:tcPr>
          <w:p w:rsidR="00E66DA8" w:rsidRPr="005F15CA" w:rsidRDefault="00ED1848" w:rsidP="000727D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66DA8"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00-10</w:t>
            </w:r>
            <w:r w:rsidR="00E66DA8"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：30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E66DA8" w:rsidRPr="005F15CA" w:rsidRDefault="00E66DA8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報到、開場引言</w:t>
            </w:r>
          </w:p>
        </w:tc>
      </w:tr>
      <w:tr w:rsidR="00B16CDE" w:rsidRPr="005F15CA" w:rsidTr="00C242E2">
        <w:trPr>
          <w:trHeight w:val="771"/>
        </w:trPr>
        <w:tc>
          <w:tcPr>
            <w:tcW w:w="1985" w:type="dxa"/>
            <w:shd w:val="clear" w:color="auto" w:fill="auto"/>
            <w:vAlign w:val="center"/>
          </w:tcPr>
          <w:p w:rsidR="00B16CDE" w:rsidRPr="005F15CA" w:rsidRDefault="00ED1848" w:rsidP="000727D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10:30-12:0</w:t>
            </w:r>
            <w:r w:rsidR="00CC029E"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029E" w:rsidRPr="005F15CA" w:rsidRDefault="00ED1848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認識罕見疾病及就醫指南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D1848" w:rsidRPr="005F15CA" w:rsidRDefault="00ED1848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嘉義基督教醫院代謝遺傳科 </w:t>
            </w:r>
          </w:p>
          <w:p w:rsidR="00CC029E" w:rsidRPr="005F15CA" w:rsidRDefault="00ED1848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徐山靜醫師/黃</w:t>
            </w:r>
            <w:r w:rsidR="00995B0E">
              <w:rPr>
                <w:rFonts w:ascii="標楷體" w:eastAsia="標楷體" w:hAnsi="標楷體" w:cs="Times New Roman" w:hint="eastAsia"/>
                <w:sz w:val="28"/>
                <w:szCs w:val="28"/>
              </w:rPr>
              <w:t>秀</w:t>
            </w: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莉醫師</w:t>
            </w:r>
          </w:p>
        </w:tc>
      </w:tr>
      <w:tr w:rsidR="00E66DA8" w:rsidRPr="005F15CA" w:rsidTr="00C242E2">
        <w:tc>
          <w:tcPr>
            <w:tcW w:w="1985" w:type="dxa"/>
            <w:shd w:val="clear" w:color="auto" w:fill="auto"/>
            <w:vAlign w:val="center"/>
          </w:tcPr>
          <w:p w:rsidR="00E66DA8" w:rsidRPr="005F15CA" w:rsidRDefault="00ED1848" w:rsidP="000727D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12:00-13:0</w:t>
            </w:r>
            <w:r w:rsidR="00CC029E"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E66DA8" w:rsidRPr="005F15CA" w:rsidRDefault="00CC029E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</w:tr>
      <w:tr w:rsidR="00B16CDE" w:rsidRPr="005F15CA" w:rsidTr="00C242E2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B16CDE" w:rsidRPr="005F15CA" w:rsidRDefault="00ED1848" w:rsidP="000727D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13:00-14</w:t>
            </w:r>
            <w:r w:rsidR="00CC029E"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6CDE" w:rsidRPr="005F15CA" w:rsidRDefault="00ED1848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芳香</w:t>
            </w:r>
            <w:proofErr w:type="gramStart"/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紓壓好Fun鬆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ED1848" w:rsidRPr="005F15CA" w:rsidRDefault="00ED1848" w:rsidP="004F678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中華芳香精油全球發展協會 </w:t>
            </w:r>
          </w:p>
          <w:p w:rsidR="00B16CDE" w:rsidRPr="005F15CA" w:rsidRDefault="00ED1848" w:rsidP="004F678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許甄庭老師</w:t>
            </w:r>
          </w:p>
        </w:tc>
      </w:tr>
      <w:tr w:rsidR="00E66DA8" w:rsidRPr="005F15CA" w:rsidTr="00C242E2">
        <w:trPr>
          <w:trHeight w:val="281"/>
        </w:trPr>
        <w:tc>
          <w:tcPr>
            <w:tcW w:w="1985" w:type="dxa"/>
            <w:shd w:val="clear" w:color="auto" w:fill="auto"/>
            <w:vAlign w:val="center"/>
          </w:tcPr>
          <w:p w:rsidR="00E66DA8" w:rsidRPr="005F15CA" w:rsidRDefault="00ED1848" w:rsidP="00C242E2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="00CC029E"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:30</w:t>
            </w:r>
            <w:r w:rsidR="00C242E2">
              <w:rPr>
                <w:rFonts w:ascii="標楷體" w:eastAsia="標楷體" w:hAnsi="標楷體" w:cs="Times New Roman" w:hint="eastAsia"/>
                <w:sz w:val="28"/>
                <w:szCs w:val="28"/>
              </w:rPr>
              <w:t>-14:40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E66DA8" w:rsidRPr="005F15CA" w:rsidRDefault="00CC029E" w:rsidP="000727D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15CA">
              <w:rPr>
                <w:rFonts w:ascii="標楷體" w:eastAsia="標楷體" w:hAnsi="標楷體" w:cs="Times New Roman" w:hint="eastAsia"/>
                <w:sz w:val="28"/>
                <w:szCs w:val="28"/>
              </w:rPr>
              <w:t>大合照~賦歸</w:t>
            </w:r>
          </w:p>
        </w:tc>
      </w:tr>
    </w:tbl>
    <w:p w:rsidR="00C51E22" w:rsidRPr="00110BFD" w:rsidRDefault="00974D36" w:rsidP="00110BFD">
      <w:pPr>
        <w:pStyle w:val="a5"/>
        <w:numPr>
          <w:ilvl w:val="0"/>
          <w:numId w:val="15"/>
        </w:numPr>
        <w:spacing w:beforeLines="50" w:before="180"/>
        <w:ind w:leftChars="0" w:rightChars="-260" w:right="-624"/>
        <w:rPr>
          <w:rFonts w:ascii="標楷體" w:eastAsia="標楷體" w:hAnsi="標楷體" w:cs="Times New Roman"/>
          <w:sz w:val="28"/>
          <w:szCs w:val="28"/>
        </w:rPr>
      </w:pPr>
      <w:r w:rsidRPr="005F15CA">
        <w:rPr>
          <w:rFonts w:ascii="標楷體" w:eastAsia="標楷體" w:hAnsi="標楷體" w:cs="Times New Roman" w:hint="eastAsia"/>
          <w:sz w:val="28"/>
          <w:szCs w:val="28"/>
        </w:rPr>
        <w:t>報名</w:t>
      </w:r>
      <w:r w:rsidR="00C61E18" w:rsidRPr="005F15CA">
        <w:rPr>
          <w:rFonts w:ascii="標楷體" w:eastAsia="標楷體" w:hAnsi="標楷體" w:cs="Times New Roman" w:hint="eastAsia"/>
          <w:sz w:val="28"/>
          <w:szCs w:val="28"/>
        </w:rPr>
        <w:t>方式</w:t>
      </w:r>
      <w:r w:rsidRPr="005F15CA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B57F0" w:rsidRPr="005F15CA">
        <w:rPr>
          <w:rFonts w:ascii="標楷體" w:eastAsia="標楷體" w:hAnsi="標楷體" w:cs="Times New Roman" w:hint="eastAsia"/>
          <w:sz w:val="28"/>
          <w:szCs w:val="28"/>
        </w:rPr>
        <w:t>請見</w:t>
      </w:r>
      <w:r w:rsidR="00C61E18" w:rsidRPr="005F15CA">
        <w:rPr>
          <w:rFonts w:ascii="標楷體" w:eastAsia="標楷體" w:hAnsi="標楷體" w:cs="Times New Roman" w:hint="eastAsia"/>
          <w:sz w:val="28"/>
          <w:szCs w:val="28"/>
        </w:rPr>
        <w:t>報名表。</w:t>
      </w:r>
      <w:r w:rsidRPr="00110BFD">
        <w:rPr>
          <w:rFonts w:ascii="華康娃娃體" w:eastAsia="華康娃娃體" w:hAnsi="新細明體"/>
          <w:b/>
          <w:noProof/>
          <w:kern w:val="0"/>
          <w:sz w:val="44"/>
          <w:szCs w:val="44"/>
        </w:rPr>
        <w:br w:type="page"/>
      </w:r>
      <w:r w:rsidR="00C51E22" w:rsidRPr="00110BFD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lastRenderedPageBreak/>
        <w:t>《交通方式》</w:t>
      </w:r>
    </w:p>
    <w:p w:rsidR="00C51E22" w:rsidRPr="00953480" w:rsidRDefault="00C51E22" w:rsidP="00C51E22">
      <w:r>
        <w:rPr>
          <w:rFonts w:hint="eastAsia"/>
        </w:rPr>
        <w:t>《</w:t>
      </w:r>
      <w:r w:rsidR="00356640" w:rsidRPr="00356640">
        <w:rPr>
          <w:rFonts w:hint="eastAsia"/>
          <w:b/>
        </w:rPr>
        <w:t>嘉義基督教醫院－路加堂</w:t>
      </w:r>
      <w:r w:rsidR="00356640" w:rsidRPr="00356640">
        <w:rPr>
          <w:rFonts w:hint="eastAsia"/>
          <w:b/>
        </w:rPr>
        <w:t>B1</w:t>
      </w:r>
      <w:r w:rsidR="00356640" w:rsidRPr="00356640">
        <w:rPr>
          <w:rFonts w:hint="eastAsia"/>
          <w:b/>
        </w:rPr>
        <w:t>第二講堂</w:t>
      </w:r>
      <w:r>
        <w:rPr>
          <w:rFonts w:hint="eastAsia"/>
        </w:rPr>
        <w:t>》</w:t>
      </w:r>
    </w:p>
    <w:p w:rsidR="00C51E22" w:rsidRPr="00953480" w:rsidRDefault="00C51E22" w:rsidP="00C51E22">
      <w:pPr>
        <w:ind w:left="708" w:hangingChars="295" w:hanging="708"/>
        <w:rPr>
          <w:rFonts w:cs="Arial"/>
        </w:rPr>
      </w:pPr>
      <w:r>
        <w:rPr>
          <w:rFonts w:cs="Arial" w:hint="eastAsia"/>
        </w:rPr>
        <w:t>活動</w:t>
      </w:r>
      <w:r w:rsidRPr="00953480">
        <w:rPr>
          <w:rFonts w:cs="Arial"/>
        </w:rPr>
        <w:t>地址：</w:t>
      </w:r>
      <w:r w:rsidR="00356640" w:rsidRPr="00356640">
        <w:rPr>
          <w:rFonts w:cs="Arial" w:hint="eastAsia"/>
        </w:rPr>
        <w:t>嘉義市東區保健街</w:t>
      </w:r>
      <w:r w:rsidR="00356640" w:rsidRPr="00356640">
        <w:rPr>
          <w:rFonts w:cs="Arial" w:hint="eastAsia"/>
        </w:rPr>
        <w:t>100</w:t>
      </w:r>
      <w:r w:rsidR="00356640" w:rsidRPr="00356640">
        <w:rPr>
          <w:rFonts w:cs="Arial" w:hint="eastAsia"/>
        </w:rPr>
        <w:t>號</w:t>
      </w:r>
      <w:r w:rsidR="00672226">
        <w:rPr>
          <w:rFonts w:asciiTheme="minorEastAsia" w:hAnsiTheme="minorEastAsia" w:cs="Arial" w:hint="eastAsia"/>
        </w:rPr>
        <w:t>，</w:t>
      </w:r>
      <w:r w:rsidRPr="00953480">
        <w:rPr>
          <w:rFonts w:cs="Arial"/>
        </w:rPr>
        <w:t>電話：</w:t>
      </w:r>
      <w:r w:rsidR="00356640" w:rsidRPr="00356640">
        <w:rPr>
          <w:rFonts w:cs="Arial"/>
        </w:rPr>
        <w:t>05-2765041</w:t>
      </w:r>
      <w:r>
        <w:rPr>
          <w:rFonts w:cs="Arial"/>
        </w:rPr>
        <w:t xml:space="preserve"> </w:t>
      </w:r>
    </w:p>
    <w:p w:rsidR="0052134B" w:rsidRDefault="003D315E" w:rsidP="00C51E22">
      <w:pPr>
        <w:rPr>
          <w:rFonts w:cs="Arial"/>
        </w:rPr>
      </w:pPr>
      <w:r>
        <w:rPr>
          <w:rFonts w:cs="Arial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FF121" wp14:editId="5D22772C">
                <wp:simplePos x="0" y="0"/>
                <wp:positionH relativeFrom="column">
                  <wp:posOffset>3760470</wp:posOffset>
                </wp:positionH>
                <wp:positionV relativeFrom="paragraph">
                  <wp:posOffset>837565</wp:posOffset>
                </wp:positionV>
                <wp:extent cx="1158240" cy="1066800"/>
                <wp:effectExtent l="38100" t="38100" r="22860" b="190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8240" cy="1066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296.1pt;margin-top:65.95pt;width:91.2pt;height:8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" strokecolor="black [3213]" strokeweight="3pt">
                <v:stroke endarrow="open"/>
              </v:shape>
            </w:pict>
          </mc:Fallback>
        </mc:AlternateContent>
      </w:r>
      <w:r w:rsidR="00356640">
        <w:rPr>
          <w:rFonts w:cs="Arial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58CAC" wp14:editId="4B9272CF">
                <wp:simplePos x="0" y="0"/>
                <wp:positionH relativeFrom="column">
                  <wp:posOffset>3388995</wp:posOffset>
                </wp:positionH>
                <wp:positionV relativeFrom="paragraph">
                  <wp:posOffset>577931</wp:posOffset>
                </wp:positionV>
                <wp:extent cx="350196" cy="345169"/>
                <wp:effectExtent l="0" t="0" r="12065" b="17145"/>
                <wp:wrapNone/>
                <wp:docPr id="18" name="橢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6" cy="34516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8" o:spid="_x0000_s1026" style="position:absolute;margin-left:266.85pt;margin-top:45.5pt;width:27.55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" filled="f" strokecolor="black [3200]" strokeweight="2pt"/>
            </w:pict>
          </mc:Fallback>
        </mc:AlternateContent>
      </w:r>
      <w:r w:rsidR="00356640">
        <w:rPr>
          <w:rFonts w:cs="Arial"/>
          <w:noProof/>
        </w:rPr>
        <w:drawing>
          <wp:inline distT="0" distB="0" distL="0" distR="0" wp14:anchorId="26C6D061" wp14:editId="3434CFC5">
            <wp:extent cx="5875655" cy="4222115"/>
            <wp:effectExtent l="0" t="0" r="0" b="698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73">
        <w:rPr>
          <w:rFonts w:cs="Arial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B3E40" wp14:editId="7D9FE8ED">
                <wp:simplePos x="0" y="0"/>
                <wp:positionH relativeFrom="column">
                  <wp:posOffset>-1986915</wp:posOffset>
                </wp:positionH>
                <wp:positionV relativeFrom="paragraph">
                  <wp:posOffset>109855</wp:posOffset>
                </wp:positionV>
                <wp:extent cx="795020" cy="551815"/>
                <wp:effectExtent l="0" t="0" r="24130" b="19685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5518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7" o:spid="_x0000_s1026" style="position:absolute;margin-left:-156.45pt;margin-top:8.65pt;width:62.6pt;height:4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" filled="f" strokecolor="black [3200]" strokeweight="2pt"/>
            </w:pict>
          </mc:Fallback>
        </mc:AlternateContent>
      </w:r>
    </w:p>
    <w:p w:rsidR="00160002" w:rsidRPr="00160002" w:rsidRDefault="00C51E22" w:rsidP="00160002">
      <w:pPr>
        <w:rPr>
          <w:rFonts w:cs="細明體"/>
        </w:rPr>
      </w:pPr>
      <w:r w:rsidRPr="00953480">
        <w:rPr>
          <w:rFonts w:ascii="Arial" w:hAnsi="Arial"/>
          <w:b/>
          <w:bCs/>
        </w:rPr>
        <w:t>▲</w:t>
      </w:r>
      <w:r>
        <w:rPr>
          <w:rFonts w:hint="eastAsia"/>
          <w:b/>
          <w:bCs/>
        </w:rPr>
        <w:t>怎麼走</w:t>
      </w:r>
      <w:r w:rsidRPr="00953480">
        <w:rPr>
          <w:b/>
          <w:bCs/>
        </w:rPr>
        <w:t>：</w:t>
      </w:r>
      <w:r w:rsidRPr="00953480">
        <w:rPr>
          <w:b/>
          <w:bCs/>
        </w:rPr>
        <w:br/>
      </w:r>
      <w:r w:rsidR="00160002" w:rsidRPr="00160002">
        <w:rPr>
          <w:rFonts w:cs="細明體" w:hint="eastAsia"/>
          <w:color w:val="FF0000"/>
        </w:rPr>
        <w:t>高鐵</w:t>
      </w:r>
      <w:r w:rsidR="00160002" w:rsidRPr="00160002">
        <w:rPr>
          <w:rFonts w:cs="細明體" w:hint="eastAsia"/>
        </w:rPr>
        <w:t xml:space="preserve">  (</w:t>
      </w:r>
      <w:r w:rsidR="00160002" w:rsidRPr="00160002">
        <w:rPr>
          <w:rFonts w:cs="細明體" w:hint="eastAsia"/>
        </w:rPr>
        <w:t>嘉義高鐵站至嘉基醫院</w:t>
      </w:r>
      <w:r w:rsidR="00160002" w:rsidRPr="00160002">
        <w:rPr>
          <w:rFonts w:cs="細明體" w:hint="eastAsia"/>
        </w:rPr>
        <w:t>)</w:t>
      </w:r>
    </w:p>
    <w:p w:rsidR="00160002" w:rsidRPr="00160002" w:rsidRDefault="00160002" w:rsidP="00160002">
      <w:pPr>
        <w:ind w:firstLineChars="200" w:firstLine="480"/>
        <w:rPr>
          <w:rFonts w:cs="細明體"/>
        </w:rPr>
      </w:pPr>
      <w:r w:rsidRPr="00160002">
        <w:rPr>
          <w:rFonts w:cs="細明體"/>
        </w:rPr>
        <w:sym w:font="Wingdings" w:char="F0E0"/>
      </w:r>
      <w:r w:rsidRPr="00160002">
        <w:rPr>
          <w:rFonts w:cs="細明體" w:hint="eastAsia"/>
        </w:rPr>
        <w:t>高鐵免費快捷專車</w:t>
      </w:r>
    </w:p>
    <w:p w:rsidR="00F43209" w:rsidRDefault="00160002" w:rsidP="004362C8">
      <w:pPr>
        <w:ind w:leftChars="200" w:left="566" w:hangingChars="36" w:hanging="86"/>
        <w:rPr>
          <w:rFonts w:cs="細明體"/>
        </w:rPr>
      </w:pPr>
      <w:r w:rsidRPr="00160002">
        <w:rPr>
          <w:rFonts w:cs="細明體" w:hint="eastAsia"/>
        </w:rPr>
        <w:t>上車地點：由高鐵站出口</w:t>
      </w:r>
      <w:r w:rsidRPr="00160002">
        <w:rPr>
          <w:rFonts w:cs="細明體" w:hint="eastAsia"/>
        </w:rPr>
        <w:t>2</w:t>
      </w:r>
      <w:r w:rsidRPr="00160002">
        <w:rPr>
          <w:rFonts w:cs="細明體" w:hint="eastAsia"/>
        </w:rPr>
        <w:t>至</w:t>
      </w:r>
      <w:r w:rsidRPr="00160002">
        <w:rPr>
          <w:rFonts w:cs="細明體" w:hint="eastAsia"/>
        </w:rPr>
        <w:t>2</w:t>
      </w:r>
      <w:r w:rsidRPr="00160002">
        <w:rPr>
          <w:rFonts w:cs="細明體" w:hint="eastAsia"/>
        </w:rPr>
        <w:t>號公車月台搭乘至嘉義市火車站後</w:t>
      </w:r>
      <w:r w:rsidRPr="00160002">
        <w:rPr>
          <w:rFonts w:cs="細明體" w:hint="eastAsia"/>
        </w:rPr>
        <w:t>(</w:t>
      </w:r>
      <w:r w:rsidRPr="00160002">
        <w:rPr>
          <w:rFonts w:cs="細明體" w:hint="eastAsia"/>
        </w:rPr>
        <w:t>約</w:t>
      </w:r>
      <w:r w:rsidRPr="00160002">
        <w:rPr>
          <w:rFonts w:cs="細明體" w:hint="eastAsia"/>
        </w:rPr>
        <w:t>20</w:t>
      </w:r>
      <w:r w:rsidRPr="00160002">
        <w:rPr>
          <w:rFonts w:cs="細明體" w:hint="eastAsia"/>
        </w:rPr>
        <w:t>分鐘</w:t>
      </w:r>
      <w:proofErr w:type="gramStart"/>
      <w:r w:rsidRPr="00160002">
        <w:rPr>
          <w:rFonts w:cs="細明體" w:hint="eastAsia"/>
        </w:rPr>
        <w:t>一</w:t>
      </w:r>
      <w:proofErr w:type="gramEnd"/>
      <w:r w:rsidRPr="00160002">
        <w:rPr>
          <w:rFonts w:cs="細明體" w:hint="eastAsia"/>
        </w:rPr>
        <w:t>班車</w:t>
      </w:r>
      <w:r w:rsidRPr="00160002">
        <w:rPr>
          <w:rFonts w:cs="細明體" w:hint="eastAsia"/>
        </w:rPr>
        <w:t>)</w:t>
      </w:r>
      <w:r w:rsidRPr="00160002">
        <w:rPr>
          <w:rFonts w:cs="細明體" w:hint="eastAsia"/>
        </w:rPr>
        <w:t>，</w:t>
      </w:r>
    </w:p>
    <w:p w:rsidR="00160002" w:rsidRPr="00160002" w:rsidRDefault="00110BFD" w:rsidP="004362C8">
      <w:pPr>
        <w:ind w:leftChars="200" w:left="566" w:hangingChars="36" w:hanging="86"/>
        <w:rPr>
          <w:rFonts w:cs="細明體"/>
        </w:rPr>
      </w:pPr>
      <w:r>
        <w:rPr>
          <w:rFonts w:cs="細明體" w:hint="eastAsia"/>
        </w:rPr>
        <w:t>A</w:t>
      </w:r>
      <w:r w:rsidR="00F43209">
        <w:rPr>
          <w:rFonts w:cs="細明體" w:hint="eastAsia"/>
        </w:rPr>
        <w:t>.</w:t>
      </w:r>
      <w:r w:rsidR="00F43209">
        <w:rPr>
          <w:rFonts w:cs="細明體" w:hint="eastAsia"/>
        </w:rPr>
        <w:t>搭乘台鐵區間車至嘉北車站步行至</w:t>
      </w:r>
      <w:r w:rsidR="001B43FB" w:rsidRPr="00160002">
        <w:rPr>
          <w:rFonts w:cs="細明體" w:hint="eastAsia"/>
        </w:rPr>
        <w:t>嘉義基督教醫院</w:t>
      </w:r>
      <w:proofErr w:type="gramStart"/>
      <w:r w:rsidR="00F43209">
        <w:rPr>
          <w:rFonts w:cs="細明體" w:hint="eastAsia"/>
        </w:rPr>
        <w:t>路加堂</w:t>
      </w:r>
      <w:proofErr w:type="gramEnd"/>
      <w:r>
        <w:rPr>
          <w:rFonts w:cs="細明體" w:hint="eastAsia"/>
        </w:rPr>
        <w:t>。</w:t>
      </w:r>
      <w:r>
        <w:rPr>
          <w:rFonts w:cs="細明體" w:hint="eastAsia"/>
        </w:rPr>
        <w:t>B.</w:t>
      </w:r>
      <w:r w:rsidRPr="00160002">
        <w:rPr>
          <w:rFonts w:cs="細明體" w:hint="eastAsia"/>
        </w:rPr>
        <w:t>轉計程車至嘉義基督教醫院</w:t>
      </w:r>
      <w:proofErr w:type="gramStart"/>
      <w:r>
        <w:rPr>
          <w:rFonts w:cs="細明體" w:hint="eastAsia"/>
        </w:rPr>
        <w:t>路加堂</w:t>
      </w:r>
      <w:proofErr w:type="gramEnd"/>
      <w:r>
        <w:rPr>
          <w:rFonts w:cs="細明體" w:hint="eastAsia"/>
        </w:rPr>
        <w:t>。</w:t>
      </w:r>
    </w:p>
    <w:p w:rsidR="00160002" w:rsidRPr="00160002" w:rsidRDefault="00F43209" w:rsidP="00110BFD">
      <w:pPr>
        <w:ind w:firstLineChars="200" w:firstLine="480"/>
        <w:rPr>
          <w:rFonts w:cs="細明體"/>
        </w:rPr>
      </w:pPr>
      <w:r>
        <w:rPr>
          <w:rFonts w:cs="細明體" w:hint="eastAsia"/>
        </w:rPr>
        <w:t>PS.</w:t>
      </w:r>
      <w:r w:rsidR="00160002" w:rsidRPr="00160002">
        <w:rPr>
          <w:rFonts w:cs="細明體" w:hint="eastAsia"/>
        </w:rPr>
        <w:t>計程車自高鐵站到嘉基醫院單程費用大約</w:t>
      </w:r>
      <w:r w:rsidR="00160002" w:rsidRPr="00160002">
        <w:rPr>
          <w:rFonts w:cs="細明體" w:hint="eastAsia"/>
        </w:rPr>
        <w:t>350~400</w:t>
      </w:r>
      <w:r>
        <w:rPr>
          <w:rFonts w:cs="細明體" w:hint="eastAsia"/>
        </w:rPr>
        <w:t>元，</w:t>
      </w:r>
      <w:r w:rsidR="00160002" w:rsidRPr="00160002">
        <w:rPr>
          <w:rFonts w:cs="細明體" w:hint="eastAsia"/>
        </w:rPr>
        <w:t>時間約</w:t>
      </w:r>
      <w:r w:rsidR="00160002" w:rsidRPr="00160002">
        <w:rPr>
          <w:rFonts w:cs="細明體" w:hint="eastAsia"/>
        </w:rPr>
        <w:t>20</w:t>
      </w:r>
      <w:r w:rsidR="00160002" w:rsidRPr="00160002">
        <w:rPr>
          <w:rFonts w:cs="細明體" w:hint="eastAsia"/>
        </w:rPr>
        <w:t>分鐘</w:t>
      </w:r>
      <w:r w:rsidR="00110BFD">
        <w:rPr>
          <w:rFonts w:cs="細明體" w:hint="eastAsia"/>
        </w:rPr>
        <w:t>。</w:t>
      </w:r>
    </w:p>
    <w:p w:rsidR="00F43209" w:rsidRPr="00160002" w:rsidRDefault="00160002" w:rsidP="00160002">
      <w:pPr>
        <w:rPr>
          <w:rFonts w:cs="細明體"/>
        </w:rPr>
      </w:pPr>
      <w:r w:rsidRPr="00160002">
        <w:rPr>
          <w:rFonts w:cs="細明體" w:hint="eastAsia"/>
          <w:color w:val="FF0000"/>
        </w:rPr>
        <w:t>火車</w:t>
      </w:r>
      <w:r w:rsidRPr="00160002">
        <w:rPr>
          <w:rFonts w:cs="細明體" w:hint="eastAsia"/>
        </w:rPr>
        <w:t xml:space="preserve">  (</w:t>
      </w:r>
      <w:r w:rsidRPr="00160002">
        <w:rPr>
          <w:rFonts w:cs="細明體" w:hint="eastAsia"/>
        </w:rPr>
        <w:t>嘉義火車站至嘉基醫院</w:t>
      </w:r>
      <w:r w:rsidRPr="00160002">
        <w:rPr>
          <w:rFonts w:cs="細明體" w:hint="eastAsia"/>
        </w:rPr>
        <w:t>)</w:t>
      </w:r>
    </w:p>
    <w:p w:rsidR="00160002" w:rsidRDefault="001B43FB" w:rsidP="001B43FB">
      <w:pPr>
        <w:rPr>
          <w:rFonts w:cs="細明體"/>
        </w:rPr>
      </w:pPr>
      <w:r>
        <w:rPr>
          <w:rFonts w:cs="細明體" w:hint="eastAsia"/>
        </w:rPr>
        <w:t xml:space="preserve">   </w:t>
      </w:r>
      <w:r w:rsidR="00160002" w:rsidRPr="00160002">
        <w:rPr>
          <w:rFonts w:cs="細明體"/>
        </w:rPr>
        <w:sym w:font="Wingdings" w:char="F0E0"/>
      </w:r>
      <w:r w:rsidR="00DA735A">
        <w:rPr>
          <w:rFonts w:cs="細明體" w:hint="eastAsia"/>
        </w:rPr>
        <w:t>嘉義火車站轉</w:t>
      </w:r>
      <w:r w:rsidR="00160002" w:rsidRPr="00160002">
        <w:rPr>
          <w:rFonts w:cs="細明體" w:hint="eastAsia"/>
        </w:rPr>
        <w:t>搭區間車至嘉北車站</w:t>
      </w:r>
      <w:r w:rsidR="00110BFD">
        <w:rPr>
          <w:rFonts w:cs="細明體" w:hint="eastAsia"/>
        </w:rPr>
        <w:t>，</w:t>
      </w:r>
      <w:r w:rsidR="00160002" w:rsidRPr="00160002">
        <w:rPr>
          <w:rFonts w:cs="細明體" w:hint="eastAsia"/>
        </w:rPr>
        <w:t>下車出站</w:t>
      </w:r>
      <w:r>
        <w:rPr>
          <w:rFonts w:cs="細明體" w:hint="eastAsia"/>
        </w:rPr>
        <w:t>步行</w:t>
      </w:r>
      <w:r w:rsidR="00160002" w:rsidRPr="00160002">
        <w:rPr>
          <w:rFonts w:cs="細明體" w:hint="eastAsia"/>
        </w:rPr>
        <w:t>到嘉義基督教醫院</w:t>
      </w:r>
      <w:proofErr w:type="gramStart"/>
      <w:r>
        <w:rPr>
          <w:rFonts w:cs="細明體" w:hint="eastAsia"/>
        </w:rPr>
        <w:t>路加堂</w:t>
      </w:r>
      <w:proofErr w:type="gramEnd"/>
      <w:r w:rsidR="00110BFD">
        <w:rPr>
          <w:rFonts w:cs="細明體" w:hint="eastAsia"/>
        </w:rPr>
        <w:t>。</w:t>
      </w:r>
    </w:p>
    <w:p w:rsidR="001B43FB" w:rsidRDefault="001B43FB" w:rsidP="001B43FB">
      <w:pPr>
        <w:ind w:left="425" w:hangingChars="177" w:hanging="425"/>
        <w:rPr>
          <w:rFonts w:cs="細明體"/>
        </w:rPr>
      </w:pPr>
      <w:r>
        <w:rPr>
          <w:rFonts w:cs="細明體" w:hint="eastAsia"/>
        </w:rPr>
        <w:t xml:space="preserve">   </w:t>
      </w:r>
      <w:r w:rsidRPr="00160002">
        <w:rPr>
          <w:rFonts w:cs="細明體"/>
        </w:rPr>
        <w:sym w:font="Wingdings" w:char="F0E0"/>
      </w:r>
      <w:r w:rsidR="00DA735A">
        <w:rPr>
          <w:rFonts w:cs="細明體" w:hint="eastAsia"/>
        </w:rPr>
        <w:t>火車站</w:t>
      </w:r>
      <w:r>
        <w:rPr>
          <w:rFonts w:cs="細明體" w:hint="eastAsia"/>
        </w:rPr>
        <w:t>出站後至</w:t>
      </w:r>
      <w:proofErr w:type="gramStart"/>
      <w:r w:rsidR="00110BFD">
        <w:rPr>
          <w:rFonts w:cs="細明體"/>
        </w:rPr>
        <w:t>”</w:t>
      </w:r>
      <w:proofErr w:type="gramEnd"/>
      <w:r>
        <w:rPr>
          <w:rFonts w:cs="細明體" w:hint="eastAsia"/>
        </w:rPr>
        <w:t>大華軍用材料行</w:t>
      </w:r>
      <w:proofErr w:type="gramStart"/>
      <w:r w:rsidR="00110BFD">
        <w:rPr>
          <w:rFonts w:cs="細明體"/>
        </w:rPr>
        <w:t>”</w:t>
      </w:r>
      <w:proofErr w:type="gramEnd"/>
      <w:r>
        <w:rPr>
          <w:rFonts w:cs="細明體" w:hint="eastAsia"/>
        </w:rPr>
        <w:t>乘車處，搭乘嘉義市區服務專車</w:t>
      </w:r>
      <w:r>
        <w:rPr>
          <w:rFonts w:cs="細明體" w:hint="eastAsia"/>
        </w:rPr>
        <w:t>(</w:t>
      </w:r>
      <w:r>
        <w:rPr>
          <w:rFonts w:cs="細明體" w:hint="eastAsia"/>
        </w:rPr>
        <w:t>約</w:t>
      </w:r>
      <w:r>
        <w:rPr>
          <w:rFonts w:cs="細明體" w:hint="eastAsia"/>
        </w:rPr>
        <w:t>30</w:t>
      </w:r>
      <w:r>
        <w:rPr>
          <w:rFonts w:cs="細明體" w:hint="eastAsia"/>
        </w:rPr>
        <w:t>分鐘</w:t>
      </w:r>
      <w:proofErr w:type="gramStart"/>
      <w:r>
        <w:rPr>
          <w:rFonts w:cs="細明體" w:hint="eastAsia"/>
        </w:rPr>
        <w:t>一</w:t>
      </w:r>
      <w:proofErr w:type="gramEnd"/>
      <w:r>
        <w:rPr>
          <w:rFonts w:cs="細明體" w:hint="eastAsia"/>
        </w:rPr>
        <w:t>班車</w:t>
      </w:r>
      <w:r>
        <w:rPr>
          <w:rFonts w:cs="細明體" w:hint="eastAsia"/>
        </w:rPr>
        <w:t>)</w:t>
      </w:r>
      <w:r>
        <w:rPr>
          <w:rFonts w:cs="細明體" w:hint="eastAsia"/>
        </w:rPr>
        <w:t>，至嘉義基督教醫院</w:t>
      </w:r>
      <w:r>
        <w:rPr>
          <w:rFonts w:cs="細明體" w:hint="eastAsia"/>
        </w:rPr>
        <w:t>(</w:t>
      </w:r>
      <w:r>
        <w:rPr>
          <w:rFonts w:cs="細明體" w:hint="eastAsia"/>
        </w:rPr>
        <w:t>門診</w:t>
      </w:r>
      <w:r>
        <w:rPr>
          <w:rFonts w:cs="細明體" w:hint="eastAsia"/>
        </w:rPr>
        <w:t>)</w:t>
      </w:r>
      <w:r>
        <w:rPr>
          <w:rFonts w:cs="細明體" w:hint="eastAsia"/>
        </w:rPr>
        <w:t>站下車，步行至</w:t>
      </w:r>
      <w:proofErr w:type="gramStart"/>
      <w:r>
        <w:rPr>
          <w:rFonts w:cs="細明體" w:hint="eastAsia"/>
        </w:rPr>
        <w:t>路加堂</w:t>
      </w:r>
      <w:proofErr w:type="gramEnd"/>
      <w:r w:rsidR="00110BFD">
        <w:rPr>
          <w:rFonts w:cs="細明體" w:hint="eastAsia"/>
        </w:rPr>
        <w:t>。</w:t>
      </w:r>
    </w:p>
    <w:p w:rsidR="001B43FB" w:rsidRPr="00160002" w:rsidRDefault="00664273" w:rsidP="001B43FB">
      <w:pPr>
        <w:ind w:leftChars="177" w:left="425" w:firstLine="1"/>
        <w:rPr>
          <w:rFonts w:cs="細明體"/>
        </w:rPr>
      </w:pPr>
      <w:r w:rsidRPr="00160002">
        <w:rPr>
          <w:rFonts w:cs="細明體"/>
        </w:rPr>
        <w:sym w:font="Wingdings" w:char="F0E0"/>
      </w:r>
      <w:r w:rsidR="00F5358D">
        <w:rPr>
          <w:rFonts w:cs="細明體" w:hint="eastAsia"/>
        </w:rPr>
        <w:t>嘉義市公車搭乘</w:t>
      </w:r>
      <w:r w:rsidR="00F5358D">
        <w:rPr>
          <w:rFonts w:ascii="標楷體" w:eastAsia="標楷體" w:hAnsi="Times New Roman" w:cs="標楷體" w:hint="eastAsia"/>
          <w:kern w:val="0"/>
          <w:szCs w:val="24"/>
        </w:rPr>
        <w:t>【</w:t>
      </w:r>
      <w:r w:rsidR="00F5358D">
        <w:rPr>
          <w:rFonts w:ascii="Times New Roman" w:eastAsia="標楷體" w:hAnsi="Times New Roman" w:cs="Times New Roman"/>
          <w:kern w:val="0"/>
          <w:szCs w:val="24"/>
        </w:rPr>
        <w:t>7304</w:t>
      </w:r>
      <w:r w:rsidR="00F5358D">
        <w:rPr>
          <w:rFonts w:ascii="標楷體" w:eastAsia="標楷體" w:hAnsi="Times New Roman" w:cs="標楷體" w:hint="eastAsia"/>
          <w:kern w:val="0"/>
          <w:szCs w:val="24"/>
        </w:rPr>
        <w:t>】嘉義－大林－梅山</w:t>
      </w:r>
      <w:r w:rsidR="003E4CC1" w:rsidRPr="003E4CC1">
        <w:rPr>
          <w:rFonts w:cs="細明體" w:hint="eastAsia"/>
        </w:rPr>
        <w:t>至後湖站</w:t>
      </w:r>
      <w:r w:rsidR="00DA735A">
        <w:rPr>
          <w:rFonts w:cs="細明體" w:hint="eastAsia"/>
        </w:rPr>
        <w:t>下車</w:t>
      </w:r>
      <w:r w:rsidR="00110BFD">
        <w:rPr>
          <w:rFonts w:cs="細明體" w:hint="eastAsia"/>
        </w:rPr>
        <w:t>。</w:t>
      </w:r>
      <w:r w:rsidR="00DA735A" w:rsidRPr="00DA735A">
        <w:rPr>
          <w:rFonts w:cs="細明體" w:hint="eastAsia"/>
        </w:rPr>
        <w:t>或是</w:t>
      </w:r>
      <w:r w:rsidR="00DA735A">
        <w:rPr>
          <w:rFonts w:ascii="標楷體" w:eastAsia="標楷體" w:hAnsi="Times New Roman" w:cs="標楷體" w:hint="eastAsia"/>
          <w:kern w:val="0"/>
          <w:szCs w:val="24"/>
        </w:rPr>
        <w:t>【</w:t>
      </w:r>
      <w:r w:rsidR="00DA735A">
        <w:rPr>
          <w:rFonts w:ascii="Times New Roman" w:eastAsia="標楷體" w:hAnsi="Times New Roman" w:cs="Times New Roman"/>
          <w:kern w:val="0"/>
          <w:szCs w:val="24"/>
        </w:rPr>
        <w:t>7309</w:t>
      </w:r>
      <w:r w:rsidR="00DA735A">
        <w:rPr>
          <w:rFonts w:ascii="標楷體" w:eastAsia="標楷體" w:hAnsi="Times New Roman" w:cs="標楷體" w:hint="eastAsia"/>
          <w:kern w:val="0"/>
          <w:szCs w:val="24"/>
        </w:rPr>
        <w:t>】嘉義－中正大學（延駛南華大學）</w:t>
      </w:r>
      <w:r w:rsidR="00DA735A" w:rsidRPr="003E4CC1">
        <w:rPr>
          <w:rFonts w:cs="細明體" w:hint="eastAsia"/>
        </w:rPr>
        <w:t>至後湖站</w:t>
      </w:r>
      <w:r w:rsidR="00DA735A">
        <w:rPr>
          <w:rFonts w:cs="細明體" w:hint="eastAsia"/>
        </w:rPr>
        <w:t>下車</w:t>
      </w:r>
      <w:r w:rsidR="00110BFD">
        <w:rPr>
          <w:rFonts w:cs="細明體" w:hint="eastAsia"/>
        </w:rPr>
        <w:t>。</w:t>
      </w:r>
    </w:p>
    <w:p w:rsidR="00160002" w:rsidRPr="00160002" w:rsidRDefault="00160002" w:rsidP="00160002">
      <w:pPr>
        <w:rPr>
          <w:rFonts w:cs="細明體"/>
        </w:rPr>
      </w:pPr>
      <w:r w:rsidRPr="00160002">
        <w:rPr>
          <w:rFonts w:cs="細明體" w:hint="eastAsia"/>
          <w:color w:val="FF0000"/>
        </w:rPr>
        <w:t>自行開車</w:t>
      </w:r>
    </w:p>
    <w:p w:rsidR="00160002" w:rsidRPr="00160002" w:rsidRDefault="00160002" w:rsidP="00160002">
      <w:pPr>
        <w:ind w:firstLineChars="200" w:firstLine="480"/>
        <w:rPr>
          <w:rFonts w:cs="細明體"/>
        </w:rPr>
      </w:pPr>
      <w:r w:rsidRPr="00160002">
        <w:rPr>
          <w:rFonts w:cs="細明體"/>
        </w:rPr>
        <w:sym w:font="Wingdings" w:char="F0E0"/>
      </w:r>
      <w:r w:rsidR="00FD7DB9">
        <w:rPr>
          <w:rFonts w:cs="細明體" w:hint="eastAsia"/>
        </w:rPr>
        <w:t>中山高：由嘉義交流道至嘉義基督教醫院</w:t>
      </w:r>
      <w:r w:rsidRPr="00160002">
        <w:rPr>
          <w:rFonts w:cs="細明體" w:hint="eastAsia"/>
        </w:rPr>
        <w:t>約為</w:t>
      </w:r>
      <w:r w:rsidRPr="00160002">
        <w:rPr>
          <w:rFonts w:cs="細明體" w:hint="eastAsia"/>
        </w:rPr>
        <w:t>15</w:t>
      </w:r>
      <w:r w:rsidRPr="00160002">
        <w:rPr>
          <w:rFonts w:cs="細明體" w:hint="eastAsia"/>
        </w:rPr>
        <w:t>分。</w:t>
      </w:r>
    </w:p>
    <w:p w:rsidR="00160002" w:rsidRDefault="00160002" w:rsidP="00160002">
      <w:pPr>
        <w:ind w:firstLineChars="200" w:firstLine="480"/>
        <w:rPr>
          <w:rFonts w:cs="細明體"/>
        </w:rPr>
      </w:pPr>
      <w:r w:rsidRPr="00160002">
        <w:rPr>
          <w:rFonts w:cs="細明體"/>
        </w:rPr>
        <w:sym w:font="Wingdings" w:char="F0E0"/>
      </w:r>
      <w:r w:rsidRPr="00160002">
        <w:rPr>
          <w:rFonts w:cs="細明體" w:hint="eastAsia"/>
        </w:rPr>
        <w:t>南二高：由民雄</w:t>
      </w:r>
      <w:r w:rsidRPr="00160002">
        <w:rPr>
          <w:rFonts w:cs="細明體" w:hint="eastAsia"/>
        </w:rPr>
        <w:t>/</w:t>
      </w:r>
      <w:r w:rsidR="00FD7DB9">
        <w:rPr>
          <w:rFonts w:cs="細明體" w:hint="eastAsia"/>
        </w:rPr>
        <w:t>竹</w:t>
      </w:r>
      <w:proofErr w:type="gramStart"/>
      <w:r w:rsidR="00FD7DB9">
        <w:rPr>
          <w:rFonts w:cs="細明體" w:hint="eastAsia"/>
        </w:rPr>
        <w:t>崎</w:t>
      </w:r>
      <w:proofErr w:type="gramEnd"/>
      <w:r w:rsidR="00FD7DB9">
        <w:rPr>
          <w:rFonts w:cs="細明體" w:hint="eastAsia"/>
        </w:rPr>
        <w:t>交流道下，至嘉義基督教醫院</w:t>
      </w:r>
      <w:r w:rsidRPr="00160002">
        <w:rPr>
          <w:rFonts w:cs="細明體" w:hint="eastAsia"/>
        </w:rPr>
        <w:t>約為</w:t>
      </w:r>
      <w:r w:rsidRPr="00160002">
        <w:rPr>
          <w:rFonts w:cs="細明體" w:hint="eastAsia"/>
        </w:rPr>
        <w:t>10~15</w:t>
      </w:r>
      <w:r w:rsidRPr="00160002">
        <w:rPr>
          <w:rFonts w:cs="細明體" w:hint="eastAsia"/>
        </w:rPr>
        <w:t>分。</w:t>
      </w:r>
    </w:p>
    <w:p w:rsidR="004B4902" w:rsidRDefault="00FD7DB9" w:rsidP="004B4902">
      <w:pPr>
        <w:rPr>
          <w:rFonts w:cs="細明體"/>
        </w:rPr>
      </w:pPr>
      <w:r>
        <w:rPr>
          <w:rFonts w:cs="細明體" w:hint="eastAsia"/>
        </w:rPr>
        <w:t xml:space="preserve">      (</w:t>
      </w:r>
      <w:r>
        <w:rPr>
          <w:rFonts w:cs="細明體" w:hint="eastAsia"/>
        </w:rPr>
        <w:t>提供當日免費停車場，如下示意圖</w:t>
      </w:r>
      <w:r>
        <w:rPr>
          <w:rFonts w:cs="細明體" w:hint="eastAsia"/>
        </w:rPr>
        <w:t>)</w:t>
      </w:r>
    </w:p>
    <w:p w:rsidR="004B4902" w:rsidRDefault="004B4902" w:rsidP="00160002">
      <w:pPr>
        <w:ind w:firstLineChars="200" w:firstLine="480"/>
        <w:rPr>
          <w:rFonts w:cs="細明體"/>
        </w:rPr>
      </w:pPr>
      <w:r>
        <w:rPr>
          <w:rFonts w:cs="細明體" w:hint="eastAsia"/>
          <w:noProof/>
        </w:rPr>
        <w:lastRenderedPageBreak/>
        <w:drawing>
          <wp:inline distT="0" distB="0" distL="0" distR="0">
            <wp:extent cx="5875655" cy="408559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02" w:rsidRDefault="004B4902" w:rsidP="004B4902">
      <w:pPr>
        <w:rPr>
          <w:rFonts w:cs="細明體"/>
        </w:rPr>
      </w:pPr>
    </w:p>
    <w:p w:rsidR="004B4902" w:rsidRDefault="004B4902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5F0A98" w:rsidRDefault="005F0A98" w:rsidP="004B4902">
      <w:pPr>
        <w:rPr>
          <w:rFonts w:cs="細明體"/>
        </w:rPr>
      </w:pPr>
    </w:p>
    <w:p w:rsidR="005F0A98" w:rsidRDefault="005F0A98" w:rsidP="004B4902">
      <w:pPr>
        <w:rPr>
          <w:rFonts w:cs="細明體"/>
        </w:rPr>
      </w:pPr>
    </w:p>
    <w:p w:rsidR="005F0A98" w:rsidRDefault="005F0A98" w:rsidP="004B4902">
      <w:pPr>
        <w:rPr>
          <w:rFonts w:cs="細明體"/>
        </w:rPr>
      </w:pPr>
    </w:p>
    <w:p w:rsidR="001B43FB" w:rsidRDefault="001B43FB" w:rsidP="004B4902">
      <w:pPr>
        <w:rPr>
          <w:rFonts w:cs="細明體"/>
        </w:rPr>
      </w:pPr>
    </w:p>
    <w:p w:rsidR="00C61E18" w:rsidRPr="005F0A98" w:rsidRDefault="0007551C" w:rsidP="00160002">
      <w:pPr>
        <w:rPr>
          <w:rFonts w:ascii="華康刷刷體W7" w:eastAsia="華康刷刷體W7" w:hAnsi="新細明體"/>
          <w:noProof/>
          <w:kern w:val="0"/>
          <w:sz w:val="36"/>
          <w:szCs w:val="36"/>
        </w:rPr>
      </w:pPr>
      <w:r>
        <w:rPr>
          <w:rFonts w:ascii="華康刷刷體W7" w:eastAsia="華康刷刷體W7" w:hAnsi="新細明體" w:hint="eastAsia"/>
          <w:noProof/>
          <w:kern w:val="0"/>
          <w:sz w:val="40"/>
          <w:szCs w:val="40"/>
        </w:rPr>
        <w:lastRenderedPageBreak/>
        <w:drawing>
          <wp:inline distT="0" distB="0" distL="0" distR="0" wp14:anchorId="0F432B6C" wp14:editId="1EE59A97">
            <wp:extent cx="508716" cy="416222"/>
            <wp:effectExtent l="0" t="0" r="5715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16" cy="41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E18" w:rsidRPr="005F0A98">
        <w:rPr>
          <w:rFonts w:ascii="華康刷刷體W7" w:eastAsia="華康刷刷體W7" w:hAnsi="新細明體" w:hint="eastAsia"/>
          <w:noProof/>
          <w:kern w:val="0"/>
          <w:sz w:val="36"/>
          <w:szCs w:val="36"/>
        </w:rPr>
        <w:t>財團法人罕見疾病基金會</w:t>
      </w:r>
    </w:p>
    <w:p w:rsidR="00D47BCF" w:rsidRPr="005F0A98" w:rsidRDefault="00C61E18" w:rsidP="00D47BCF">
      <w:pPr>
        <w:jc w:val="center"/>
        <w:rPr>
          <w:rFonts w:ascii="華康刷刷體W7" w:eastAsia="華康刷刷體W7" w:hAnsi="微軟正黑體"/>
          <w:sz w:val="36"/>
          <w:szCs w:val="36"/>
        </w:rPr>
      </w:pPr>
      <w:r w:rsidRPr="005F0A98">
        <w:rPr>
          <w:rFonts w:ascii="華康刷刷體W7" w:eastAsia="華康刷刷體W7" w:hAnsi="新細明體" w:hint="eastAsia"/>
          <w:noProof/>
          <w:kern w:val="0"/>
          <w:sz w:val="36"/>
          <w:szCs w:val="36"/>
        </w:rPr>
        <w:t>10</w:t>
      </w:r>
      <w:r w:rsidR="00A91945" w:rsidRPr="005F0A98">
        <w:rPr>
          <w:rFonts w:ascii="華康刷刷體W7" w:eastAsia="華康刷刷體W7" w:hAnsi="新細明體" w:hint="eastAsia"/>
          <w:noProof/>
          <w:kern w:val="0"/>
          <w:sz w:val="36"/>
          <w:szCs w:val="36"/>
        </w:rPr>
        <w:t>5</w:t>
      </w:r>
      <w:r w:rsidRPr="005F0A98">
        <w:rPr>
          <w:rFonts w:ascii="華康刷刷體W7" w:eastAsia="華康刷刷體W7" w:hAnsi="新細明體" w:hint="eastAsia"/>
          <w:noProof/>
          <w:kern w:val="0"/>
          <w:sz w:val="36"/>
          <w:szCs w:val="36"/>
        </w:rPr>
        <w:t>年</w:t>
      </w:r>
      <w:r w:rsidR="00D47BCF" w:rsidRPr="005F0A98">
        <w:rPr>
          <w:rFonts w:ascii="華康刷刷體W7" w:eastAsia="華康刷刷體W7" w:hAnsi="新細明體" w:hint="eastAsia"/>
          <w:noProof/>
          <w:kern w:val="0"/>
          <w:sz w:val="36"/>
          <w:szCs w:val="36"/>
        </w:rPr>
        <w:t>中區全方位課程(</w:t>
      </w:r>
      <w:r w:rsidR="00356640" w:rsidRPr="005F0A98">
        <w:rPr>
          <w:rFonts w:ascii="華康刷刷體W7" w:eastAsia="華康刷刷體W7" w:hAnsi="新細明體" w:hint="eastAsia"/>
          <w:noProof/>
          <w:kern w:val="0"/>
          <w:sz w:val="36"/>
          <w:szCs w:val="36"/>
        </w:rPr>
        <w:t>四</w:t>
      </w:r>
      <w:r w:rsidR="00D47BCF" w:rsidRPr="005F0A98">
        <w:rPr>
          <w:rFonts w:ascii="華康刷刷體W7" w:eastAsia="華康刷刷體W7" w:hAnsi="新細明體" w:hint="eastAsia"/>
          <w:noProof/>
          <w:kern w:val="0"/>
          <w:sz w:val="36"/>
          <w:szCs w:val="36"/>
        </w:rPr>
        <w:t>)</w:t>
      </w:r>
      <w:r w:rsidR="005F0A98" w:rsidRPr="005F0A98">
        <w:rPr>
          <w:rFonts w:hint="eastAsia"/>
          <w:sz w:val="36"/>
          <w:szCs w:val="36"/>
        </w:rPr>
        <w:t xml:space="preserve"> </w:t>
      </w:r>
      <w:r w:rsidR="005F0A98" w:rsidRPr="005F0A98">
        <w:rPr>
          <w:rFonts w:ascii="華康刷刷體W7" w:eastAsia="華康刷刷體W7" w:hAnsi="新細明體" w:hint="eastAsia"/>
          <w:noProof/>
          <w:kern w:val="0"/>
          <w:sz w:val="36"/>
          <w:szCs w:val="36"/>
        </w:rPr>
        <w:t>罕病知多少＆芳療Fun輕鬆</w:t>
      </w:r>
      <w:r w:rsidR="00D47BCF" w:rsidRPr="005F0A98">
        <w:rPr>
          <w:rFonts w:ascii="華康刷刷體W7" w:eastAsia="華康刷刷體W7" w:hAnsi="新細明體" w:hint="eastAsia"/>
          <w:noProof/>
          <w:kern w:val="0"/>
          <w:sz w:val="36"/>
          <w:szCs w:val="36"/>
        </w:rPr>
        <w:t xml:space="preserve"> 報名表</w:t>
      </w:r>
    </w:p>
    <w:p w:rsidR="00C61E18" w:rsidRPr="00C921D6" w:rsidRDefault="00C921D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20F9B5E" wp14:editId="1BC83121">
            <wp:extent cx="412872" cy="393126"/>
            <wp:effectExtent l="0" t="0" r="6350" b="698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noProof/>
        </w:rPr>
        <w:drawing>
          <wp:inline distT="0" distB="0" distL="0" distR="0" wp14:anchorId="3B6F44BF" wp14:editId="36AD2908">
            <wp:extent cx="412872" cy="393126"/>
            <wp:effectExtent l="0" t="0" r="6350" b="69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" cy="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449"/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3199"/>
        <w:gridCol w:w="1424"/>
        <w:gridCol w:w="3658"/>
      </w:tblGrid>
      <w:tr w:rsidR="00157B1E" w:rsidRPr="00623A29" w:rsidTr="00573892">
        <w:trPr>
          <w:trHeight w:val="500"/>
        </w:trPr>
        <w:tc>
          <w:tcPr>
            <w:tcW w:w="1647" w:type="dxa"/>
            <w:vAlign w:val="center"/>
          </w:tcPr>
          <w:p w:rsidR="00157B1E" w:rsidRPr="00594BB9" w:rsidRDefault="00157B1E" w:rsidP="005738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病友姓名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vAlign w:val="center"/>
          </w:tcPr>
          <w:p w:rsidR="00157B1E" w:rsidRDefault="00157B1E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57B1E" w:rsidRPr="00594BB9" w:rsidRDefault="00157B1E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1E" w:rsidRPr="00841723" w:rsidRDefault="00157B1E" w:rsidP="00573892">
            <w:pPr>
              <w:adjustRightInd w:val="0"/>
              <w:snapToGrid w:val="0"/>
              <w:ind w:left="6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疾病名稱</w:t>
            </w:r>
          </w:p>
        </w:tc>
        <w:tc>
          <w:tcPr>
            <w:tcW w:w="3658" w:type="dxa"/>
            <w:tcBorders>
              <w:left w:val="single" w:sz="4" w:space="0" w:color="auto"/>
            </w:tcBorders>
            <w:vAlign w:val="center"/>
          </w:tcPr>
          <w:p w:rsidR="00157B1E" w:rsidRPr="00594BB9" w:rsidRDefault="00157B1E" w:rsidP="00573892">
            <w:pPr>
              <w:adjustRightInd w:val="0"/>
              <w:snapToGrid w:val="0"/>
              <w:ind w:left="62"/>
              <w:rPr>
                <w:rFonts w:ascii="標楷體" w:eastAsia="標楷體" w:hAnsi="標楷體"/>
              </w:rPr>
            </w:pPr>
          </w:p>
        </w:tc>
      </w:tr>
      <w:tr w:rsidR="00157B1E" w:rsidRPr="00623A29" w:rsidTr="00573892">
        <w:trPr>
          <w:trHeight w:val="500"/>
        </w:trPr>
        <w:tc>
          <w:tcPr>
            <w:tcW w:w="1647" w:type="dxa"/>
            <w:vAlign w:val="center"/>
          </w:tcPr>
          <w:p w:rsidR="00157B1E" w:rsidRPr="005F0A98" w:rsidRDefault="00157B1E" w:rsidP="005738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0A98">
              <w:rPr>
                <w:rFonts w:ascii="標楷體" w:eastAsia="標楷體" w:hAnsi="標楷體" w:hint="eastAsia"/>
                <w:b/>
                <w:sz w:val="20"/>
                <w:szCs w:val="20"/>
              </w:rPr>
              <w:t>陪同者</w:t>
            </w:r>
          </w:p>
          <w:p w:rsidR="00157B1E" w:rsidRPr="00594BB9" w:rsidRDefault="00157B1E" w:rsidP="005738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F0A98">
              <w:rPr>
                <w:rFonts w:ascii="標楷體" w:eastAsia="標楷體" w:hAnsi="標楷體" w:hint="eastAsia"/>
                <w:b/>
                <w:sz w:val="20"/>
                <w:szCs w:val="20"/>
              </w:rPr>
              <w:t>與病友關係/姓名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vAlign w:val="center"/>
          </w:tcPr>
          <w:p w:rsidR="00157B1E" w:rsidRDefault="00157B1E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1E" w:rsidRPr="00E907AB" w:rsidRDefault="00157B1E" w:rsidP="00573892">
            <w:pPr>
              <w:adjustRightInd w:val="0"/>
              <w:snapToGrid w:val="0"/>
              <w:ind w:left="62"/>
              <w:jc w:val="center"/>
              <w:rPr>
                <w:rFonts w:ascii="標楷體" w:eastAsia="標楷體" w:hAnsi="標楷體"/>
                <w:b/>
              </w:rPr>
            </w:pPr>
            <w:r w:rsidRPr="00E907AB">
              <w:rPr>
                <w:rFonts w:ascii="標楷體" w:eastAsia="標楷體" w:hAnsi="標楷體" w:hint="eastAsia"/>
                <w:b/>
              </w:rPr>
              <w:t>輔具使用</w:t>
            </w:r>
          </w:p>
        </w:tc>
        <w:tc>
          <w:tcPr>
            <w:tcW w:w="3658" w:type="dxa"/>
            <w:tcBorders>
              <w:left w:val="single" w:sz="4" w:space="0" w:color="auto"/>
            </w:tcBorders>
            <w:vAlign w:val="center"/>
          </w:tcPr>
          <w:p w:rsidR="00157B1E" w:rsidRPr="008D1D02" w:rsidRDefault="00157B1E" w:rsidP="00573892">
            <w:pPr>
              <w:adjustRightInd w:val="0"/>
              <w:snapToGrid w:val="0"/>
              <w:ind w:left="62"/>
              <w:rPr>
                <w:rFonts w:ascii="標楷體" w:eastAsia="標楷體" w:hAnsi="標楷體"/>
                <w:sz w:val="22"/>
              </w:rPr>
            </w:pPr>
            <w:r w:rsidRPr="008D1D02">
              <w:rPr>
                <w:rFonts w:ascii="標楷體" w:eastAsia="標楷體" w:hAnsi="標楷體" w:hint="eastAsia"/>
                <w:sz w:val="22"/>
              </w:rPr>
              <w:t xml:space="preserve">□無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D1D02">
              <w:rPr>
                <w:rFonts w:ascii="標楷體" w:eastAsia="標楷體" w:hAnsi="標楷體" w:hint="eastAsia"/>
                <w:sz w:val="22"/>
              </w:rPr>
              <w:t xml:space="preserve">□推車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D1D02">
              <w:rPr>
                <w:rFonts w:ascii="標楷體" w:eastAsia="標楷體" w:hAnsi="標楷體" w:hint="eastAsia"/>
                <w:sz w:val="22"/>
              </w:rPr>
              <w:t xml:space="preserve">□特製推車    </w:t>
            </w:r>
          </w:p>
          <w:p w:rsidR="00157B1E" w:rsidRPr="008D1D02" w:rsidRDefault="00157B1E" w:rsidP="00573892">
            <w:pPr>
              <w:adjustRightInd w:val="0"/>
              <w:snapToGrid w:val="0"/>
              <w:ind w:left="62"/>
              <w:rPr>
                <w:rFonts w:ascii="標楷體" w:eastAsia="標楷體" w:hAnsi="標楷體"/>
                <w:sz w:val="22"/>
              </w:rPr>
            </w:pPr>
            <w:r w:rsidRPr="008D1D02">
              <w:rPr>
                <w:rFonts w:ascii="標楷體" w:eastAsia="標楷體" w:hAnsi="標楷體" w:hint="eastAsia"/>
                <w:sz w:val="22"/>
              </w:rPr>
              <w:t>□普通輪椅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D1D02">
              <w:rPr>
                <w:rFonts w:ascii="標楷體" w:eastAsia="標楷體" w:hAnsi="標楷體" w:hint="eastAsia"/>
                <w:sz w:val="22"/>
              </w:rPr>
              <w:t>□特製輪椅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D1D02">
              <w:rPr>
                <w:rFonts w:ascii="標楷體" w:eastAsia="標楷體" w:hAnsi="標楷體" w:hint="eastAsia"/>
                <w:sz w:val="22"/>
              </w:rPr>
              <w:t>□電動輪椅</w:t>
            </w:r>
          </w:p>
          <w:p w:rsidR="00157B1E" w:rsidRPr="00C70E7C" w:rsidRDefault="00157B1E" w:rsidP="00573892">
            <w:pPr>
              <w:adjustRightInd w:val="0"/>
              <w:snapToGrid w:val="0"/>
              <w:ind w:left="62"/>
              <w:rPr>
                <w:rFonts w:ascii="標楷體" w:eastAsia="標楷體" w:hAnsi="標楷體"/>
              </w:rPr>
            </w:pPr>
            <w:r w:rsidRPr="008D1D02">
              <w:rPr>
                <w:rFonts w:ascii="標楷體" w:eastAsia="標楷體" w:hAnsi="標楷體" w:hint="eastAsia"/>
                <w:sz w:val="22"/>
              </w:rPr>
              <w:t>□其他輔具：___________</w:t>
            </w:r>
          </w:p>
        </w:tc>
      </w:tr>
      <w:tr w:rsidR="00573892" w:rsidRPr="00623A29" w:rsidTr="00573892">
        <w:trPr>
          <w:trHeight w:val="583"/>
        </w:trPr>
        <w:tc>
          <w:tcPr>
            <w:tcW w:w="1647" w:type="dxa"/>
            <w:vMerge w:val="restart"/>
            <w:vAlign w:val="center"/>
          </w:tcPr>
          <w:p w:rsidR="00573892" w:rsidRPr="00594BB9" w:rsidRDefault="00573892" w:rsidP="005738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94BB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199" w:type="dxa"/>
            <w:vMerge w:val="restart"/>
            <w:vAlign w:val="center"/>
          </w:tcPr>
          <w:p w:rsidR="00573892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94BB9">
              <w:rPr>
                <w:rFonts w:ascii="標楷體" w:eastAsia="標楷體" w:hAnsi="標楷體" w:hint="eastAsia"/>
              </w:rPr>
              <w:t>市內電話：</w:t>
            </w:r>
          </w:p>
          <w:p w:rsidR="00573892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73892" w:rsidRPr="00594BB9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73892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94BB9">
              <w:rPr>
                <w:rFonts w:ascii="標楷體" w:eastAsia="標楷體" w:hAnsi="標楷體" w:hint="eastAsia"/>
              </w:rPr>
              <w:t>行動電話(</w:t>
            </w:r>
            <w:proofErr w:type="gramStart"/>
            <w:r w:rsidRPr="00594BB9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594BB9">
              <w:rPr>
                <w:rFonts w:ascii="標楷體" w:eastAsia="標楷體" w:hAnsi="標楷體" w:hint="eastAsia"/>
              </w:rPr>
              <w:t>)：</w:t>
            </w:r>
          </w:p>
          <w:p w:rsidR="00573892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73892" w:rsidRPr="00594BB9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573892" w:rsidRPr="00573892" w:rsidRDefault="00573892" w:rsidP="005738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56E5A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573892" w:rsidRPr="00594BB9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</w:p>
        </w:tc>
      </w:tr>
      <w:tr w:rsidR="00573892" w:rsidRPr="00623A29" w:rsidTr="00A46DDD">
        <w:trPr>
          <w:trHeight w:val="817"/>
        </w:trPr>
        <w:tc>
          <w:tcPr>
            <w:tcW w:w="1647" w:type="dxa"/>
            <w:vMerge/>
            <w:vAlign w:val="center"/>
          </w:tcPr>
          <w:p w:rsidR="00573892" w:rsidRPr="00594BB9" w:rsidRDefault="00573892" w:rsidP="005738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99" w:type="dxa"/>
            <w:vMerge/>
            <w:vAlign w:val="center"/>
          </w:tcPr>
          <w:p w:rsidR="00573892" w:rsidRPr="00594BB9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vAlign w:val="center"/>
          </w:tcPr>
          <w:p w:rsidR="00573892" w:rsidRPr="00D56E5A" w:rsidRDefault="00573892" w:rsidP="00573892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658" w:type="dxa"/>
            <w:tcBorders>
              <w:top w:val="single" w:sz="4" w:space="0" w:color="auto"/>
            </w:tcBorders>
          </w:tcPr>
          <w:p w:rsidR="00573892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94BB9">
              <w:rPr>
                <w:rFonts w:ascii="標楷體" w:eastAsia="標楷體" w:hAnsi="標楷體" w:hint="eastAsia"/>
              </w:rPr>
              <w:t>市內電話：</w:t>
            </w:r>
          </w:p>
          <w:p w:rsidR="00573892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73892" w:rsidRPr="00594BB9" w:rsidRDefault="00573892" w:rsidP="0057389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73892">
              <w:rPr>
                <w:rFonts w:ascii="標楷體" w:eastAsia="標楷體" w:hAnsi="標楷體" w:hint="eastAsia"/>
              </w:rPr>
              <w:t>行動電話(</w:t>
            </w:r>
            <w:proofErr w:type="gramStart"/>
            <w:r w:rsidRPr="00573892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573892">
              <w:rPr>
                <w:rFonts w:ascii="標楷體" w:eastAsia="標楷體" w:hAnsi="標楷體" w:hint="eastAsia"/>
              </w:rPr>
              <w:t>)：</w:t>
            </w:r>
          </w:p>
        </w:tc>
      </w:tr>
      <w:tr w:rsidR="00157B1E" w:rsidRPr="00623A29" w:rsidTr="00573892">
        <w:trPr>
          <w:cantSplit/>
          <w:trHeight w:val="680"/>
        </w:trPr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157B1E" w:rsidRPr="00594BB9" w:rsidRDefault="00157B1E" w:rsidP="005738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飲食</w:t>
            </w:r>
          </w:p>
        </w:tc>
        <w:tc>
          <w:tcPr>
            <w:tcW w:w="8281" w:type="dxa"/>
            <w:gridSpan w:val="3"/>
          </w:tcPr>
          <w:p w:rsidR="00157B1E" w:rsidRPr="00DE2A31" w:rsidRDefault="00157B1E" w:rsidP="00573892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 w:rsidRPr="00DE2A31">
              <w:rPr>
                <w:rFonts w:ascii="標楷體" w:eastAsia="標楷體" w:hAnsi="標楷體" w:hint="eastAsia"/>
                <w:b/>
              </w:rPr>
              <w:t>□葷</w:t>
            </w:r>
            <w:proofErr w:type="gramEnd"/>
            <w:r w:rsidRPr="00DE2A31">
              <w:rPr>
                <w:rFonts w:ascii="標楷體" w:eastAsia="標楷體" w:hAnsi="標楷體" w:hint="eastAsia"/>
                <w:b/>
              </w:rPr>
              <w:t xml:space="preserve">      人 </w:t>
            </w:r>
          </w:p>
          <w:p w:rsidR="00157B1E" w:rsidRPr="002E1DE7" w:rsidRDefault="00157B1E" w:rsidP="00573892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DE2A31">
              <w:rPr>
                <w:rFonts w:ascii="標楷體" w:eastAsia="標楷體" w:hAnsi="標楷體" w:hint="eastAsia"/>
                <w:b/>
              </w:rPr>
              <w:t>□素      人</w:t>
            </w:r>
          </w:p>
        </w:tc>
      </w:tr>
      <w:tr w:rsidR="00157B1E" w:rsidRPr="003632C4" w:rsidTr="00573892">
        <w:trPr>
          <w:cantSplit/>
          <w:trHeight w:val="1385"/>
        </w:trPr>
        <w:tc>
          <w:tcPr>
            <w:tcW w:w="9928" w:type="dxa"/>
            <w:gridSpan w:val="4"/>
            <w:tcBorders>
              <w:top w:val="single" w:sz="4" w:space="0" w:color="auto"/>
            </w:tcBorders>
          </w:tcPr>
          <w:p w:rsidR="00157B1E" w:rsidRPr="00B67B39" w:rsidRDefault="00157B1E" w:rsidP="00573892">
            <w:pPr>
              <w:numPr>
                <w:ilvl w:val="0"/>
                <w:numId w:val="11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病友身體近況</w:t>
            </w:r>
            <w:r w:rsidRPr="00B67B39">
              <w:rPr>
                <w:rFonts w:ascii="標楷體" w:eastAsia="標楷體" w:hAnsi="標楷體" w:hint="eastAsia"/>
              </w:rPr>
              <w:t>藥物使用情形</w:t>
            </w:r>
            <w:r w:rsidRPr="00B67B39">
              <w:rPr>
                <w:rFonts w:ascii="新細明體" w:hAnsi="新細明體" w:hint="eastAsia"/>
              </w:rPr>
              <w:t>：</w:t>
            </w:r>
          </w:p>
          <w:p w:rsidR="00157B1E" w:rsidRDefault="00157B1E" w:rsidP="00573892">
            <w:pPr>
              <w:spacing w:line="300" w:lineRule="exact"/>
              <w:rPr>
                <w:rFonts w:ascii="新細明體" w:hAnsi="新細明體"/>
              </w:rPr>
            </w:pPr>
          </w:p>
          <w:p w:rsidR="00157B1E" w:rsidRPr="00B67B39" w:rsidRDefault="00157B1E" w:rsidP="00573892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157B1E" w:rsidRPr="00B67B39" w:rsidRDefault="00157B1E" w:rsidP="00573892">
            <w:pPr>
              <w:numPr>
                <w:ilvl w:val="0"/>
                <w:numId w:val="11"/>
              </w:numPr>
              <w:spacing w:line="300" w:lineRule="exact"/>
              <w:rPr>
                <w:rFonts w:ascii="標楷體" w:eastAsia="標楷體" w:hAnsi="標楷體"/>
              </w:rPr>
            </w:pPr>
            <w:r w:rsidRPr="00B67B39">
              <w:rPr>
                <w:rFonts w:ascii="標楷體" w:eastAsia="標楷體" w:hAnsi="標楷體" w:hint="eastAsia"/>
              </w:rPr>
              <w:t>照護注意事項：</w:t>
            </w:r>
          </w:p>
          <w:p w:rsidR="00157B1E" w:rsidRPr="00B67B39" w:rsidRDefault="00157B1E" w:rsidP="00573892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157B1E" w:rsidRDefault="00157B1E" w:rsidP="0057389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157B1E" w:rsidRPr="003632C4" w:rsidTr="00573892">
        <w:trPr>
          <w:cantSplit/>
          <w:trHeight w:val="1245"/>
        </w:trPr>
        <w:tc>
          <w:tcPr>
            <w:tcW w:w="9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7B1E" w:rsidRPr="00B67B39" w:rsidRDefault="00157B1E" w:rsidP="00573892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B67B39">
              <w:rPr>
                <w:rFonts w:ascii="標楷體" w:eastAsia="標楷體" w:hAnsi="標楷體" w:hint="eastAsia"/>
                <w:b/>
                <w:color w:val="000000"/>
              </w:rPr>
              <w:t>※對於課程</w:t>
            </w:r>
            <w:r w:rsidRPr="00B67B39">
              <w:rPr>
                <w:rFonts w:ascii="標楷體" w:eastAsia="標楷體" w:hAnsi="標楷體" w:hint="eastAsia"/>
                <w:b/>
              </w:rPr>
              <w:t>想詢問之問題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157B1E" w:rsidRDefault="00157B1E" w:rsidP="0057389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157B1E" w:rsidRPr="00594BB9" w:rsidRDefault="00157B1E" w:rsidP="0057389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7B1E" w:rsidRPr="003632C4" w:rsidTr="00573892">
        <w:trPr>
          <w:cantSplit/>
          <w:trHeight w:val="360"/>
        </w:trPr>
        <w:tc>
          <w:tcPr>
            <w:tcW w:w="9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7B1E" w:rsidRDefault="00157B1E" w:rsidP="005738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41723">
              <w:rPr>
                <w:rFonts w:ascii="標楷體" w:eastAsia="標楷體" w:hAnsi="標楷體" w:hint="eastAsia"/>
              </w:rPr>
              <w:t>資料運用聲明暨同意書</w:t>
            </w:r>
          </w:p>
        </w:tc>
      </w:tr>
      <w:tr w:rsidR="00157B1E" w:rsidRPr="003632C4" w:rsidTr="00573892">
        <w:trPr>
          <w:cantSplit/>
          <w:trHeight w:val="1836"/>
        </w:trPr>
        <w:tc>
          <w:tcPr>
            <w:tcW w:w="9928" w:type="dxa"/>
            <w:gridSpan w:val="4"/>
            <w:tcBorders>
              <w:top w:val="single" w:sz="4" w:space="0" w:color="auto"/>
            </w:tcBorders>
          </w:tcPr>
          <w:p w:rsidR="00157B1E" w:rsidRPr="00B67B39" w:rsidRDefault="00157B1E" w:rsidP="0057389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bCs/>
              </w:rPr>
            </w:pPr>
            <w:r w:rsidRPr="00B67B39">
              <w:rPr>
                <w:rFonts w:ascii="標楷體" w:eastAsia="標楷體" w:hAnsi="標楷體" w:hint="eastAsia"/>
                <w:bCs/>
              </w:rPr>
              <w:t>活動期間是否同意本會志工及工作人員進行拍照</w:t>
            </w:r>
            <w:r>
              <w:rPr>
                <w:rFonts w:ascii="標楷體" w:eastAsia="標楷體" w:hAnsi="標楷體" w:hint="eastAsia"/>
                <w:bCs/>
              </w:rPr>
              <w:t>、錄影</w:t>
            </w:r>
            <w:r w:rsidRPr="00B67B39">
              <w:rPr>
                <w:rFonts w:ascii="標楷體" w:eastAsia="標楷體" w:hAnsi="標楷體" w:hint="eastAsia"/>
                <w:bCs/>
              </w:rPr>
              <w:t>及照片畫面使用於網站及會刊上。</w:t>
            </w:r>
          </w:p>
          <w:p w:rsidR="00157B1E" w:rsidRPr="00B67B39" w:rsidRDefault="00157B1E" w:rsidP="0057389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bCs/>
              </w:rPr>
            </w:pPr>
            <w:r w:rsidRPr="00B67B39">
              <w:rPr>
                <w:rFonts w:ascii="標楷體" w:eastAsia="標楷體" w:hAnsi="標楷體" w:hint="eastAsia"/>
                <w:bCs/>
              </w:rPr>
              <w:t xml:space="preserve">□同意      □不同意      </w:t>
            </w:r>
          </w:p>
          <w:p w:rsidR="00157B1E" w:rsidRPr="00B67B39" w:rsidRDefault="00157B1E" w:rsidP="00573892">
            <w:pPr>
              <w:spacing w:line="300" w:lineRule="exact"/>
              <w:rPr>
                <w:rFonts w:ascii="標楷體" w:eastAsia="標楷體" w:hAnsi="標楷體"/>
              </w:rPr>
            </w:pPr>
            <w:r w:rsidRPr="00B67B39">
              <w:rPr>
                <w:rFonts w:ascii="標楷體" w:eastAsia="標楷體" w:hAnsi="標楷體" w:hint="eastAsia"/>
              </w:rPr>
              <w:t xml:space="preserve">  </w:t>
            </w:r>
          </w:p>
          <w:p w:rsidR="00157B1E" w:rsidRPr="00841723" w:rsidRDefault="00157B1E" w:rsidP="00573892">
            <w:pPr>
              <w:spacing w:line="300" w:lineRule="exact"/>
              <w:rPr>
                <w:rFonts w:ascii="標楷體" w:eastAsia="標楷體" w:hAnsi="標楷體"/>
              </w:rPr>
            </w:pPr>
            <w:r w:rsidRPr="00B67B39">
              <w:rPr>
                <w:rFonts w:ascii="標楷體" w:eastAsia="標楷體" w:hAnsi="標楷體" w:hint="eastAsia"/>
              </w:rPr>
              <w:t>立同意書人簽</w:t>
            </w:r>
            <w:r>
              <w:rPr>
                <w:rFonts w:ascii="標楷體" w:eastAsia="標楷體" w:hAnsi="標楷體" w:hint="eastAsia"/>
              </w:rPr>
              <w:t>名</w:t>
            </w:r>
            <w:r w:rsidRPr="00B67B39">
              <w:rPr>
                <w:rFonts w:ascii="標楷體" w:eastAsia="標楷體" w:hAnsi="標楷體" w:hint="eastAsia"/>
              </w:rPr>
              <w:t>：_____________</w:t>
            </w:r>
          </w:p>
        </w:tc>
      </w:tr>
    </w:tbl>
    <w:p w:rsidR="00DF311D" w:rsidRDefault="00DF311D">
      <w:pPr>
        <w:widowControl/>
        <w:rPr>
          <w:rFonts w:ascii="標楷體" w:eastAsia="標楷體" w:hAnsi="標楷體" w:cs="Times New Roman"/>
        </w:rPr>
      </w:pPr>
      <w:r w:rsidRPr="001F7790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2499B" wp14:editId="0F2E833C">
                <wp:simplePos x="0" y="0"/>
                <wp:positionH relativeFrom="column">
                  <wp:posOffset>-17780</wp:posOffset>
                </wp:positionH>
                <wp:positionV relativeFrom="paragraph">
                  <wp:posOffset>6359525</wp:posOffset>
                </wp:positionV>
                <wp:extent cx="6310630" cy="169164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A8" w:rsidRPr="00157B1E" w:rsidRDefault="00AD3BA8" w:rsidP="00157B1E">
                            <w:pPr>
                              <w:widowControl/>
                              <w:spacing w:line="400" w:lineRule="exact"/>
                              <w:ind w:rightChars="-142" w:right="-341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※報名截止日期：10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5</w:t>
                            </w: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年</w:t>
                            </w:r>
                            <w:r w:rsidR="0035664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8</w:t>
                            </w: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月</w:t>
                            </w:r>
                            <w:r w:rsidR="0035664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26</w:t>
                            </w: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日</w:t>
                            </w:r>
                            <w:proofErr w:type="gramStart"/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止</w:t>
                            </w:r>
                            <w:proofErr w:type="gramEnd"/>
                          </w:p>
                          <w:p w:rsidR="00AD3BA8" w:rsidRPr="00157B1E" w:rsidRDefault="00AD3BA8" w:rsidP="00157B1E">
                            <w:pPr>
                              <w:widowControl/>
                              <w:spacing w:line="400" w:lineRule="exact"/>
                              <w:ind w:rightChars="-142" w:right="-341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※報名方式：</w:t>
                            </w:r>
                          </w:p>
                          <w:p w:rsidR="00AD3BA8" w:rsidRPr="00157B1E" w:rsidRDefault="00AD3BA8" w:rsidP="00157B1E">
                            <w:pPr>
                              <w:widowControl/>
                              <w:spacing w:line="400" w:lineRule="exact"/>
                              <w:ind w:rightChars="-142" w:right="-341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(1)e-mail回條：</w:t>
                            </w:r>
                            <w:r w:rsidR="005F0A9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ms</w:t>
                            </w:r>
                            <w:r w:rsidR="0035664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15</w:t>
                            </w: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@tfrd.org.tw</w:t>
                            </w:r>
                          </w:p>
                          <w:p w:rsidR="00AD3BA8" w:rsidRPr="00157B1E" w:rsidRDefault="00AD3BA8" w:rsidP="00157B1E">
                            <w:pPr>
                              <w:widowControl/>
                              <w:spacing w:line="400" w:lineRule="exact"/>
                              <w:ind w:rightChars="-142" w:right="-341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(2)郵寄回條： 404台中市北區進化北路238號7樓之5。</w:t>
                            </w:r>
                          </w:p>
                          <w:p w:rsidR="00AD3BA8" w:rsidRPr="00157B1E" w:rsidRDefault="00AD3BA8" w:rsidP="00157B1E">
                            <w:pPr>
                              <w:widowControl/>
                              <w:spacing w:line="400" w:lineRule="exact"/>
                              <w:ind w:rightChars="-142" w:right="-341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(3)傳真回條：04-2236-9853。</w:t>
                            </w:r>
                          </w:p>
                          <w:p w:rsidR="00AD3BA8" w:rsidRPr="001F7790" w:rsidRDefault="00AD3BA8" w:rsidP="00157B1E">
                            <w:pPr>
                              <w:widowControl/>
                              <w:spacing w:line="400" w:lineRule="exact"/>
                              <w:ind w:rightChars="-142" w:right="-341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(4)洽詢電話：04-2236-3595分機1</w:t>
                            </w:r>
                            <w:r w:rsidR="0035664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3</w:t>
                            </w: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，</w:t>
                            </w:r>
                            <w:r w:rsidR="0035664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遺傳諮詢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 xml:space="preserve">員 </w:t>
                            </w:r>
                            <w:r w:rsidR="0035664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郭珊珊</w:t>
                            </w:r>
                            <w:r w:rsidRPr="00157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1.4pt;margin-top:500.75pt;width:496.9pt;height:1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" stroked="f">
                <v:textbox>
                  <w:txbxContent>
                    <w:p w:rsidR="00AD3BA8" w:rsidRPr="00157B1E" w:rsidRDefault="00AD3BA8" w:rsidP="00157B1E">
                      <w:pPr>
                        <w:widowControl/>
                        <w:spacing w:line="400" w:lineRule="exact"/>
                        <w:ind w:rightChars="-142" w:right="-341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※報名截止日期：10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5</w:t>
                      </w: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年</w:t>
                      </w:r>
                      <w:r w:rsidR="0035664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8</w:t>
                      </w: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月</w:t>
                      </w:r>
                      <w:r w:rsidR="0035664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26</w:t>
                      </w: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日</w:t>
                      </w:r>
                      <w:proofErr w:type="gramStart"/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止</w:t>
                      </w:r>
                      <w:proofErr w:type="gramEnd"/>
                    </w:p>
                    <w:p w:rsidR="00AD3BA8" w:rsidRPr="00157B1E" w:rsidRDefault="00AD3BA8" w:rsidP="00157B1E">
                      <w:pPr>
                        <w:widowControl/>
                        <w:spacing w:line="400" w:lineRule="exact"/>
                        <w:ind w:rightChars="-142" w:right="-341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※報名方式：</w:t>
                      </w:r>
                    </w:p>
                    <w:p w:rsidR="00AD3BA8" w:rsidRPr="00157B1E" w:rsidRDefault="00AD3BA8" w:rsidP="00157B1E">
                      <w:pPr>
                        <w:widowControl/>
                        <w:spacing w:line="400" w:lineRule="exact"/>
                        <w:ind w:rightChars="-142" w:right="-341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(1)e-mail</w:t>
                      </w: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回條：</w:t>
                      </w:r>
                      <w:r w:rsidR="005F0A98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ms</w:t>
                      </w:r>
                      <w:r w:rsidR="0035664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15</w:t>
                      </w: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@tfrd.org.tw</w:t>
                      </w:r>
                    </w:p>
                    <w:p w:rsidR="00AD3BA8" w:rsidRPr="00157B1E" w:rsidRDefault="00AD3BA8" w:rsidP="00157B1E">
                      <w:pPr>
                        <w:widowControl/>
                        <w:spacing w:line="400" w:lineRule="exact"/>
                        <w:ind w:rightChars="-142" w:right="-341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(2)郵寄回條： 404台中市北區進化北路238號7樓之5。</w:t>
                      </w:r>
                    </w:p>
                    <w:p w:rsidR="00AD3BA8" w:rsidRPr="00157B1E" w:rsidRDefault="00AD3BA8" w:rsidP="00157B1E">
                      <w:pPr>
                        <w:widowControl/>
                        <w:spacing w:line="400" w:lineRule="exact"/>
                        <w:ind w:rightChars="-142" w:right="-341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(3)傳真回條：04-2236-9853。</w:t>
                      </w:r>
                    </w:p>
                    <w:p w:rsidR="00AD3BA8" w:rsidRPr="001F7790" w:rsidRDefault="00AD3BA8" w:rsidP="00157B1E">
                      <w:pPr>
                        <w:widowControl/>
                        <w:spacing w:line="400" w:lineRule="exact"/>
                        <w:ind w:rightChars="-142" w:right="-341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(4)洽詢電話：04-2236-3595分機1</w:t>
                      </w:r>
                      <w:r w:rsidR="0035664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3</w:t>
                      </w: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，</w:t>
                      </w:r>
                      <w:r w:rsidR="0035664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遺傳諮詢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 xml:space="preserve">員 </w:t>
                      </w:r>
                      <w:r w:rsidR="0035664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郭珊珊</w:t>
                      </w:r>
                      <w:r w:rsidRPr="00157B1E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</w:rPr>
        <w:br w:type="page"/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DF311D" w:rsidRPr="005A141F" w:rsidTr="00A812B3">
        <w:trPr>
          <w:trHeight w:val="4955"/>
        </w:trPr>
        <w:tc>
          <w:tcPr>
            <w:tcW w:w="10828" w:type="dxa"/>
            <w:shd w:val="clear" w:color="auto" w:fill="auto"/>
          </w:tcPr>
          <w:p w:rsidR="00DF311D" w:rsidRPr="005A141F" w:rsidRDefault="00DF311D" w:rsidP="00C921D6">
            <w:pPr>
              <w:spacing w:line="260" w:lineRule="exact"/>
            </w:pPr>
          </w:p>
        </w:tc>
      </w:tr>
      <w:tr w:rsidR="00DF311D" w:rsidTr="00A812B3">
        <w:trPr>
          <w:trHeight w:val="5666"/>
        </w:trPr>
        <w:tc>
          <w:tcPr>
            <w:tcW w:w="10828" w:type="dxa"/>
            <w:shd w:val="clear" w:color="auto" w:fill="auto"/>
          </w:tcPr>
          <w:p w:rsidR="00DF311D" w:rsidRDefault="00DF311D" w:rsidP="00A812B3"/>
        </w:tc>
      </w:tr>
    </w:tbl>
    <w:p w:rsidR="00DF311D" w:rsidRPr="0057495C" w:rsidRDefault="00DF311D" w:rsidP="00DF311D"/>
    <w:p w:rsidR="00DF311D" w:rsidRPr="00D349F2" w:rsidRDefault="00DF311D" w:rsidP="00DF311D">
      <w:pPr>
        <w:spacing w:line="260" w:lineRule="exact"/>
        <w:ind w:firstLine="480"/>
        <w:rPr>
          <w:b/>
          <w:sz w:val="12"/>
          <w:szCs w:val="12"/>
        </w:rPr>
      </w:pPr>
      <w:r>
        <w:rPr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-59055</wp:posOffset>
            </wp:positionV>
            <wp:extent cx="417195" cy="417195"/>
            <wp:effectExtent l="0" t="0" r="1905" b="1905"/>
            <wp:wrapNone/>
            <wp:docPr id="3" name="圖片 3" descr="完全去背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完全去背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9F2">
        <w:rPr>
          <w:rFonts w:hint="eastAsia"/>
          <w:b/>
        </w:rPr>
        <w:t>財團法人罕見疾病基金會</w:t>
      </w:r>
    </w:p>
    <w:p w:rsidR="00DF311D" w:rsidRPr="00D349F2" w:rsidRDefault="00DF311D" w:rsidP="00DF311D">
      <w:pPr>
        <w:spacing w:line="260" w:lineRule="exact"/>
        <w:ind w:firstLine="480"/>
        <w:rPr>
          <w:b/>
          <w:sz w:val="14"/>
          <w:szCs w:val="14"/>
        </w:rPr>
      </w:pPr>
      <w:r w:rsidRPr="00D349F2">
        <w:rPr>
          <w:rFonts w:hint="eastAsia"/>
          <w:b/>
          <w:sz w:val="14"/>
          <w:szCs w:val="14"/>
        </w:rPr>
        <w:t>TAIWAN FOUNDATION FOR RARE DISORDERS</w:t>
      </w:r>
    </w:p>
    <w:p w:rsidR="00DF311D" w:rsidRPr="007B198C" w:rsidRDefault="00DF311D" w:rsidP="00DF311D">
      <w:pPr>
        <w:spacing w:line="260" w:lineRule="exact"/>
        <w:ind w:firstLine="482"/>
        <w:rPr>
          <w:sz w:val="20"/>
          <w:szCs w:val="20"/>
        </w:rPr>
      </w:pPr>
      <w:r w:rsidRPr="007B198C">
        <w:rPr>
          <w:rFonts w:hint="eastAsia"/>
          <w:b/>
          <w:sz w:val="20"/>
          <w:szCs w:val="20"/>
        </w:rPr>
        <w:t>中部辦事處：</w:t>
      </w:r>
      <w:r w:rsidRPr="007B198C">
        <w:rPr>
          <w:rFonts w:hint="eastAsia"/>
          <w:b/>
          <w:sz w:val="20"/>
          <w:szCs w:val="20"/>
        </w:rPr>
        <w:t xml:space="preserve">                                                           </w:t>
      </w:r>
      <w:r w:rsidRPr="007B198C">
        <w:rPr>
          <w:rFonts w:hint="eastAsia"/>
          <w:b/>
          <w:sz w:val="20"/>
          <w:szCs w:val="20"/>
        </w:rPr>
        <w:t>【印刷品】</w:t>
      </w:r>
    </w:p>
    <w:p w:rsidR="00DF311D" w:rsidRPr="007B198C" w:rsidRDefault="00DF311D" w:rsidP="00DF311D">
      <w:pPr>
        <w:spacing w:line="260" w:lineRule="exact"/>
        <w:ind w:firstLine="482"/>
        <w:rPr>
          <w:b/>
          <w:sz w:val="20"/>
          <w:szCs w:val="20"/>
        </w:rPr>
      </w:pPr>
      <w:r w:rsidRPr="007B198C">
        <w:rPr>
          <w:rFonts w:hint="eastAsia"/>
          <w:b/>
          <w:sz w:val="20"/>
          <w:szCs w:val="20"/>
        </w:rPr>
        <w:t xml:space="preserve">40457 </w:t>
      </w:r>
      <w:r w:rsidRPr="007B198C">
        <w:rPr>
          <w:rFonts w:hint="eastAsia"/>
          <w:b/>
          <w:sz w:val="20"/>
          <w:szCs w:val="20"/>
        </w:rPr>
        <w:t>台中市北區進化北路</w:t>
      </w:r>
      <w:r w:rsidRPr="007B198C">
        <w:rPr>
          <w:rFonts w:hint="eastAsia"/>
          <w:b/>
          <w:sz w:val="20"/>
          <w:szCs w:val="20"/>
        </w:rPr>
        <w:t>238</w:t>
      </w:r>
      <w:r w:rsidRPr="007B198C">
        <w:rPr>
          <w:rFonts w:hint="eastAsia"/>
          <w:b/>
          <w:sz w:val="20"/>
          <w:szCs w:val="20"/>
        </w:rPr>
        <w:t>號</w:t>
      </w:r>
      <w:r w:rsidRPr="007B198C">
        <w:rPr>
          <w:rFonts w:hint="eastAsia"/>
          <w:b/>
          <w:sz w:val="20"/>
          <w:szCs w:val="20"/>
        </w:rPr>
        <w:t>7</w:t>
      </w:r>
      <w:r w:rsidRPr="007B198C">
        <w:rPr>
          <w:rFonts w:hint="eastAsia"/>
          <w:b/>
          <w:sz w:val="20"/>
          <w:szCs w:val="20"/>
        </w:rPr>
        <w:t>樓之</w:t>
      </w:r>
      <w:r w:rsidRPr="007B198C">
        <w:rPr>
          <w:rFonts w:hint="eastAsia"/>
          <w:b/>
          <w:sz w:val="20"/>
          <w:szCs w:val="20"/>
        </w:rPr>
        <w:t>5</w:t>
      </w:r>
    </w:p>
    <w:p w:rsidR="00DF311D" w:rsidRPr="007B198C" w:rsidRDefault="00DF311D" w:rsidP="00DF311D">
      <w:pPr>
        <w:spacing w:line="260" w:lineRule="exact"/>
        <w:ind w:firstLine="482"/>
        <w:rPr>
          <w:b/>
          <w:sz w:val="20"/>
          <w:szCs w:val="20"/>
        </w:rPr>
      </w:pPr>
      <w:r w:rsidRPr="007B198C">
        <w:rPr>
          <w:rFonts w:hint="eastAsia"/>
          <w:b/>
          <w:sz w:val="20"/>
          <w:szCs w:val="20"/>
        </w:rPr>
        <w:t>電話：</w:t>
      </w:r>
      <w:r w:rsidRPr="007B198C">
        <w:rPr>
          <w:rFonts w:hint="eastAsia"/>
          <w:b/>
          <w:sz w:val="20"/>
          <w:szCs w:val="20"/>
        </w:rPr>
        <w:t xml:space="preserve">(04)2236-3595 </w:t>
      </w:r>
      <w:r w:rsidRPr="007B198C">
        <w:rPr>
          <w:rFonts w:hint="eastAsia"/>
          <w:b/>
          <w:sz w:val="20"/>
          <w:szCs w:val="20"/>
        </w:rPr>
        <w:t>傳真：</w:t>
      </w:r>
      <w:r w:rsidRPr="007B198C">
        <w:rPr>
          <w:rFonts w:hint="eastAsia"/>
          <w:b/>
          <w:sz w:val="20"/>
          <w:szCs w:val="20"/>
        </w:rPr>
        <w:t xml:space="preserve">(04)2236-9853 </w:t>
      </w:r>
      <w:r w:rsidRPr="007B198C">
        <w:rPr>
          <w:rFonts w:hint="eastAsia"/>
          <w:b/>
          <w:sz w:val="20"/>
          <w:szCs w:val="20"/>
        </w:rPr>
        <w:t>行動代表號：</w:t>
      </w:r>
      <w:r w:rsidRPr="007B198C">
        <w:rPr>
          <w:rFonts w:hint="eastAsia"/>
          <w:b/>
          <w:sz w:val="20"/>
          <w:szCs w:val="20"/>
        </w:rPr>
        <w:t>0912-892-876</w:t>
      </w:r>
    </w:p>
    <w:p w:rsidR="00DF311D" w:rsidRPr="0057495C" w:rsidRDefault="00DF311D" w:rsidP="00DF311D">
      <w:pPr>
        <w:rPr>
          <w:rFonts w:ascii="標楷體" w:eastAsia="標楷體" w:hAnsi="標楷體"/>
        </w:rPr>
      </w:pPr>
    </w:p>
    <w:p w:rsidR="00953480" w:rsidRPr="00DF311D" w:rsidRDefault="00953480">
      <w:pPr>
        <w:widowControl/>
        <w:rPr>
          <w:rFonts w:ascii="標楷體" w:eastAsia="標楷體" w:hAnsi="標楷體" w:cs="Times New Roman"/>
        </w:rPr>
      </w:pPr>
    </w:p>
    <w:sectPr w:rsidR="00953480" w:rsidRPr="00DF311D" w:rsidSect="003D315E">
      <w:pgSz w:w="11906" w:h="16838"/>
      <w:pgMar w:top="709" w:right="849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3C" w:rsidRDefault="00E1663C" w:rsidP="00DF311D">
      <w:r>
        <w:separator/>
      </w:r>
    </w:p>
  </w:endnote>
  <w:endnote w:type="continuationSeparator" w:id="0">
    <w:p w:rsidR="00E1663C" w:rsidRDefault="00E1663C" w:rsidP="00DF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棒棒體W5(P)">
    <w:altName w:val="Arial Unicode MS"/>
    <w:panose1 w:val="03000500000000000000"/>
    <w:charset w:val="88"/>
    <w:family w:val="script"/>
    <w:pitch w:val="variable"/>
    <w:sig w:usb0="800002E3" w:usb1="28CFFCFA" w:usb2="00000016" w:usb3="00000000" w:csb0="00100001" w:csb1="00000000"/>
  </w:font>
  <w:font w:name="華康娃娃體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刷刷體W7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3C" w:rsidRDefault="00E1663C" w:rsidP="00DF311D">
      <w:r>
        <w:separator/>
      </w:r>
    </w:p>
  </w:footnote>
  <w:footnote w:type="continuationSeparator" w:id="0">
    <w:p w:rsidR="00E1663C" w:rsidRDefault="00E1663C" w:rsidP="00DF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193"/>
      </v:shape>
    </w:pict>
  </w:numPicBullet>
  <w:numPicBullet w:numPicBulletId="1">
    <w:pict>
      <v:shape id="_x0000_i1027" type="#_x0000_t75" style="width:10.2pt;height:10.2pt" o:bullet="t">
        <v:imagedata r:id="rId2" o:title="mso7B8"/>
      </v:shape>
    </w:pict>
  </w:numPicBullet>
  <w:abstractNum w:abstractNumId="0">
    <w:nsid w:val="09147A16"/>
    <w:multiLevelType w:val="hybridMultilevel"/>
    <w:tmpl w:val="1DCEEB0A"/>
    <w:lvl w:ilvl="0" w:tplc="C0FE5F1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>
    <w:nsid w:val="0AE764D9"/>
    <w:multiLevelType w:val="hybridMultilevel"/>
    <w:tmpl w:val="4E32606C"/>
    <w:lvl w:ilvl="0" w:tplc="6A3AC284">
      <w:start w:val="1000"/>
      <w:numFmt w:val="bullet"/>
      <w:lvlText w:val="※"/>
      <w:lvlJc w:val="left"/>
      <w:pPr>
        <w:ind w:left="59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2">
    <w:nsid w:val="115E662D"/>
    <w:multiLevelType w:val="hybridMultilevel"/>
    <w:tmpl w:val="20B2B5F2"/>
    <w:lvl w:ilvl="0" w:tplc="25B03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AA36AC"/>
    <w:multiLevelType w:val="hybridMultilevel"/>
    <w:tmpl w:val="3FC4B5D4"/>
    <w:lvl w:ilvl="0" w:tplc="04090007">
      <w:start w:val="1"/>
      <w:numFmt w:val="bullet"/>
      <w:lvlText w:val=""/>
      <w:lvlPicBulletId w:val="1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>
    <w:nsid w:val="1C9B1AAA"/>
    <w:multiLevelType w:val="hybridMultilevel"/>
    <w:tmpl w:val="49501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2D23D5"/>
    <w:multiLevelType w:val="hybridMultilevel"/>
    <w:tmpl w:val="7804B1E8"/>
    <w:lvl w:ilvl="0" w:tplc="0409000D">
      <w:start w:val="1"/>
      <w:numFmt w:val="bullet"/>
      <w:lvlText w:val=""/>
      <w:lvlJc w:val="left"/>
      <w:pPr>
        <w:ind w:left="7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3" w:hanging="480"/>
      </w:pPr>
      <w:rPr>
        <w:rFonts w:ascii="Wingdings" w:hAnsi="Wingdings" w:hint="default"/>
      </w:rPr>
    </w:lvl>
  </w:abstractNum>
  <w:abstractNum w:abstractNumId="6">
    <w:nsid w:val="28C55356"/>
    <w:multiLevelType w:val="hybridMultilevel"/>
    <w:tmpl w:val="6054DA3E"/>
    <w:lvl w:ilvl="0" w:tplc="6EF671A6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>
    <w:nsid w:val="2A8607F1"/>
    <w:multiLevelType w:val="hybridMultilevel"/>
    <w:tmpl w:val="53FC61CA"/>
    <w:lvl w:ilvl="0" w:tplc="132A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7E406C"/>
    <w:multiLevelType w:val="hybridMultilevel"/>
    <w:tmpl w:val="7F184368"/>
    <w:lvl w:ilvl="0" w:tplc="6A3AC284">
      <w:start w:val="100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E2468E8"/>
    <w:multiLevelType w:val="hybridMultilevel"/>
    <w:tmpl w:val="D8C809EE"/>
    <w:lvl w:ilvl="0" w:tplc="132A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371CD7"/>
    <w:multiLevelType w:val="hybridMultilevel"/>
    <w:tmpl w:val="BBCE54AC"/>
    <w:lvl w:ilvl="0" w:tplc="04090007">
      <w:start w:val="1"/>
      <w:numFmt w:val="bullet"/>
      <w:lvlText w:val=""/>
      <w:lvlPicBulletId w:val="0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11">
    <w:nsid w:val="5BAE68E1"/>
    <w:multiLevelType w:val="hybridMultilevel"/>
    <w:tmpl w:val="B3A691E4"/>
    <w:lvl w:ilvl="0" w:tplc="15187E7A"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">
    <w:nsid w:val="5BD36B6A"/>
    <w:multiLevelType w:val="hybridMultilevel"/>
    <w:tmpl w:val="29147292"/>
    <w:lvl w:ilvl="0" w:tplc="6A3AC284">
      <w:start w:val="1000"/>
      <w:numFmt w:val="bullet"/>
      <w:lvlText w:val="※"/>
      <w:lvlJc w:val="left"/>
      <w:pPr>
        <w:ind w:left="62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3">
    <w:nsid w:val="6D2A397F"/>
    <w:multiLevelType w:val="hybridMultilevel"/>
    <w:tmpl w:val="8F52DC5A"/>
    <w:lvl w:ilvl="0" w:tplc="57BEA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EC2214"/>
    <w:multiLevelType w:val="hybridMultilevel"/>
    <w:tmpl w:val="16B8E0AE"/>
    <w:lvl w:ilvl="0" w:tplc="6A3AC284">
      <w:start w:val="1000"/>
      <w:numFmt w:val="bullet"/>
      <w:lvlText w:val="※"/>
      <w:lvlJc w:val="left"/>
      <w:pPr>
        <w:ind w:left="59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DE"/>
    <w:rsid w:val="00005BC8"/>
    <w:rsid w:val="00017C9B"/>
    <w:rsid w:val="000270C4"/>
    <w:rsid w:val="000727D0"/>
    <w:rsid w:val="0007551C"/>
    <w:rsid w:val="00110BFD"/>
    <w:rsid w:val="001318F3"/>
    <w:rsid w:val="00132501"/>
    <w:rsid w:val="00157B1E"/>
    <w:rsid w:val="00160002"/>
    <w:rsid w:val="00163ADE"/>
    <w:rsid w:val="00186656"/>
    <w:rsid w:val="001A3DC9"/>
    <w:rsid w:val="001B43FB"/>
    <w:rsid w:val="001C5F38"/>
    <w:rsid w:val="001D2958"/>
    <w:rsid w:val="001F7790"/>
    <w:rsid w:val="00204228"/>
    <w:rsid w:val="002073EB"/>
    <w:rsid w:val="002308C4"/>
    <w:rsid w:val="0023528B"/>
    <w:rsid w:val="00240804"/>
    <w:rsid w:val="00241F51"/>
    <w:rsid w:val="0026251D"/>
    <w:rsid w:val="002825D6"/>
    <w:rsid w:val="002C464D"/>
    <w:rsid w:val="002F199A"/>
    <w:rsid w:val="00356640"/>
    <w:rsid w:val="00362508"/>
    <w:rsid w:val="00366782"/>
    <w:rsid w:val="00375570"/>
    <w:rsid w:val="003B2A5D"/>
    <w:rsid w:val="003D315E"/>
    <w:rsid w:val="003E4CC1"/>
    <w:rsid w:val="003F3E28"/>
    <w:rsid w:val="00406977"/>
    <w:rsid w:val="004362C8"/>
    <w:rsid w:val="00493ADD"/>
    <w:rsid w:val="004A197B"/>
    <w:rsid w:val="004A3DA4"/>
    <w:rsid w:val="004B4902"/>
    <w:rsid w:val="004C62CB"/>
    <w:rsid w:val="004F1E1D"/>
    <w:rsid w:val="004F678B"/>
    <w:rsid w:val="0051789B"/>
    <w:rsid w:val="0052023C"/>
    <w:rsid w:val="0052134B"/>
    <w:rsid w:val="00535AEE"/>
    <w:rsid w:val="00545ABB"/>
    <w:rsid w:val="00573892"/>
    <w:rsid w:val="005778BE"/>
    <w:rsid w:val="00580990"/>
    <w:rsid w:val="005A36A3"/>
    <w:rsid w:val="005E13E3"/>
    <w:rsid w:val="005F0A98"/>
    <w:rsid w:val="005F15CA"/>
    <w:rsid w:val="005F2EA9"/>
    <w:rsid w:val="005F3FD8"/>
    <w:rsid w:val="00604341"/>
    <w:rsid w:val="00634BE5"/>
    <w:rsid w:val="00653A54"/>
    <w:rsid w:val="00664273"/>
    <w:rsid w:val="00672226"/>
    <w:rsid w:val="00715C6B"/>
    <w:rsid w:val="0074668B"/>
    <w:rsid w:val="00746B24"/>
    <w:rsid w:val="007478B7"/>
    <w:rsid w:val="00766D09"/>
    <w:rsid w:val="007C0771"/>
    <w:rsid w:val="007F5686"/>
    <w:rsid w:val="00823627"/>
    <w:rsid w:val="00864290"/>
    <w:rsid w:val="0087055F"/>
    <w:rsid w:val="008957AF"/>
    <w:rsid w:val="008C1399"/>
    <w:rsid w:val="008F649E"/>
    <w:rsid w:val="00912CB0"/>
    <w:rsid w:val="00912F75"/>
    <w:rsid w:val="00921F64"/>
    <w:rsid w:val="00952B9A"/>
    <w:rsid w:val="00953480"/>
    <w:rsid w:val="00974D36"/>
    <w:rsid w:val="009868EC"/>
    <w:rsid w:val="00994427"/>
    <w:rsid w:val="00995B0E"/>
    <w:rsid w:val="009960A0"/>
    <w:rsid w:val="009B57F0"/>
    <w:rsid w:val="009D07C0"/>
    <w:rsid w:val="009E06C4"/>
    <w:rsid w:val="00A26075"/>
    <w:rsid w:val="00A812B3"/>
    <w:rsid w:val="00A8621A"/>
    <w:rsid w:val="00A91945"/>
    <w:rsid w:val="00AC661D"/>
    <w:rsid w:val="00AD3BA8"/>
    <w:rsid w:val="00AE005A"/>
    <w:rsid w:val="00AF4AB0"/>
    <w:rsid w:val="00B02EE9"/>
    <w:rsid w:val="00B16CDE"/>
    <w:rsid w:val="00B3602A"/>
    <w:rsid w:val="00B445CC"/>
    <w:rsid w:val="00BA6535"/>
    <w:rsid w:val="00BD7793"/>
    <w:rsid w:val="00C01BD9"/>
    <w:rsid w:val="00C20C0C"/>
    <w:rsid w:val="00C242E2"/>
    <w:rsid w:val="00C4535C"/>
    <w:rsid w:val="00C51E22"/>
    <w:rsid w:val="00C5306A"/>
    <w:rsid w:val="00C61E18"/>
    <w:rsid w:val="00C921D6"/>
    <w:rsid w:val="00C94373"/>
    <w:rsid w:val="00CA2495"/>
    <w:rsid w:val="00CB27E7"/>
    <w:rsid w:val="00CC029E"/>
    <w:rsid w:val="00CD013B"/>
    <w:rsid w:val="00CE1075"/>
    <w:rsid w:val="00D003FB"/>
    <w:rsid w:val="00D021D9"/>
    <w:rsid w:val="00D13372"/>
    <w:rsid w:val="00D21246"/>
    <w:rsid w:val="00D407ED"/>
    <w:rsid w:val="00D47BCF"/>
    <w:rsid w:val="00D7530B"/>
    <w:rsid w:val="00D80DE0"/>
    <w:rsid w:val="00DA735A"/>
    <w:rsid w:val="00DC0914"/>
    <w:rsid w:val="00DD5137"/>
    <w:rsid w:val="00DF311D"/>
    <w:rsid w:val="00E10941"/>
    <w:rsid w:val="00E1663C"/>
    <w:rsid w:val="00E203AB"/>
    <w:rsid w:val="00E26635"/>
    <w:rsid w:val="00E32292"/>
    <w:rsid w:val="00E376B0"/>
    <w:rsid w:val="00E43655"/>
    <w:rsid w:val="00E63515"/>
    <w:rsid w:val="00E66DA8"/>
    <w:rsid w:val="00E925C6"/>
    <w:rsid w:val="00EC2C43"/>
    <w:rsid w:val="00ED0134"/>
    <w:rsid w:val="00ED1848"/>
    <w:rsid w:val="00ED6662"/>
    <w:rsid w:val="00EE0DB2"/>
    <w:rsid w:val="00EE78FB"/>
    <w:rsid w:val="00EF0042"/>
    <w:rsid w:val="00F43209"/>
    <w:rsid w:val="00F4382E"/>
    <w:rsid w:val="00F5358D"/>
    <w:rsid w:val="00F75964"/>
    <w:rsid w:val="00FA59F7"/>
    <w:rsid w:val="00FC2398"/>
    <w:rsid w:val="00FD7DB9"/>
    <w:rsid w:val="00FF0777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38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6DA8"/>
    <w:pPr>
      <w:ind w:leftChars="200" w:left="480"/>
    </w:pPr>
  </w:style>
  <w:style w:type="table" w:styleId="a6">
    <w:name w:val="Table Grid"/>
    <w:basedOn w:val="a1"/>
    <w:uiPriority w:val="59"/>
    <w:rsid w:val="00864290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53480"/>
    <w:rPr>
      <w:i/>
      <w:iCs/>
    </w:rPr>
  </w:style>
  <w:style w:type="character" w:styleId="a8">
    <w:name w:val="Strong"/>
    <w:basedOn w:val="a0"/>
    <w:uiPriority w:val="22"/>
    <w:qFormat/>
    <w:rsid w:val="00953480"/>
    <w:rPr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DF3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F311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DF3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311D"/>
    <w:rPr>
      <w:rFonts w:asciiTheme="minorHAnsi" w:eastAsiaTheme="minorEastAsia" w:hAnsiTheme="minorHAnsi" w:cstheme="minorBidi"/>
      <w:kern w:val="2"/>
    </w:rPr>
  </w:style>
  <w:style w:type="character" w:styleId="ad">
    <w:name w:val="Hyperlink"/>
    <w:basedOn w:val="a0"/>
    <w:uiPriority w:val="99"/>
    <w:unhideWhenUsed/>
    <w:rsid w:val="00A91945"/>
    <w:rPr>
      <w:color w:val="0000FF" w:themeColor="hyperlink"/>
      <w:u w:val="single"/>
    </w:rPr>
  </w:style>
  <w:style w:type="paragraph" w:styleId="ae">
    <w:name w:val="No Spacing"/>
    <w:uiPriority w:val="1"/>
    <w:qFormat/>
    <w:rsid w:val="00A9194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tabletitle1">
    <w:name w:val="table_title1"/>
    <w:basedOn w:val="a0"/>
    <w:rsid w:val="003F3E28"/>
    <w:rPr>
      <w:rFonts w:ascii="微軟正黑體" w:eastAsia="微軟正黑體" w:hAnsi="微軟正黑體" w:hint="eastAsia"/>
      <w:b/>
      <w:bCs/>
      <w:strike w:val="0"/>
      <w:dstrike w:val="0"/>
      <w:color w:val="18708A"/>
      <w:sz w:val="24"/>
      <w:szCs w:val="24"/>
      <w:u w:val="none"/>
      <w:effect w:val="none"/>
    </w:rPr>
  </w:style>
  <w:style w:type="character" w:customStyle="1" w:styleId="renderable-component-text">
    <w:name w:val="renderable-component-text"/>
    <w:basedOn w:val="a0"/>
    <w:rsid w:val="00AE0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38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6DA8"/>
    <w:pPr>
      <w:ind w:leftChars="200" w:left="480"/>
    </w:pPr>
  </w:style>
  <w:style w:type="table" w:styleId="a6">
    <w:name w:val="Table Grid"/>
    <w:basedOn w:val="a1"/>
    <w:uiPriority w:val="59"/>
    <w:rsid w:val="00864290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53480"/>
    <w:rPr>
      <w:i/>
      <w:iCs/>
    </w:rPr>
  </w:style>
  <w:style w:type="character" w:styleId="a8">
    <w:name w:val="Strong"/>
    <w:basedOn w:val="a0"/>
    <w:uiPriority w:val="22"/>
    <w:qFormat/>
    <w:rsid w:val="00953480"/>
    <w:rPr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DF3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F311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DF3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311D"/>
    <w:rPr>
      <w:rFonts w:asciiTheme="minorHAnsi" w:eastAsiaTheme="minorEastAsia" w:hAnsiTheme="minorHAnsi" w:cstheme="minorBidi"/>
      <w:kern w:val="2"/>
    </w:rPr>
  </w:style>
  <w:style w:type="character" w:styleId="ad">
    <w:name w:val="Hyperlink"/>
    <w:basedOn w:val="a0"/>
    <w:uiPriority w:val="99"/>
    <w:unhideWhenUsed/>
    <w:rsid w:val="00A91945"/>
    <w:rPr>
      <w:color w:val="0000FF" w:themeColor="hyperlink"/>
      <w:u w:val="single"/>
    </w:rPr>
  </w:style>
  <w:style w:type="paragraph" w:styleId="ae">
    <w:name w:val="No Spacing"/>
    <w:uiPriority w:val="1"/>
    <w:qFormat/>
    <w:rsid w:val="00A9194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tabletitle1">
    <w:name w:val="table_title1"/>
    <w:basedOn w:val="a0"/>
    <w:rsid w:val="003F3E28"/>
    <w:rPr>
      <w:rFonts w:ascii="微軟正黑體" w:eastAsia="微軟正黑體" w:hAnsi="微軟正黑體" w:hint="eastAsia"/>
      <w:b/>
      <w:bCs/>
      <w:strike w:val="0"/>
      <w:dstrike w:val="0"/>
      <w:color w:val="18708A"/>
      <w:sz w:val="24"/>
      <w:szCs w:val="24"/>
      <w:u w:val="none"/>
      <w:effect w:val="none"/>
    </w:rPr>
  </w:style>
  <w:style w:type="character" w:customStyle="1" w:styleId="renderable-component-text">
    <w:name w:val="renderable-component-text"/>
    <w:basedOn w:val="a0"/>
    <w:rsid w:val="00AE0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5D83-D28E-4C52-ADCF-F7C568DD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1099</Words>
  <Characters>498</Characters>
  <Application>Microsoft Office Word</Application>
  <DocSecurity>0</DocSecurity>
  <Lines>4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吳宛芝@中部辦事處</dc:creator>
  <cp:lastModifiedBy>蔡孟珊@中部辦事處</cp:lastModifiedBy>
  <cp:revision>4</cp:revision>
  <cp:lastPrinted>2016-07-22T01:07:00Z</cp:lastPrinted>
  <dcterms:created xsi:type="dcterms:W3CDTF">2016-06-29T01:05:00Z</dcterms:created>
  <dcterms:modified xsi:type="dcterms:W3CDTF">2016-07-22T01:08:00Z</dcterms:modified>
</cp:coreProperties>
</file>