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CDE" w:rsidRPr="00B02EE9" w:rsidRDefault="004A7ECA" w:rsidP="004A7ECA">
      <w:pPr>
        <w:ind w:leftChars="-118" w:left="-283" w:rightChars="-142" w:right="-341"/>
        <w:rPr>
          <w:rFonts w:ascii="華康棒棒體W5(P)" w:eastAsia="華康棒棒體W5(P)" w:hAnsi="華康棒棒體W5(P)" w:cs="Times New Roman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華康棒棒體W5(P)" w:eastAsia="華康棒棒體W5(P)" w:hAnsi="華康棒棒體W5(P)" w:cs="Times New Roman" w:hint="eastAsia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腎上腺腦白質</w:t>
      </w:r>
      <w:proofErr w:type="gramStart"/>
      <w:r>
        <w:rPr>
          <w:rFonts w:ascii="華康棒棒體W5(P)" w:eastAsia="華康棒棒體W5(P)" w:hAnsi="華康棒棒體W5(P)" w:cs="Times New Roman" w:hint="eastAsia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失養症</w:t>
      </w:r>
      <w:proofErr w:type="gramEnd"/>
      <w:r>
        <w:rPr>
          <w:rFonts w:ascii="華康棒棒體W5(P)" w:eastAsia="華康棒棒體W5(P)" w:hAnsi="華康棒棒體W5(P)" w:cs="Times New Roman" w:hint="eastAsia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(ALD)、</w:t>
      </w:r>
      <w:proofErr w:type="gramStart"/>
      <w:r>
        <w:rPr>
          <w:rFonts w:ascii="華康棒棒體W5(P)" w:eastAsia="華康棒棒體W5(P)" w:hAnsi="華康棒棒體W5(P)" w:cs="Times New Roman" w:hint="eastAsia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異染性</w:t>
      </w:r>
      <w:proofErr w:type="gramEnd"/>
      <w:r>
        <w:rPr>
          <w:rFonts w:ascii="華康棒棒體W5(P)" w:eastAsia="華康棒棒體W5(P)" w:hAnsi="華康棒棒體W5(P)" w:cs="Times New Roman" w:hint="eastAsia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腦白質退化症(MLD)</w:t>
      </w:r>
      <w:r w:rsidR="00AE4F18">
        <w:rPr>
          <w:rFonts w:ascii="華康棒棒體W5(P)" w:eastAsia="華康棒棒體W5(P)" w:hAnsi="華康棒棒體W5(P)" w:cs="Times New Roman" w:hint="eastAsia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暨</w:t>
      </w:r>
      <w:r>
        <w:rPr>
          <w:rFonts w:ascii="華康棒棒體W5(P)" w:eastAsia="華康棒棒體W5(P)" w:hAnsi="華康棒棒體W5(P)" w:cs="Times New Roman" w:hint="eastAsia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尼</w:t>
      </w:r>
      <w:proofErr w:type="gramStart"/>
      <w:r>
        <w:rPr>
          <w:rFonts w:ascii="華康棒棒體W5(P)" w:eastAsia="華康棒棒體W5(P)" w:hAnsi="華康棒棒體W5(P)" w:cs="Times New Roman" w:hint="eastAsia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曼匹克症</w:t>
      </w:r>
      <w:r w:rsidR="00AE4F18">
        <w:rPr>
          <w:rFonts w:ascii="華康棒棒體W5(P)" w:eastAsia="華康棒棒體W5(P)" w:hAnsi="華康棒棒體W5(P)" w:cs="Times New Roman" w:hint="eastAsia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病友</w:t>
      </w:r>
      <w:proofErr w:type="gramEnd"/>
      <w:r w:rsidR="00AE4F18">
        <w:rPr>
          <w:rFonts w:ascii="華康棒棒體W5(P)" w:eastAsia="華康棒棒體W5(P)" w:hAnsi="華康棒棒體W5(P)" w:cs="Times New Roman" w:hint="eastAsia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聯誼活動</w:t>
      </w:r>
    </w:p>
    <w:p w:rsidR="00F4382E" w:rsidRDefault="00B16CDE" w:rsidP="00E63B06">
      <w:pPr>
        <w:ind w:leftChars="50" w:left="709" w:hangingChars="245" w:hanging="589"/>
        <w:rPr>
          <w:rFonts w:ascii="標楷體" w:eastAsia="標楷體" w:hAnsi="標楷體" w:cs="Times New Roman"/>
          <w:b/>
        </w:rPr>
      </w:pPr>
      <w:r w:rsidRPr="004F78B0">
        <w:rPr>
          <w:rFonts w:ascii="標楷體" w:eastAsia="標楷體" w:hAnsi="標楷體" w:cs="Times New Roman" w:hint="eastAsia"/>
          <w:b/>
        </w:rPr>
        <w:t xml:space="preserve">   </w:t>
      </w:r>
    </w:p>
    <w:p w:rsidR="00CE1075" w:rsidRPr="006600F9" w:rsidRDefault="00AE4F18" w:rsidP="004A197B">
      <w:pPr>
        <w:ind w:leftChars="-59" w:left="-142" w:rightChars="-201" w:right="-482" w:firstLine="567"/>
        <w:rPr>
          <w:rFonts w:ascii="華康POP3體W12" w:eastAsia="華康POP3體W12" w:hAnsi="標楷體" w:cs="Times New Roman"/>
        </w:rPr>
      </w:pPr>
      <w:r w:rsidRPr="006600F9">
        <w:rPr>
          <w:rFonts w:ascii="華康POP3體W12" w:eastAsia="華康POP3體W12" w:hAnsi="標楷體" w:cs="Times New Roman" w:hint="eastAsia"/>
        </w:rPr>
        <w:t>親愛的</w:t>
      </w:r>
      <w:r w:rsidR="004A7ECA" w:rsidRPr="006600F9">
        <w:rPr>
          <w:rFonts w:ascii="華康POP3體W12" w:eastAsia="華康POP3體W12" w:hAnsi="標楷體" w:cs="Times New Roman" w:hint="eastAsia"/>
        </w:rPr>
        <w:t>ALD</w:t>
      </w:r>
      <w:r w:rsidRPr="006600F9">
        <w:rPr>
          <w:rFonts w:ascii="華康POP3體W12" w:eastAsia="華康POP3體W12" w:hAnsi="標楷體" w:cs="Times New Roman" w:hint="eastAsia"/>
        </w:rPr>
        <w:t>/</w:t>
      </w:r>
      <w:r w:rsidR="004A7ECA" w:rsidRPr="006600F9">
        <w:rPr>
          <w:rFonts w:ascii="華康POP3體W12" w:eastAsia="華康POP3體W12" w:hAnsi="標楷體" w:cs="Times New Roman" w:hint="eastAsia"/>
        </w:rPr>
        <w:t>MLD/尼</w:t>
      </w:r>
      <w:proofErr w:type="gramStart"/>
      <w:r w:rsidR="004A7ECA" w:rsidRPr="006600F9">
        <w:rPr>
          <w:rFonts w:ascii="華康POP3體W12" w:eastAsia="華康POP3體W12" w:hAnsi="標楷體" w:cs="Times New Roman" w:hint="eastAsia"/>
        </w:rPr>
        <w:t>曼匹克症</w:t>
      </w:r>
      <w:proofErr w:type="gramEnd"/>
      <w:r w:rsidRPr="006600F9">
        <w:rPr>
          <w:rFonts w:ascii="華康POP3體W12" w:eastAsia="華康POP3體W12" w:hAnsi="標楷體" w:cs="Times New Roman" w:hint="eastAsia"/>
        </w:rPr>
        <w:t xml:space="preserve"> 朋友您好：</w:t>
      </w:r>
    </w:p>
    <w:p w:rsidR="00573D13" w:rsidRPr="006600F9" w:rsidRDefault="00573D13" w:rsidP="00AE4F18">
      <w:pPr>
        <w:ind w:leftChars="59" w:left="142" w:rightChars="-82" w:right="-197" w:firstLine="567"/>
        <w:rPr>
          <w:rFonts w:ascii="華康POP3體W12" w:eastAsia="華康POP3體W12" w:hAnsi="新細明體"/>
          <w:b/>
          <w:noProof/>
          <w:kern w:val="0"/>
          <w:szCs w:val="24"/>
        </w:rPr>
      </w:pPr>
    </w:p>
    <w:p w:rsidR="008C05B1" w:rsidRDefault="006600F9" w:rsidP="00AE4F18">
      <w:pPr>
        <w:ind w:leftChars="59" w:left="142" w:rightChars="-82" w:right="-197" w:firstLine="567"/>
        <w:rPr>
          <w:rFonts w:ascii="標楷體" w:eastAsia="標楷體" w:hAnsi="標楷體" w:cs="Times New Roman"/>
          <w:noProof/>
        </w:rPr>
      </w:pPr>
      <w:r>
        <w:rPr>
          <w:rFonts w:ascii="華康中圓體(P)" w:eastAsia="華康中圓體(P)" w:hAnsi="標楷體" w:cs="Times New Roman" w:hint="eastAsia"/>
          <w:noProof/>
        </w:rPr>
        <w:drawing>
          <wp:anchor distT="0" distB="0" distL="114300" distR="114300" simplePos="0" relativeHeight="251674624" behindDoc="1" locked="0" layoutInCell="1" allowOverlap="1" wp14:anchorId="1D2A6B45" wp14:editId="7F61F12E">
            <wp:simplePos x="0" y="0"/>
            <wp:positionH relativeFrom="column">
              <wp:posOffset>3666490</wp:posOffset>
            </wp:positionH>
            <wp:positionV relativeFrom="paragraph">
              <wp:posOffset>436245</wp:posOffset>
            </wp:positionV>
            <wp:extent cx="2591324" cy="2620229"/>
            <wp:effectExtent l="0" t="0" r="0" b="889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天文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1324" cy="2620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ECA" w:rsidRPr="006600F9">
        <w:rPr>
          <w:rFonts w:ascii="華康POP3體W12" w:eastAsia="華康POP3體W12" w:hAnsi="標楷體" w:cs="Times New Roman" w:hint="eastAsia"/>
        </w:rPr>
        <w:t>在</w:t>
      </w:r>
      <w:r w:rsidR="00AE4F18" w:rsidRPr="006600F9">
        <w:rPr>
          <w:rFonts w:ascii="華康POP3體W12" w:eastAsia="華康POP3體W12" w:hAnsi="標楷體" w:cs="Times New Roman" w:hint="eastAsia"/>
        </w:rPr>
        <w:t>諸多罕病家庭的殷殷期盼下，今年度的</w:t>
      </w:r>
      <w:r w:rsidR="004A7ECA" w:rsidRPr="006600F9">
        <w:rPr>
          <w:rFonts w:ascii="華康POP3體W12" w:eastAsia="華康POP3體W12" w:hAnsi="標楷體" w:cs="Times New Roman" w:hint="eastAsia"/>
        </w:rPr>
        <w:t>ALD暨尼曼匹克症病友聯誼活動</w:t>
      </w:r>
      <w:r w:rsidR="00AE4F18" w:rsidRPr="006600F9">
        <w:rPr>
          <w:rFonts w:ascii="華康POP3體W12" w:eastAsia="華康POP3體W12" w:hAnsi="標楷體" w:cs="Times New Roman" w:hint="eastAsia"/>
        </w:rPr>
        <w:t>將</w:t>
      </w:r>
      <w:r w:rsidR="004A7ECA" w:rsidRPr="006600F9">
        <w:rPr>
          <w:rFonts w:ascii="華康POP3體W12" w:eastAsia="華康POP3體W12" w:hAnsi="標楷體" w:cs="Times New Roman" w:hint="eastAsia"/>
        </w:rPr>
        <w:t>於涼爽的秋日</w:t>
      </w:r>
      <w:r w:rsidR="00564703" w:rsidRPr="006600F9">
        <w:rPr>
          <w:rFonts w:ascii="華康POP3體W12" w:eastAsia="華康POP3體W12" w:hAnsi="標楷體" w:cs="Times New Roman" w:hint="eastAsia"/>
        </w:rPr>
        <w:t>移師到</w:t>
      </w:r>
      <w:bookmarkStart w:id="0" w:name="_GoBack"/>
      <w:bookmarkEnd w:id="0"/>
      <w:r w:rsidR="00564703" w:rsidRPr="006600F9">
        <w:rPr>
          <w:rFonts w:ascii="華康POP3體W12" w:eastAsia="華康POP3體W12" w:hAnsi="標楷體" w:cs="Times New Roman" w:hint="eastAsia"/>
        </w:rPr>
        <w:t>台中</w:t>
      </w:r>
      <w:r w:rsidR="00AE4F18" w:rsidRPr="006600F9">
        <w:rPr>
          <w:rFonts w:ascii="華康POP3體W12" w:eastAsia="華康POP3體W12" w:hAnsi="標楷體" w:cs="Times New Roman" w:hint="eastAsia"/>
        </w:rPr>
        <w:t>舉</w:t>
      </w:r>
      <w:r w:rsidR="00564703" w:rsidRPr="006600F9">
        <w:rPr>
          <w:rFonts w:ascii="華康POP3體W12" w:eastAsia="華康POP3體W12" w:hAnsi="標楷體" w:cs="Times New Roman" w:hint="eastAsia"/>
        </w:rPr>
        <w:t>辦。此次</w:t>
      </w:r>
      <w:r w:rsidR="004A7ECA" w:rsidRPr="006600F9">
        <w:rPr>
          <w:rFonts w:ascii="華康POP3體W12" w:eastAsia="華康POP3體W12" w:hAnsi="標楷體" w:cs="Times New Roman" w:hint="eastAsia"/>
        </w:rPr>
        <w:t>更新增了MLD的病家一同參與，讓大家一同至台中自然科學博物館參訪，希望透過聯誼活動，增進大家對與彼此的認識，並進行交流，歡迎各位</w:t>
      </w:r>
      <w:r w:rsidR="00A43C33" w:rsidRPr="006600F9">
        <w:rPr>
          <w:rFonts w:ascii="華康POP3體W12" w:eastAsia="華康POP3體W12" w:hAnsi="標楷體" w:cs="Times New Roman" w:hint="eastAsia"/>
        </w:rPr>
        <w:t>踴躍報名參加！</w:t>
      </w:r>
    </w:p>
    <w:p w:rsidR="00AE4F18" w:rsidRPr="004F78B0" w:rsidRDefault="00AE4F18" w:rsidP="004A197B">
      <w:pPr>
        <w:ind w:leftChars="-59" w:left="-142" w:rightChars="-201" w:right="-482" w:firstLine="567"/>
        <w:rPr>
          <w:rFonts w:ascii="標楷體" w:eastAsia="標楷體" w:hAnsi="標楷體" w:cs="Times New Roman"/>
        </w:rPr>
      </w:pPr>
    </w:p>
    <w:p w:rsidR="00573D13" w:rsidRPr="006600F9" w:rsidRDefault="007A5DE3" w:rsidP="00E66DA8">
      <w:pPr>
        <w:pStyle w:val="a5"/>
        <w:numPr>
          <w:ilvl w:val="0"/>
          <w:numId w:val="2"/>
        </w:numPr>
        <w:spacing w:beforeLines="50" w:before="180"/>
        <w:ind w:leftChars="0" w:left="426" w:rightChars="-260" w:right="-624" w:hanging="284"/>
        <w:rPr>
          <w:rFonts w:ascii="華康中圓體(P)" w:eastAsia="華康中圓體(P)" w:hAnsi="標楷體" w:cs="Times New Roman"/>
        </w:rPr>
      </w:pPr>
      <w:r>
        <w:rPr>
          <w:rFonts w:ascii="華康中圓體(P)" w:eastAsia="華康中圓體(P)" w:hAnsi="標楷體" w:cs="Times New Roman" w:hint="eastAsia"/>
        </w:rPr>
        <w:t>活動</w:t>
      </w:r>
      <w:r w:rsidR="00B16CDE" w:rsidRPr="006600F9">
        <w:rPr>
          <w:rFonts w:ascii="華康中圓體(P)" w:eastAsia="華康中圓體(P)" w:hAnsi="標楷體" w:cs="Times New Roman" w:hint="eastAsia"/>
        </w:rPr>
        <w:t>時間：103年</w:t>
      </w:r>
      <w:r w:rsidR="004A7ECA" w:rsidRPr="006600F9">
        <w:rPr>
          <w:rFonts w:ascii="華康中圓體(P)" w:eastAsia="華康中圓體(P)" w:hAnsi="標楷體" w:cs="Times New Roman" w:hint="eastAsia"/>
          <w:b/>
        </w:rPr>
        <w:t>10</w:t>
      </w:r>
      <w:r w:rsidR="00B16CDE" w:rsidRPr="006600F9">
        <w:rPr>
          <w:rFonts w:ascii="華康中圓體(P)" w:eastAsia="華康中圓體(P)" w:hAnsi="標楷體" w:cs="Times New Roman" w:hint="eastAsia"/>
          <w:b/>
        </w:rPr>
        <w:t>月</w:t>
      </w:r>
      <w:r w:rsidR="004A7ECA" w:rsidRPr="006600F9">
        <w:rPr>
          <w:rFonts w:ascii="華康中圓體(P)" w:eastAsia="華康中圓體(P)" w:hAnsi="標楷體" w:cs="Times New Roman" w:hint="eastAsia"/>
          <w:b/>
        </w:rPr>
        <w:t>25</w:t>
      </w:r>
      <w:r w:rsidR="00B16CDE" w:rsidRPr="006600F9">
        <w:rPr>
          <w:rFonts w:ascii="華康中圓體(P)" w:eastAsia="華康中圓體(P)" w:hAnsi="標楷體" w:cs="Times New Roman" w:hint="eastAsia"/>
          <w:b/>
        </w:rPr>
        <w:t>日(</w:t>
      </w:r>
      <w:r w:rsidR="004A7ECA" w:rsidRPr="006600F9">
        <w:rPr>
          <w:rFonts w:ascii="華康中圓體(P)" w:eastAsia="華康中圓體(P)" w:hAnsi="標楷體" w:cs="Times New Roman" w:hint="eastAsia"/>
          <w:b/>
        </w:rPr>
        <w:t>六</w:t>
      </w:r>
      <w:r w:rsidR="00B16CDE" w:rsidRPr="006600F9">
        <w:rPr>
          <w:rFonts w:ascii="華康中圓體(P)" w:eastAsia="華康中圓體(P)" w:hAnsi="標楷體" w:cs="Times New Roman" w:hint="eastAsia"/>
          <w:b/>
        </w:rPr>
        <w:t>)</w:t>
      </w:r>
      <w:r w:rsidR="00B16CDE" w:rsidRPr="006600F9">
        <w:rPr>
          <w:rFonts w:ascii="華康中圓體(P)" w:eastAsia="華康中圓體(P)" w:hAnsi="標楷體" w:cs="Times New Roman" w:hint="eastAsia"/>
        </w:rPr>
        <w:t xml:space="preserve"> 上午</w:t>
      </w:r>
      <w:r w:rsidR="00AE4F18" w:rsidRPr="006600F9">
        <w:rPr>
          <w:rFonts w:ascii="華康中圓體(P)" w:eastAsia="華康中圓體(P)" w:hAnsi="標楷體" w:cs="Times New Roman" w:hint="eastAsia"/>
        </w:rPr>
        <w:t>0</w:t>
      </w:r>
      <w:r w:rsidR="004A7ECA" w:rsidRPr="006600F9">
        <w:rPr>
          <w:rFonts w:ascii="華康中圓體(P)" w:eastAsia="華康中圓體(P)" w:hAnsi="標楷體" w:cs="Times New Roman" w:hint="eastAsia"/>
        </w:rPr>
        <w:t>8</w:t>
      </w:r>
      <w:r w:rsidR="00573D13" w:rsidRPr="006600F9">
        <w:rPr>
          <w:rFonts w:ascii="華康中圓體(P)" w:eastAsia="華康中圓體(P)" w:hAnsi="標楷體" w:cs="Times New Roman" w:hint="eastAsia"/>
        </w:rPr>
        <w:t>:</w:t>
      </w:r>
      <w:r w:rsidR="004A7ECA" w:rsidRPr="006600F9">
        <w:rPr>
          <w:rFonts w:ascii="華康中圓體(P)" w:eastAsia="華康中圓體(P)" w:hAnsi="標楷體" w:cs="Times New Roman" w:hint="eastAsia"/>
        </w:rPr>
        <w:t>3</w:t>
      </w:r>
      <w:r w:rsidR="00573D13" w:rsidRPr="006600F9">
        <w:rPr>
          <w:rFonts w:ascii="華康中圓體(P)" w:eastAsia="華康中圓體(P)" w:hAnsi="標楷體" w:cs="Times New Roman" w:hint="eastAsia"/>
        </w:rPr>
        <w:t xml:space="preserve">0  </w:t>
      </w:r>
    </w:p>
    <w:p w:rsidR="00B16CDE" w:rsidRPr="006600F9" w:rsidRDefault="00573D13" w:rsidP="00573D13">
      <w:pPr>
        <w:pStyle w:val="a5"/>
        <w:ind w:leftChars="0" w:left="425" w:rightChars="-260" w:right="-624"/>
        <w:rPr>
          <w:rFonts w:ascii="華康中圓體(P)" w:eastAsia="華康中圓體(P)" w:hAnsi="標楷體" w:cs="Times New Roman"/>
        </w:rPr>
      </w:pPr>
      <w:r w:rsidRPr="006600F9">
        <w:rPr>
          <w:rFonts w:ascii="華康中圓體(P)" w:eastAsia="華康中圓體(P)" w:hAnsi="標楷體" w:cs="Times New Roman" w:hint="eastAsia"/>
        </w:rPr>
        <w:t xml:space="preserve">         至</w:t>
      </w:r>
      <w:r w:rsidR="00B16CDE" w:rsidRPr="006600F9">
        <w:rPr>
          <w:rFonts w:ascii="華康中圓體(P)" w:eastAsia="華康中圓體(P)" w:hAnsi="標楷體" w:cs="Times New Roman" w:hint="eastAsia"/>
        </w:rPr>
        <w:t>下午1</w:t>
      </w:r>
      <w:r w:rsidRPr="006600F9">
        <w:rPr>
          <w:rFonts w:ascii="華康中圓體(P)" w:eastAsia="華康中圓體(P)" w:hAnsi="標楷體" w:cs="Times New Roman" w:hint="eastAsia"/>
        </w:rPr>
        <w:t>6</w:t>
      </w:r>
      <w:r w:rsidR="004A7ECA" w:rsidRPr="006600F9">
        <w:rPr>
          <w:rFonts w:ascii="華康中圓體(P)" w:eastAsia="華康中圓體(P)" w:hAnsi="標楷體" w:cs="Times New Roman" w:hint="eastAsia"/>
        </w:rPr>
        <w:t>:30</w:t>
      </w:r>
    </w:p>
    <w:p w:rsidR="00B16CDE" w:rsidRPr="006600F9" w:rsidRDefault="007A5DE3" w:rsidP="00E66DA8">
      <w:pPr>
        <w:pStyle w:val="a5"/>
        <w:numPr>
          <w:ilvl w:val="0"/>
          <w:numId w:val="2"/>
        </w:numPr>
        <w:ind w:leftChars="0" w:left="426" w:rightChars="-260" w:right="-624" w:hanging="284"/>
        <w:rPr>
          <w:rFonts w:ascii="華康中圓體(P)" w:eastAsia="華康中圓體(P)" w:hAnsi="標楷體" w:cs="Times New Roman"/>
        </w:rPr>
      </w:pPr>
      <w:r>
        <w:rPr>
          <w:rFonts w:ascii="華康中圓體(P)" w:eastAsia="華康中圓體(P)" w:hAnsi="標楷體" w:cs="Times New Roman" w:hint="eastAsia"/>
        </w:rPr>
        <w:t>活動</w:t>
      </w:r>
      <w:r w:rsidR="00B16CDE" w:rsidRPr="006600F9">
        <w:rPr>
          <w:rFonts w:ascii="華康中圓體(P)" w:eastAsia="華康中圓體(P)" w:hAnsi="標楷體" w:cs="Times New Roman" w:hint="eastAsia"/>
        </w:rPr>
        <w:t>地點：</w:t>
      </w:r>
      <w:r w:rsidR="00AE4F18" w:rsidRPr="006600F9">
        <w:rPr>
          <w:rFonts w:ascii="華康中圓體(P)" w:eastAsia="華康中圓體(P)" w:hAnsi="標楷體" w:cs="Times New Roman" w:hint="eastAsia"/>
        </w:rPr>
        <w:t>台中</w:t>
      </w:r>
      <w:r w:rsidR="004A7ECA" w:rsidRPr="006600F9">
        <w:rPr>
          <w:rFonts w:ascii="華康中圓體(P)" w:eastAsia="華康中圓體(P)" w:hAnsi="標楷體" w:cs="Times New Roman" w:hint="eastAsia"/>
        </w:rPr>
        <w:t>自然科學博物館</w:t>
      </w:r>
      <w:r w:rsidR="00B16CDE" w:rsidRPr="006600F9">
        <w:rPr>
          <w:rFonts w:ascii="華康中圓體(P)" w:eastAsia="華康中圓體(P)" w:hAnsi="標楷體" w:cs="Times New Roman" w:hint="eastAsia"/>
        </w:rPr>
        <w:t xml:space="preserve"> </w:t>
      </w:r>
      <w:r w:rsidR="00E66DA8" w:rsidRPr="006600F9">
        <w:rPr>
          <w:rFonts w:ascii="華康中圓體(P)" w:eastAsia="華康中圓體(P)" w:hAnsi="標楷體" w:cs="Times New Roman" w:hint="eastAsia"/>
        </w:rPr>
        <w:t>(</w:t>
      </w:r>
      <w:r w:rsidR="00AE4F18" w:rsidRPr="006600F9">
        <w:rPr>
          <w:rFonts w:ascii="華康中圓體(P)" w:eastAsia="華康中圓體(P)" w:hAnsi="標楷體" w:cs="Times New Roman" w:hint="eastAsia"/>
        </w:rPr>
        <w:t>台</w:t>
      </w:r>
      <w:r w:rsidR="00E66DA8" w:rsidRPr="006600F9">
        <w:rPr>
          <w:rFonts w:ascii="華康中圓體(P)" w:eastAsia="華康中圓體(P)" w:hAnsi="標楷體" w:cs="Times New Roman" w:hint="eastAsia"/>
        </w:rPr>
        <w:t>中市</w:t>
      </w:r>
      <w:r w:rsidR="004A7ECA" w:rsidRPr="006600F9">
        <w:rPr>
          <w:rFonts w:ascii="華康中圓體(P)" w:eastAsia="華康中圓體(P)" w:hAnsi="標楷體" w:cs="Times New Roman" w:hint="eastAsia"/>
        </w:rPr>
        <w:t>北區館前路</w:t>
      </w:r>
      <w:r w:rsidR="00AE4F18" w:rsidRPr="006600F9">
        <w:rPr>
          <w:rFonts w:ascii="華康中圓體(P)" w:eastAsia="華康中圓體(P)" w:hAnsi="標楷體" w:cs="Times New Roman" w:hint="eastAsia"/>
        </w:rPr>
        <w:t>1</w:t>
      </w:r>
      <w:r w:rsidR="00E66DA8" w:rsidRPr="006600F9">
        <w:rPr>
          <w:rFonts w:ascii="華康中圓體(P)" w:eastAsia="華康中圓體(P)" w:hAnsi="標楷體" w:cs="Times New Roman" w:hint="eastAsia"/>
        </w:rPr>
        <w:t>號)</w:t>
      </w:r>
    </w:p>
    <w:p w:rsidR="00B16CDE" w:rsidRPr="006600F9" w:rsidRDefault="007A5DE3" w:rsidP="00E66DA8">
      <w:pPr>
        <w:pStyle w:val="a5"/>
        <w:numPr>
          <w:ilvl w:val="0"/>
          <w:numId w:val="2"/>
        </w:numPr>
        <w:ind w:leftChars="0" w:left="426" w:rightChars="-260" w:right="-624" w:hanging="284"/>
        <w:rPr>
          <w:rFonts w:ascii="華康中圓體(P)" w:eastAsia="華康中圓體(P)" w:hAnsi="標楷體" w:cs="Times New Roman"/>
        </w:rPr>
      </w:pPr>
      <w:r>
        <w:rPr>
          <w:rFonts w:ascii="華康中圓體(P)" w:eastAsia="華康中圓體(P)" w:hAnsi="標楷體" w:cs="Times New Roman" w:hint="eastAsia"/>
        </w:rPr>
        <w:t>活動</w:t>
      </w:r>
      <w:r w:rsidR="00B16CDE" w:rsidRPr="006600F9">
        <w:rPr>
          <w:rFonts w:ascii="華康中圓體(P)" w:eastAsia="華康中圓體(P)" w:hAnsi="標楷體" w:cs="Times New Roman" w:hint="eastAsia"/>
        </w:rPr>
        <w:t>對象：</w:t>
      </w:r>
      <w:r w:rsidR="004A7ECA" w:rsidRPr="006600F9">
        <w:rPr>
          <w:rFonts w:ascii="華康中圓體(P)" w:eastAsia="華康中圓體(P)" w:hAnsi="標楷體" w:cs="Times New Roman" w:hint="eastAsia"/>
          <w:b/>
        </w:rPr>
        <w:t>ALD、MLD</w:t>
      </w:r>
      <w:r w:rsidR="00AE4F18" w:rsidRPr="006600F9">
        <w:rPr>
          <w:rFonts w:ascii="華康中圓體(P)" w:eastAsia="華康中圓體(P)" w:hAnsi="標楷體" w:cs="Times New Roman" w:hint="eastAsia"/>
        </w:rPr>
        <w:t>及</w:t>
      </w:r>
      <w:r w:rsidR="004A7ECA" w:rsidRPr="006600F9">
        <w:rPr>
          <w:rFonts w:ascii="華康中圓體(P)" w:eastAsia="華康中圓體(P)" w:hAnsi="標楷體" w:cs="Times New Roman" w:hint="eastAsia"/>
        </w:rPr>
        <w:t>尼</w:t>
      </w:r>
      <w:proofErr w:type="gramStart"/>
      <w:r w:rsidR="004A7ECA" w:rsidRPr="006600F9">
        <w:rPr>
          <w:rFonts w:ascii="華康中圓體(P)" w:eastAsia="華康中圓體(P)" w:hAnsi="標楷體" w:cs="Times New Roman" w:hint="eastAsia"/>
        </w:rPr>
        <w:t>曼匹克</w:t>
      </w:r>
      <w:r w:rsidR="00AE4F18" w:rsidRPr="006600F9">
        <w:rPr>
          <w:rFonts w:ascii="華康中圓體(P)" w:eastAsia="華康中圓體(P)" w:hAnsi="標楷體" w:cs="Times New Roman" w:hint="eastAsia"/>
          <w:b/>
        </w:rPr>
        <w:t>症</w:t>
      </w:r>
      <w:r w:rsidR="00AE4F18" w:rsidRPr="006600F9">
        <w:rPr>
          <w:rFonts w:ascii="華康中圓體(P)" w:eastAsia="華康中圓體(P)" w:hAnsi="標楷體" w:cs="Times New Roman" w:hint="eastAsia"/>
        </w:rPr>
        <w:t>病友</w:t>
      </w:r>
      <w:proofErr w:type="gramEnd"/>
      <w:r w:rsidR="00AE4F18" w:rsidRPr="006600F9">
        <w:rPr>
          <w:rFonts w:ascii="華康中圓體(P)" w:eastAsia="華康中圓體(P)" w:hAnsi="標楷體" w:cs="Times New Roman" w:hint="eastAsia"/>
        </w:rPr>
        <w:t>及家屬</w:t>
      </w:r>
    </w:p>
    <w:p w:rsidR="00B16CDE" w:rsidRPr="006600F9" w:rsidRDefault="007A5DE3" w:rsidP="006600F9">
      <w:pPr>
        <w:pStyle w:val="a5"/>
        <w:numPr>
          <w:ilvl w:val="0"/>
          <w:numId w:val="2"/>
        </w:numPr>
        <w:spacing w:after="240"/>
        <w:ind w:leftChars="0" w:left="426" w:rightChars="-260" w:right="-624" w:hanging="284"/>
        <w:rPr>
          <w:rFonts w:ascii="華康中圓體(P)" w:eastAsia="華康中圓體(P)" w:hAnsi="標楷體" w:cs="Times New Roman"/>
        </w:rPr>
      </w:pPr>
      <w:r>
        <w:rPr>
          <w:rFonts w:ascii="華康中圓體(P)" w:eastAsia="華康中圓體(P)" w:hAnsi="標楷體" w:cs="Times New Roman" w:hint="eastAsia"/>
        </w:rPr>
        <w:t>活動</w:t>
      </w:r>
      <w:r w:rsidR="00B16CDE" w:rsidRPr="006600F9">
        <w:rPr>
          <w:rFonts w:ascii="華康中圓體(P)" w:eastAsia="華康中圓體(P)" w:hAnsi="標楷體" w:cs="Times New Roman" w:hint="eastAsia"/>
        </w:rPr>
        <w:t>內容：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5"/>
        <w:gridCol w:w="2465"/>
        <w:gridCol w:w="2071"/>
      </w:tblGrid>
      <w:tr w:rsidR="004A7ECA" w:rsidRPr="006600F9" w:rsidTr="006600F9">
        <w:tc>
          <w:tcPr>
            <w:tcW w:w="2605" w:type="dxa"/>
            <w:shd w:val="clear" w:color="auto" w:fill="auto"/>
          </w:tcPr>
          <w:p w:rsidR="004A7ECA" w:rsidRPr="006600F9" w:rsidRDefault="004A7ECA" w:rsidP="006600F9">
            <w:pPr>
              <w:pStyle w:val="a5"/>
              <w:ind w:leftChars="0" w:left="0"/>
              <w:jc w:val="center"/>
              <w:rPr>
                <w:rFonts w:ascii="華康中圓體(P)" w:eastAsia="華康中圓體(P)" w:hAnsi="標楷體"/>
              </w:rPr>
            </w:pPr>
            <w:r w:rsidRPr="006600F9">
              <w:rPr>
                <w:rFonts w:ascii="華康中圓體(P)" w:eastAsia="華康中圓體(P)" w:hAnsi="標楷體" w:hint="eastAsia"/>
              </w:rPr>
              <w:t>時間</w:t>
            </w:r>
          </w:p>
        </w:tc>
        <w:tc>
          <w:tcPr>
            <w:tcW w:w="2465" w:type="dxa"/>
            <w:shd w:val="clear" w:color="auto" w:fill="auto"/>
          </w:tcPr>
          <w:p w:rsidR="004A7ECA" w:rsidRPr="006600F9" w:rsidRDefault="004A7ECA" w:rsidP="006600F9">
            <w:pPr>
              <w:pStyle w:val="a5"/>
              <w:ind w:leftChars="0" w:left="0"/>
              <w:jc w:val="center"/>
              <w:rPr>
                <w:rFonts w:ascii="華康中圓體(P)" w:eastAsia="華康中圓體(P)" w:hAnsi="標楷體"/>
              </w:rPr>
            </w:pPr>
            <w:r w:rsidRPr="006600F9">
              <w:rPr>
                <w:rFonts w:ascii="華康中圓體(P)" w:eastAsia="華康中圓體(P)" w:hAnsi="標楷體" w:hint="eastAsia"/>
              </w:rPr>
              <w:t>內容</w:t>
            </w:r>
          </w:p>
        </w:tc>
        <w:tc>
          <w:tcPr>
            <w:tcW w:w="2071" w:type="dxa"/>
          </w:tcPr>
          <w:p w:rsidR="004A7ECA" w:rsidRPr="006600F9" w:rsidRDefault="004A7ECA" w:rsidP="006600F9">
            <w:pPr>
              <w:pStyle w:val="a5"/>
              <w:ind w:leftChars="0" w:left="0"/>
              <w:jc w:val="center"/>
              <w:rPr>
                <w:rFonts w:ascii="華康中圓體(P)" w:eastAsia="華康中圓體(P)" w:hAnsi="標楷體"/>
              </w:rPr>
            </w:pPr>
            <w:r w:rsidRPr="006600F9">
              <w:rPr>
                <w:rFonts w:ascii="華康中圓體(P)" w:eastAsia="華康中圓體(P)" w:hAnsi="標楷體" w:hint="eastAsia"/>
              </w:rPr>
              <w:t>地點</w:t>
            </w:r>
          </w:p>
        </w:tc>
      </w:tr>
      <w:tr w:rsidR="004A7ECA" w:rsidRPr="006600F9" w:rsidTr="006600F9">
        <w:tc>
          <w:tcPr>
            <w:tcW w:w="2605" w:type="dxa"/>
            <w:shd w:val="clear" w:color="auto" w:fill="auto"/>
          </w:tcPr>
          <w:p w:rsidR="004A7ECA" w:rsidRPr="006600F9" w:rsidRDefault="004A7ECA" w:rsidP="00736015">
            <w:pPr>
              <w:pStyle w:val="a5"/>
              <w:ind w:leftChars="0" w:left="0"/>
              <w:rPr>
                <w:rFonts w:ascii="華康中圓體(P)" w:eastAsia="華康中圓體(P)" w:hAnsi="標楷體"/>
              </w:rPr>
            </w:pPr>
            <w:r w:rsidRPr="006600F9">
              <w:rPr>
                <w:rFonts w:ascii="華康中圓體(P)" w:eastAsia="華康中圓體(P)" w:hAnsi="標楷體" w:hint="eastAsia"/>
              </w:rPr>
              <w:t>08：20～08：30</w:t>
            </w:r>
          </w:p>
        </w:tc>
        <w:tc>
          <w:tcPr>
            <w:tcW w:w="2465" w:type="dxa"/>
            <w:shd w:val="clear" w:color="auto" w:fill="auto"/>
          </w:tcPr>
          <w:p w:rsidR="004A7ECA" w:rsidRPr="006600F9" w:rsidRDefault="004A7ECA" w:rsidP="004A7ECA">
            <w:pPr>
              <w:pStyle w:val="a5"/>
              <w:ind w:leftChars="0" w:left="0"/>
              <w:rPr>
                <w:rFonts w:ascii="華康中圓體(P)" w:eastAsia="華康中圓體(P)" w:hAnsi="標楷體"/>
              </w:rPr>
            </w:pPr>
            <w:r w:rsidRPr="006600F9">
              <w:rPr>
                <w:rFonts w:ascii="華康中圓體(P)" w:eastAsia="華康中圓體(P)" w:hAnsi="標楷體" w:hint="eastAsia"/>
              </w:rPr>
              <w:t xml:space="preserve">報到～相見歡 </w:t>
            </w:r>
          </w:p>
        </w:tc>
        <w:tc>
          <w:tcPr>
            <w:tcW w:w="2071" w:type="dxa"/>
          </w:tcPr>
          <w:p w:rsidR="004A7ECA" w:rsidRPr="006600F9" w:rsidRDefault="004A7ECA" w:rsidP="00736015">
            <w:pPr>
              <w:pStyle w:val="a5"/>
              <w:ind w:leftChars="0" w:left="0"/>
              <w:rPr>
                <w:rFonts w:ascii="華康中圓體(P)" w:eastAsia="華康中圓體(P)" w:hAnsi="標楷體"/>
              </w:rPr>
            </w:pPr>
            <w:r w:rsidRPr="006600F9">
              <w:rPr>
                <w:rFonts w:ascii="華康中圓體(P)" w:eastAsia="華康中圓體(P)" w:hAnsi="標楷體" w:hint="eastAsia"/>
              </w:rPr>
              <w:t>台北車站東3門</w:t>
            </w:r>
          </w:p>
        </w:tc>
      </w:tr>
      <w:tr w:rsidR="004A7ECA" w:rsidRPr="006600F9" w:rsidTr="006600F9">
        <w:tc>
          <w:tcPr>
            <w:tcW w:w="2605" w:type="dxa"/>
            <w:shd w:val="clear" w:color="auto" w:fill="auto"/>
          </w:tcPr>
          <w:p w:rsidR="004A7ECA" w:rsidRPr="006600F9" w:rsidRDefault="004A7ECA" w:rsidP="00736015">
            <w:pPr>
              <w:pStyle w:val="a5"/>
              <w:ind w:leftChars="0" w:left="0"/>
              <w:rPr>
                <w:rFonts w:ascii="華康中圓體(P)" w:eastAsia="華康中圓體(P)" w:hAnsi="標楷體"/>
              </w:rPr>
            </w:pPr>
            <w:r w:rsidRPr="006600F9">
              <w:rPr>
                <w:rFonts w:ascii="華康中圓體(P)" w:eastAsia="華康中圓體(P)" w:hAnsi="標楷體" w:hint="eastAsia"/>
              </w:rPr>
              <w:t>08：30～11：00</w:t>
            </w:r>
          </w:p>
        </w:tc>
        <w:tc>
          <w:tcPr>
            <w:tcW w:w="2465" w:type="dxa"/>
            <w:shd w:val="clear" w:color="auto" w:fill="auto"/>
          </w:tcPr>
          <w:p w:rsidR="004A7ECA" w:rsidRPr="006600F9" w:rsidRDefault="004A7ECA" w:rsidP="00736015">
            <w:pPr>
              <w:pStyle w:val="a5"/>
              <w:ind w:leftChars="0" w:left="0"/>
              <w:rPr>
                <w:rFonts w:ascii="華康中圓體(P)" w:eastAsia="華康中圓體(P)" w:hAnsi="標楷體"/>
              </w:rPr>
            </w:pPr>
            <w:r w:rsidRPr="006600F9">
              <w:rPr>
                <w:rFonts w:ascii="華康中圓體(P)" w:eastAsia="華康中圓體(P)" w:hAnsi="標楷體" w:hint="eastAsia"/>
              </w:rPr>
              <w:t>車程</w:t>
            </w:r>
          </w:p>
        </w:tc>
        <w:tc>
          <w:tcPr>
            <w:tcW w:w="2071" w:type="dxa"/>
          </w:tcPr>
          <w:p w:rsidR="004A7ECA" w:rsidRPr="006600F9" w:rsidRDefault="004A7ECA" w:rsidP="00736015">
            <w:pPr>
              <w:pStyle w:val="a5"/>
              <w:ind w:leftChars="0" w:left="0"/>
              <w:rPr>
                <w:rFonts w:ascii="華康中圓體(P)" w:eastAsia="華康中圓體(P)" w:hAnsi="標楷體"/>
              </w:rPr>
            </w:pPr>
          </w:p>
        </w:tc>
      </w:tr>
      <w:tr w:rsidR="004A7ECA" w:rsidRPr="006600F9" w:rsidTr="006600F9">
        <w:tc>
          <w:tcPr>
            <w:tcW w:w="2605" w:type="dxa"/>
            <w:shd w:val="clear" w:color="auto" w:fill="auto"/>
          </w:tcPr>
          <w:p w:rsidR="004A7ECA" w:rsidRPr="006600F9" w:rsidRDefault="004A7ECA" w:rsidP="00736015">
            <w:pPr>
              <w:pStyle w:val="a5"/>
              <w:ind w:leftChars="0" w:left="0"/>
              <w:rPr>
                <w:rFonts w:ascii="華康中圓體(P)" w:eastAsia="華康中圓體(P)" w:hAnsi="標楷體"/>
              </w:rPr>
            </w:pPr>
            <w:r w:rsidRPr="006600F9">
              <w:rPr>
                <w:rFonts w:ascii="華康中圓體(P)" w:eastAsia="華康中圓體(P)" w:hAnsi="標楷體" w:hint="eastAsia"/>
              </w:rPr>
              <w:t>11：00～13：00</w:t>
            </w:r>
          </w:p>
        </w:tc>
        <w:tc>
          <w:tcPr>
            <w:tcW w:w="2465" w:type="dxa"/>
            <w:shd w:val="clear" w:color="auto" w:fill="auto"/>
          </w:tcPr>
          <w:p w:rsidR="004A7ECA" w:rsidRPr="006600F9" w:rsidRDefault="004A7ECA" w:rsidP="004A7ECA">
            <w:pPr>
              <w:rPr>
                <w:rFonts w:ascii="華康中圓體(P)" w:eastAsia="華康中圓體(P)" w:hAnsi="標楷體"/>
              </w:rPr>
            </w:pPr>
            <w:r w:rsidRPr="006600F9">
              <w:rPr>
                <w:rFonts w:ascii="華康中圓體(P)" w:eastAsia="華康中圓體(P)" w:hAnsi="標楷體" w:hint="eastAsia"/>
              </w:rPr>
              <w:t>中午用餐聯誼時間</w:t>
            </w:r>
          </w:p>
        </w:tc>
        <w:tc>
          <w:tcPr>
            <w:tcW w:w="2071" w:type="dxa"/>
          </w:tcPr>
          <w:p w:rsidR="004A7ECA" w:rsidRPr="006600F9" w:rsidRDefault="004A7ECA" w:rsidP="00736015">
            <w:pPr>
              <w:rPr>
                <w:rFonts w:ascii="華康中圓體(P)" w:eastAsia="華康中圓體(P)" w:hAnsi="標楷體"/>
              </w:rPr>
            </w:pPr>
            <w:r w:rsidRPr="006600F9">
              <w:rPr>
                <w:rFonts w:ascii="華康中圓體(P)" w:eastAsia="華康中圓體(P)" w:hAnsi="標楷體" w:hint="eastAsia"/>
              </w:rPr>
              <w:t>科博館內麥當勞</w:t>
            </w:r>
          </w:p>
        </w:tc>
      </w:tr>
      <w:tr w:rsidR="004A7ECA" w:rsidRPr="006600F9" w:rsidTr="006600F9">
        <w:tc>
          <w:tcPr>
            <w:tcW w:w="2605" w:type="dxa"/>
            <w:shd w:val="clear" w:color="auto" w:fill="auto"/>
          </w:tcPr>
          <w:p w:rsidR="004A7ECA" w:rsidRPr="006600F9" w:rsidRDefault="004A7ECA" w:rsidP="00736015">
            <w:pPr>
              <w:pStyle w:val="a5"/>
              <w:ind w:leftChars="0" w:left="0"/>
              <w:rPr>
                <w:rFonts w:ascii="華康中圓體(P)" w:eastAsia="華康中圓體(P)" w:hAnsi="標楷體"/>
              </w:rPr>
            </w:pPr>
            <w:r w:rsidRPr="006600F9">
              <w:rPr>
                <w:rFonts w:ascii="華康中圓體(P)" w:eastAsia="華康中圓體(P)" w:hAnsi="標楷體" w:hint="eastAsia"/>
              </w:rPr>
              <w:t>13：00～14：30</w:t>
            </w:r>
          </w:p>
        </w:tc>
        <w:tc>
          <w:tcPr>
            <w:tcW w:w="2465" w:type="dxa"/>
            <w:shd w:val="clear" w:color="auto" w:fill="auto"/>
          </w:tcPr>
          <w:p w:rsidR="004A7ECA" w:rsidRPr="006600F9" w:rsidRDefault="004A7ECA" w:rsidP="00736015">
            <w:pPr>
              <w:pStyle w:val="a5"/>
              <w:ind w:leftChars="0" w:left="0"/>
              <w:rPr>
                <w:rFonts w:ascii="華康中圓體(P)" w:eastAsia="華康中圓體(P)" w:hAnsi="標楷體"/>
              </w:rPr>
            </w:pPr>
            <w:r w:rsidRPr="006600F9">
              <w:rPr>
                <w:rFonts w:ascii="華康中圓體(P)" w:eastAsia="華康中圓體(P)" w:hAnsi="標楷體" w:hint="eastAsia"/>
              </w:rPr>
              <w:t>展區導</w:t>
            </w:r>
            <w:proofErr w:type="gramStart"/>
            <w:r w:rsidRPr="006600F9">
              <w:rPr>
                <w:rFonts w:ascii="華康中圓體(P)" w:eastAsia="華康中圓體(P)" w:hAnsi="標楷體" w:hint="eastAsia"/>
              </w:rPr>
              <w:t>覽</w:t>
            </w:r>
            <w:proofErr w:type="gramEnd"/>
          </w:p>
        </w:tc>
        <w:tc>
          <w:tcPr>
            <w:tcW w:w="2071" w:type="dxa"/>
            <w:vMerge w:val="restart"/>
            <w:vAlign w:val="center"/>
          </w:tcPr>
          <w:p w:rsidR="004A7ECA" w:rsidRPr="006600F9" w:rsidRDefault="004A7ECA" w:rsidP="004A7ECA">
            <w:pPr>
              <w:pStyle w:val="a5"/>
              <w:ind w:leftChars="0" w:left="0"/>
              <w:jc w:val="both"/>
              <w:rPr>
                <w:rFonts w:ascii="華康中圓體(P)" w:eastAsia="華康中圓體(P)" w:hAnsi="標楷體"/>
              </w:rPr>
            </w:pPr>
            <w:r w:rsidRPr="006600F9">
              <w:rPr>
                <w:rFonts w:ascii="華康中圓體(P)" w:eastAsia="華康中圓體(P)" w:hAnsi="標楷體" w:hint="eastAsia"/>
              </w:rPr>
              <w:t>自然科學博物館</w:t>
            </w:r>
          </w:p>
        </w:tc>
      </w:tr>
      <w:tr w:rsidR="004A7ECA" w:rsidRPr="006600F9" w:rsidTr="006600F9">
        <w:tc>
          <w:tcPr>
            <w:tcW w:w="2605" w:type="dxa"/>
            <w:shd w:val="clear" w:color="auto" w:fill="auto"/>
          </w:tcPr>
          <w:p w:rsidR="004A7ECA" w:rsidRPr="006600F9" w:rsidRDefault="004A7ECA" w:rsidP="00736015">
            <w:pPr>
              <w:pStyle w:val="a5"/>
              <w:ind w:leftChars="0" w:left="0"/>
              <w:rPr>
                <w:rFonts w:ascii="華康中圓體(P)" w:eastAsia="華康中圓體(P)" w:hAnsi="標楷體"/>
              </w:rPr>
            </w:pPr>
            <w:r w:rsidRPr="006600F9">
              <w:rPr>
                <w:rFonts w:ascii="華康中圓體(P)" w:eastAsia="華康中圓體(P)" w:hAnsi="標楷體" w:hint="eastAsia"/>
              </w:rPr>
              <w:t>14：30～15：00</w:t>
            </w:r>
          </w:p>
        </w:tc>
        <w:tc>
          <w:tcPr>
            <w:tcW w:w="2465" w:type="dxa"/>
            <w:shd w:val="clear" w:color="auto" w:fill="auto"/>
          </w:tcPr>
          <w:p w:rsidR="004A7ECA" w:rsidRPr="006600F9" w:rsidRDefault="004A7ECA" w:rsidP="00736015">
            <w:pPr>
              <w:pStyle w:val="a5"/>
              <w:ind w:leftChars="0" w:left="0"/>
              <w:rPr>
                <w:rFonts w:ascii="華康中圓體(P)" w:eastAsia="華康中圓體(P)" w:hAnsi="標楷體"/>
              </w:rPr>
            </w:pPr>
            <w:r w:rsidRPr="006600F9">
              <w:rPr>
                <w:rFonts w:ascii="華康中圓體(P)" w:eastAsia="華康中圓體(P)" w:hAnsi="標楷體" w:hint="eastAsia"/>
              </w:rPr>
              <w:t>立體劇場觀賞</w:t>
            </w:r>
          </w:p>
        </w:tc>
        <w:tc>
          <w:tcPr>
            <w:tcW w:w="2071" w:type="dxa"/>
            <w:vMerge/>
          </w:tcPr>
          <w:p w:rsidR="004A7ECA" w:rsidRPr="006600F9" w:rsidRDefault="004A7ECA" w:rsidP="00736015">
            <w:pPr>
              <w:pStyle w:val="a5"/>
              <w:ind w:leftChars="0" w:left="0"/>
              <w:rPr>
                <w:rFonts w:ascii="華康中圓體(P)" w:eastAsia="華康中圓體(P)" w:hAnsi="標楷體"/>
              </w:rPr>
            </w:pPr>
          </w:p>
        </w:tc>
      </w:tr>
      <w:tr w:rsidR="004A7ECA" w:rsidRPr="006600F9" w:rsidTr="006600F9">
        <w:tc>
          <w:tcPr>
            <w:tcW w:w="2605" w:type="dxa"/>
            <w:shd w:val="clear" w:color="auto" w:fill="auto"/>
          </w:tcPr>
          <w:p w:rsidR="004A7ECA" w:rsidRPr="006600F9" w:rsidRDefault="004A7ECA" w:rsidP="00736015">
            <w:pPr>
              <w:pStyle w:val="a5"/>
              <w:ind w:leftChars="0" w:left="0"/>
              <w:rPr>
                <w:rFonts w:ascii="華康中圓體(P)" w:eastAsia="華康中圓體(P)" w:hAnsi="標楷體"/>
              </w:rPr>
            </w:pPr>
            <w:r w:rsidRPr="006600F9">
              <w:rPr>
                <w:rFonts w:ascii="華康中圓體(P)" w:eastAsia="華康中圓體(P)" w:hAnsi="標楷體" w:hint="eastAsia"/>
              </w:rPr>
              <w:t>15：00～16：30</w:t>
            </w:r>
          </w:p>
        </w:tc>
        <w:tc>
          <w:tcPr>
            <w:tcW w:w="2465" w:type="dxa"/>
            <w:shd w:val="clear" w:color="auto" w:fill="auto"/>
          </w:tcPr>
          <w:p w:rsidR="004A7ECA" w:rsidRPr="006600F9" w:rsidRDefault="004A7ECA" w:rsidP="00736015">
            <w:pPr>
              <w:pStyle w:val="a5"/>
              <w:ind w:leftChars="0" w:left="0"/>
              <w:rPr>
                <w:rFonts w:ascii="華康中圓體(P)" w:eastAsia="華康中圓體(P)" w:hAnsi="標楷體"/>
              </w:rPr>
            </w:pPr>
            <w:r w:rsidRPr="006600F9">
              <w:rPr>
                <w:rFonts w:ascii="華康中圓體(P)" w:eastAsia="華康中圓體(P)" w:hAnsi="標楷體" w:hint="eastAsia"/>
              </w:rPr>
              <w:t>園區自由參訪</w:t>
            </w:r>
          </w:p>
        </w:tc>
        <w:tc>
          <w:tcPr>
            <w:tcW w:w="2071" w:type="dxa"/>
            <w:vMerge/>
          </w:tcPr>
          <w:p w:rsidR="004A7ECA" w:rsidRPr="006600F9" w:rsidRDefault="004A7ECA" w:rsidP="00736015">
            <w:pPr>
              <w:pStyle w:val="a5"/>
              <w:ind w:leftChars="0" w:left="0"/>
              <w:rPr>
                <w:rFonts w:ascii="華康中圓體(P)" w:eastAsia="華康中圓體(P)" w:hAnsi="標楷體"/>
              </w:rPr>
            </w:pPr>
          </w:p>
        </w:tc>
      </w:tr>
      <w:tr w:rsidR="004A7ECA" w:rsidRPr="006600F9" w:rsidTr="006600F9">
        <w:tc>
          <w:tcPr>
            <w:tcW w:w="2605" w:type="dxa"/>
            <w:shd w:val="clear" w:color="auto" w:fill="auto"/>
          </w:tcPr>
          <w:p w:rsidR="004A7ECA" w:rsidRPr="006600F9" w:rsidRDefault="004A7ECA" w:rsidP="00736015">
            <w:pPr>
              <w:pStyle w:val="a5"/>
              <w:ind w:leftChars="0" w:left="0"/>
              <w:rPr>
                <w:rFonts w:ascii="華康中圓體(P)" w:eastAsia="華康中圓體(P)" w:hAnsi="標楷體"/>
              </w:rPr>
            </w:pPr>
            <w:r w:rsidRPr="006600F9">
              <w:rPr>
                <w:rFonts w:ascii="華康中圓體(P)" w:eastAsia="華康中圓體(P)" w:hAnsi="標楷體" w:hint="eastAsia"/>
              </w:rPr>
              <w:t>16：30～</w:t>
            </w:r>
          </w:p>
        </w:tc>
        <w:tc>
          <w:tcPr>
            <w:tcW w:w="2465" w:type="dxa"/>
            <w:shd w:val="clear" w:color="auto" w:fill="auto"/>
          </w:tcPr>
          <w:p w:rsidR="004A7ECA" w:rsidRPr="006600F9" w:rsidRDefault="004A7ECA" w:rsidP="00736015">
            <w:pPr>
              <w:pStyle w:val="a5"/>
              <w:ind w:leftChars="0" w:left="0"/>
              <w:rPr>
                <w:rFonts w:ascii="華康中圓體(P)" w:eastAsia="華康中圓體(P)" w:hAnsi="標楷體"/>
              </w:rPr>
            </w:pPr>
            <w:r w:rsidRPr="006600F9">
              <w:rPr>
                <w:rFonts w:ascii="華康中圓體(P)" w:eastAsia="華康中圓體(P)" w:hAnsi="標楷體" w:hint="eastAsia"/>
              </w:rPr>
              <w:t>賦歸</w:t>
            </w:r>
          </w:p>
        </w:tc>
        <w:tc>
          <w:tcPr>
            <w:tcW w:w="2071" w:type="dxa"/>
          </w:tcPr>
          <w:p w:rsidR="004A7ECA" w:rsidRPr="006600F9" w:rsidRDefault="004A7ECA" w:rsidP="00736015">
            <w:pPr>
              <w:pStyle w:val="a5"/>
              <w:ind w:leftChars="0" w:left="0"/>
              <w:rPr>
                <w:rFonts w:ascii="華康中圓體(P)" w:eastAsia="華康中圓體(P)" w:hAnsi="標楷體"/>
              </w:rPr>
            </w:pPr>
          </w:p>
        </w:tc>
      </w:tr>
    </w:tbl>
    <w:p w:rsidR="004A7ECA" w:rsidRDefault="004A7ECA" w:rsidP="004A7ECA">
      <w:pPr>
        <w:spacing w:afterLines="50" w:after="180"/>
        <w:ind w:left="142" w:rightChars="-260" w:right="-624"/>
        <w:rPr>
          <w:rFonts w:ascii="標楷體" w:eastAsia="標楷體" w:hAnsi="標楷體" w:cs="Times New Roman"/>
        </w:rPr>
      </w:pPr>
    </w:p>
    <w:p w:rsidR="008C05B1" w:rsidRPr="006600F9" w:rsidRDefault="008C05B1" w:rsidP="006600F9">
      <w:pPr>
        <w:pStyle w:val="a5"/>
        <w:numPr>
          <w:ilvl w:val="0"/>
          <w:numId w:val="2"/>
        </w:numPr>
        <w:ind w:leftChars="0" w:left="426" w:rightChars="-260" w:right="-624" w:hanging="284"/>
        <w:rPr>
          <w:rFonts w:ascii="華康中圓體(P)" w:eastAsia="華康中圓體(P)" w:hAnsi="標楷體" w:cs="Times New Roman"/>
        </w:rPr>
      </w:pPr>
      <w:r w:rsidRPr="006600F9">
        <w:rPr>
          <w:rFonts w:ascii="華康中圓體(P)" w:eastAsia="華康中圓體(P)" w:hAnsi="標楷體" w:cs="Times New Roman" w:hint="eastAsia"/>
        </w:rPr>
        <w:t>報名方式：請</w:t>
      </w:r>
      <w:r w:rsidR="00573D13" w:rsidRPr="006600F9">
        <w:rPr>
          <w:rFonts w:ascii="華康中圓體(P)" w:eastAsia="華康中圓體(P)" w:hAnsi="標楷體" w:cs="Times New Roman" w:hint="eastAsia"/>
        </w:rPr>
        <w:t>於</w:t>
      </w:r>
      <w:r w:rsidR="004A7ECA" w:rsidRPr="006600F9">
        <w:rPr>
          <w:rFonts w:ascii="華康中圓體(P)" w:eastAsia="華康中圓體(P)" w:hAnsi="標楷體" w:cs="Times New Roman" w:hint="eastAsia"/>
        </w:rPr>
        <w:t>10</w:t>
      </w:r>
      <w:r w:rsidR="00573D13" w:rsidRPr="006600F9">
        <w:rPr>
          <w:rFonts w:ascii="華康中圓體(P)" w:eastAsia="華康中圓體(P)" w:hAnsi="標楷體" w:cs="Times New Roman" w:hint="eastAsia"/>
        </w:rPr>
        <w:t>月</w:t>
      </w:r>
      <w:r w:rsidR="004A7ECA" w:rsidRPr="006600F9">
        <w:rPr>
          <w:rFonts w:ascii="華康中圓體(P)" w:eastAsia="華康中圓體(P)" w:hAnsi="標楷體" w:cs="Times New Roman" w:hint="eastAsia"/>
        </w:rPr>
        <w:t>15</w:t>
      </w:r>
      <w:r w:rsidR="00573D13" w:rsidRPr="006600F9">
        <w:rPr>
          <w:rFonts w:ascii="華康中圓體(P)" w:eastAsia="華康中圓體(P)" w:hAnsi="標楷體" w:cs="Times New Roman" w:hint="eastAsia"/>
        </w:rPr>
        <w:t>日前</w:t>
      </w:r>
      <w:r w:rsidRPr="006600F9">
        <w:rPr>
          <w:rFonts w:ascii="華康中圓體(P)" w:eastAsia="華康中圓體(P)" w:hAnsi="標楷體" w:cs="Times New Roman" w:hint="eastAsia"/>
        </w:rPr>
        <w:t>填寫後附報名表，以下列方式報名：</w:t>
      </w:r>
    </w:p>
    <w:p w:rsidR="006600F9" w:rsidRDefault="008C05B1" w:rsidP="006600F9">
      <w:pPr>
        <w:pStyle w:val="a5"/>
        <w:numPr>
          <w:ilvl w:val="0"/>
          <w:numId w:val="15"/>
        </w:numPr>
        <w:ind w:leftChars="0" w:rightChars="-260" w:right="-624"/>
        <w:rPr>
          <w:rFonts w:ascii="華康中圓體(P)" w:eastAsia="華康中圓體(P)" w:hAnsi="標楷體" w:cs="Times New Roman"/>
        </w:rPr>
      </w:pPr>
      <w:r w:rsidRPr="006600F9">
        <w:rPr>
          <w:rFonts w:ascii="華康中圓體(P)" w:eastAsia="華康中圓體(P)" w:hAnsi="標楷體" w:cs="Times New Roman" w:hint="eastAsia"/>
        </w:rPr>
        <w:t>郵寄至</w:t>
      </w:r>
      <w:r w:rsidR="004A7ECA" w:rsidRPr="006600F9">
        <w:rPr>
          <w:rFonts w:ascii="華康中圓體(P)" w:eastAsia="華康中圓體(P)" w:hAnsi="標楷體" w:cs="Times New Roman" w:hint="eastAsia"/>
        </w:rPr>
        <w:t>1</w:t>
      </w:r>
      <w:r w:rsidRPr="006600F9">
        <w:rPr>
          <w:rFonts w:ascii="華康中圓體(P)" w:eastAsia="華康中圓體(P)" w:hAnsi="標楷體" w:cs="Times New Roman" w:hint="eastAsia"/>
        </w:rPr>
        <w:t>04台</w:t>
      </w:r>
      <w:r w:rsidR="004A7ECA" w:rsidRPr="006600F9">
        <w:rPr>
          <w:rFonts w:ascii="華康中圓體(P)" w:eastAsia="華康中圓體(P)" w:hAnsi="標楷體" w:cs="Times New Roman" w:hint="eastAsia"/>
        </w:rPr>
        <w:t>北</w:t>
      </w:r>
      <w:r w:rsidRPr="006600F9">
        <w:rPr>
          <w:rFonts w:ascii="華康中圓體(P)" w:eastAsia="華康中圓體(P)" w:hAnsi="標楷體" w:cs="Times New Roman" w:hint="eastAsia"/>
        </w:rPr>
        <w:t>市</w:t>
      </w:r>
      <w:r w:rsidR="004A7ECA" w:rsidRPr="006600F9">
        <w:rPr>
          <w:rFonts w:ascii="華康中圓體(P)" w:eastAsia="華康中圓體(P)" w:hAnsi="標楷體" w:cs="Times New Roman" w:hint="eastAsia"/>
        </w:rPr>
        <w:t>中山</w:t>
      </w:r>
      <w:r w:rsidRPr="006600F9">
        <w:rPr>
          <w:rFonts w:ascii="華康中圓體(P)" w:eastAsia="華康中圓體(P)" w:hAnsi="標楷體" w:cs="Times New Roman" w:hint="eastAsia"/>
        </w:rPr>
        <w:t>區</w:t>
      </w:r>
      <w:r w:rsidR="004A7ECA" w:rsidRPr="006600F9">
        <w:rPr>
          <w:rFonts w:ascii="華康中圓體(P)" w:eastAsia="華康中圓體(P)" w:hAnsi="標楷體" w:cs="Times New Roman" w:hint="eastAsia"/>
        </w:rPr>
        <w:t>長春</w:t>
      </w:r>
      <w:r w:rsidRPr="006600F9">
        <w:rPr>
          <w:rFonts w:ascii="華康中圓體(P)" w:eastAsia="華康中圓體(P)" w:hAnsi="標楷體" w:cs="Times New Roman" w:hint="eastAsia"/>
        </w:rPr>
        <w:t>路2</w:t>
      </w:r>
      <w:r w:rsidR="004A7ECA" w:rsidRPr="006600F9">
        <w:rPr>
          <w:rFonts w:ascii="華康中圓體(P)" w:eastAsia="華康中圓體(P)" w:hAnsi="標楷體" w:cs="Times New Roman" w:hint="eastAsia"/>
        </w:rPr>
        <w:t>0</w:t>
      </w:r>
      <w:r w:rsidRPr="006600F9">
        <w:rPr>
          <w:rFonts w:ascii="華康中圓體(P)" w:eastAsia="華康中圓體(P)" w:hAnsi="標楷體" w:cs="Times New Roman" w:hint="eastAsia"/>
        </w:rPr>
        <w:t>號</w:t>
      </w:r>
      <w:r w:rsidR="004A7ECA" w:rsidRPr="006600F9">
        <w:rPr>
          <w:rFonts w:ascii="華康中圓體(P)" w:eastAsia="華康中圓體(P)" w:hAnsi="標楷體" w:cs="Times New Roman" w:hint="eastAsia"/>
        </w:rPr>
        <w:t>6</w:t>
      </w:r>
      <w:r w:rsidRPr="006600F9">
        <w:rPr>
          <w:rFonts w:ascii="華康中圓體(P)" w:eastAsia="華康中圓體(P)" w:hAnsi="標楷體" w:cs="Times New Roman" w:hint="eastAsia"/>
        </w:rPr>
        <w:t xml:space="preserve">樓 </w:t>
      </w:r>
      <w:r w:rsidR="004A7ECA" w:rsidRPr="006600F9">
        <w:rPr>
          <w:rFonts w:ascii="華康中圓體(P)" w:eastAsia="華康中圓體(P)" w:hAnsi="標楷體" w:cs="Times New Roman" w:hint="eastAsia"/>
        </w:rPr>
        <w:t>張毓宸</w:t>
      </w:r>
      <w:r w:rsidRPr="006600F9">
        <w:rPr>
          <w:rFonts w:ascii="華康中圓體(P)" w:eastAsia="華康中圓體(P)" w:hAnsi="標楷體" w:cs="Times New Roman" w:hint="eastAsia"/>
        </w:rPr>
        <w:t>社工收。</w:t>
      </w:r>
    </w:p>
    <w:p w:rsidR="006600F9" w:rsidRDefault="008C05B1" w:rsidP="006600F9">
      <w:pPr>
        <w:pStyle w:val="a5"/>
        <w:numPr>
          <w:ilvl w:val="0"/>
          <w:numId w:val="15"/>
        </w:numPr>
        <w:ind w:leftChars="0" w:rightChars="-260" w:right="-624"/>
        <w:rPr>
          <w:rFonts w:ascii="華康中圓體(P)" w:eastAsia="華康中圓體(P)" w:hAnsi="標楷體" w:cs="Times New Roman"/>
        </w:rPr>
      </w:pPr>
      <w:r w:rsidRPr="006600F9">
        <w:rPr>
          <w:rFonts w:ascii="華康中圓體(P)" w:eastAsia="華康中圓體(P)" w:hAnsi="標楷體" w:cs="Times New Roman" w:hint="eastAsia"/>
        </w:rPr>
        <w:t>傳真至0</w:t>
      </w:r>
      <w:r w:rsidR="004A7ECA" w:rsidRPr="006600F9">
        <w:rPr>
          <w:rFonts w:ascii="華康中圓體(P)" w:eastAsia="華康中圓體(P)" w:hAnsi="標楷體" w:cs="Times New Roman" w:hint="eastAsia"/>
        </w:rPr>
        <w:t>2</w:t>
      </w:r>
      <w:r w:rsidRPr="006600F9">
        <w:rPr>
          <w:rFonts w:ascii="華康中圓體(P)" w:eastAsia="華康中圓體(P)" w:hAnsi="標楷體" w:cs="Times New Roman" w:hint="eastAsia"/>
        </w:rPr>
        <w:t>-2</w:t>
      </w:r>
      <w:r w:rsidR="004A7ECA" w:rsidRPr="006600F9">
        <w:rPr>
          <w:rFonts w:ascii="華康中圓體(P)" w:eastAsia="華康中圓體(P)" w:hAnsi="標楷體" w:cs="Times New Roman" w:hint="eastAsia"/>
        </w:rPr>
        <w:t>5673560</w:t>
      </w:r>
      <w:r w:rsidRPr="006600F9">
        <w:rPr>
          <w:rFonts w:ascii="華康中圓體(P)" w:eastAsia="華康中圓體(P)" w:hAnsi="標楷體" w:cs="Times New Roman" w:hint="eastAsia"/>
        </w:rPr>
        <w:t>，並來電0</w:t>
      </w:r>
      <w:r w:rsidR="004A7ECA" w:rsidRPr="006600F9">
        <w:rPr>
          <w:rFonts w:ascii="華康中圓體(P)" w:eastAsia="華康中圓體(P)" w:hAnsi="標楷體" w:cs="Times New Roman" w:hint="eastAsia"/>
        </w:rPr>
        <w:t>2</w:t>
      </w:r>
      <w:r w:rsidRPr="006600F9">
        <w:rPr>
          <w:rFonts w:ascii="華康中圓體(P)" w:eastAsia="華康中圓體(P)" w:hAnsi="標楷體" w:cs="Times New Roman" w:hint="eastAsia"/>
        </w:rPr>
        <w:t>-25</w:t>
      </w:r>
      <w:r w:rsidR="004A7ECA" w:rsidRPr="006600F9">
        <w:rPr>
          <w:rFonts w:ascii="華康中圓體(P)" w:eastAsia="華康中圓體(P)" w:hAnsi="標楷體" w:cs="Times New Roman" w:hint="eastAsia"/>
        </w:rPr>
        <w:t>210717</w:t>
      </w:r>
      <w:r w:rsidRPr="006600F9">
        <w:rPr>
          <w:rFonts w:ascii="華康中圓體(P)" w:eastAsia="華康中圓體(P)" w:hAnsi="標楷體" w:cs="Times New Roman" w:hint="eastAsia"/>
        </w:rPr>
        <w:t>分機1</w:t>
      </w:r>
      <w:r w:rsidR="004A7ECA" w:rsidRPr="006600F9">
        <w:rPr>
          <w:rFonts w:ascii="華康中圓體(P)" w:eastAsia="華康中圓體(P)" w:hAnsi="標楷體" w:cs="Times New Roman" w:hint="eastAsia"/>
        </w:rPr>
        <w:t>67</w:t>
      </w:r>
      <w:r w:rsidRPr="006600F9">
        <w:rPr>
          <w:rFonts w:ascii="華康中圓體(P)" w:eastAsia="華康中圓體(P)" w:hAnsi="標楷體" w:cs="Times New Roman" w:hint="eastAsia"/>
        </w:rPr>
        <w:t xml:space="preserve"> 確認。</w:t>
      </w:r>
    </w:p>
    <w:p w:rsidR="008C05B1" w:rsidRPr="006600F9" w:rsidRDefault="00E63B06" w:rsidP="006600F9">
      <w:pPr>
        <w:pStyle w:val="a5"/>
        <w:numPr>
          <w:ilvl w:val="0"/>
          <w:numId w:val="15"/>
        </w:numPr>
        <w:ind w:leftChars="0" w:rightChars="-260" w:right="-624"/>
        <w:rPr>
          <w:rFonts w:ascii="華康中圓體(P)" w:eastAsia="華康中圓體(P)" w:hAnsi="標楷體" w:cs="Times New Roman"/>
        </w:rPr>
      </w:pPr>
      <w:r>
        <w:rPr>
          <w:rFonts w:ascii="華康娃娃體" w:eastAsia="華康娃娃體" w:hAnsi="新細明體"/>
          <w:b/>
          <w:noProof/>
          <w:kern w:val="0"/>
          <w:sz w:val="44"/>
          <w:szCs w:val="44"/>
        </w:rPr>
        <w:drawing>
          <wp:anchor distT="0" distB="0" distL="114300" distR="114300" simplePos="0" relativeHeight="251675648" behindDoc="0" locked="0" layoutInCell="1" allowOverlap="1" wp14:anchorId="0E561395" wp14:editId="1739F128">
            <wp:simplePos x="0" y="0"/>
            <wp:positionH relativeFrom="column">
              <wp:posOffset>1205179</wp:posOffset>
            </wp:positionH>
            <wp:positionV relativeFrom="paragraph">
              <wp:posOffset>185141</wp:posOffset>
            </wp:positionV>
            <wp:extent cx="3942893" cy="2699308"/>
            <wp:effectExtent l="0" t="0" r="635" b="635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1061326482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893" cy="2699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5B1" w:rsidRPr="006600F9">
        <w:rPr>
          <w:rFonts w:ascii="華康中圓體(P)" w:eastAsia="華康中圓體(P)" w:hAnsi="標楷體" w:cs="Times New Roman" w:hint="eastAsia"/>
        </w:rPr>
        <w:t>至本會網站《最新消息》下載報名資料，</w:t>
      </w:r>
      <w:hyperlink r:id="rId11" w:history="1">
        <w:r w:rsidR="004A7ECA" w:rsidRPr="006600F9">
          <w:rPr>
            <w:rFonts w:ascii="華康中圓體(P)" w:eastAsia="華康中圓體(P)" w:hint="eastAsia"/>
          </w:rPr>
          <w:t>E-mail至ps02@tfrd.org.tw</w:t>
        </w:r>
      </w:hyperlink>
      <w:r w:rsidR="008C05B1" w:rsidRPr="006600F9">
        <w:rPr>
          <w:rFonts w:ascii="華康中圓體(P)" w:eastAsia="華康中圓體(P)" w:hAnsi="標楷體" w:cs="Times New Roman" w:hint="eastAsia"/>
        </w:rPr>
        <w:t>並來電確認。</w:t>
      </w:r>
    </w:p>
    <w:p w:rsidR="00AE4F18" w:rsidRDefault="00D862AD">
      <w:pPr>
        <w:widowControl/>
        <w:rPr>
          <w:rFonts w:ascii="華康娃娃體" w:eastAsia="華康娃娃體" w:hAnsi="新細明體"/>
          <w:b/>
          <w:noProof/>
          <w:kern w:val="0"/>
          <w:sz w:val="44"/>
          <w:szCs w:val="44"/>
        </w:rPr>
      </w:pPr>
      <w:r>
        <w:rPr>
          <w:rFonts w:ascii="華康娃娃體" w:eastAsia="華康娃娃體" w:hAnsi="新細明體"/>
          <w:b/>
          <w:noProof/>
          <w:kern w:val="0"/>
          <w:sz w:val="44"/>
          <w:szCs w:val="44"/>
        </w:rPr>
        <w:br w:type="page"/>
      </w:r>
      <w:r w:rsidR="008C05B1">
        <w:rPr>
          <w:rFonts w:ascii="華康娃娃體" w:eastAsia="華康娃娃體" w:hAnsi="新細明體" w:hint="eastAsia"/>
          <w:b/>
          <w:noProof/>
          <w:kern w:val="0"/>
          <w:sz w:val="44"/>
          <w:szCs w:val="44"/>
        </w:rPr>
        <w:lastRenderedPageBreak/>
        <w:t>◎</w:t>
      </w:r>
      <w:r w:rsidR="00A43C33">
        <w:rPr>
          <w:rFonts w:ascii="華康娃娃體" w:eastAsia="華康娃娃體" w:hAnsi="新細明體" w:hint="eastAsia"/>
          <w:b/>
          <w:noProof/>
          <w:kern w:val="0"/>
          <w:sz w:val="44"/>
          <w:szCs w:val="44"/>
        </w:rPr>
        <w:t>地圖索引</w:t>
      </w:r>
      <w:r w:rsidR="0067195F">
        <w:rPr>
          <w:rFonts w:ascii="華康娃娃體" w:eastAsia="華康娃娃體" w:hAnsi="新細明體" w:hint="eastAsia"/>
          <w:b/>
          <w:noProof/>
          <w:kern w:val="0"/>
          <w:sz w:val="44"/>
          <w:szCs w:val="44"/>
        </w:rPr>
        <w:t>：</w:t>
      </w:r>
    </w:p>
    <w:p w:rsidR="0067195F" w:rsidRDefault="004A7ECA">
      <w:pPr>
        <w:widowControl/>
        <w:rPr>
          <w:rFonts w:ascii="華康娃娃體" w:eastAsia="華康娃娃體" w:hAnsi="新細明體"/>
          <w:b/>
          <w:noProof/>
          <w:kern w:val="0"/>
          <w:sz w:val="44"/>
          <w:szCs w:val="44"/>
        </w:rPr>
      </w:pPr>
      <w:r>
        <w:rPr>
          <w:noProof/>
        </w:rPr>
        <w:drawing>
          <wp:inline distT="0" distB="0" distL="0" distR="0" wp14:anchorId="081D2BC2" wp14:editId="2A612962">
            <wp:extent cx="4484218" cy="2962656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402" t="34313" r="25190" b="18277"/>
                    <a:stretch/>
                  </pic:blipFill>
                  <pic:spPr bwMode="auto">
                    <a:xfrm>
                      <a:off x="0" y="0"/>
                      <a:ext cx="4484218" cy="296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1C5" w:rsidRDefault="0067195F" w:rsidP="00D862AD">
      <w:pPr>
        <w:widowControl/>
        <w:spacing w:line="480" w:lineRule="exact"/>
        <w:rPr>
          <w:rFonts w:ascii="華康娃娃體" w:eastAsia="華康娃娃體" w:hAnsi="新細明體"/>
          <w:b/>
          <w:noProof/>
          <w:kern w:val="0"/>
          <w:sz w:val="36"/>
          <w:szCs w:val="36"/>
        </w:rPr>
      </w:pPr>
      <w:r w:rsidRPr="00D862AD">
        <w:rPr>
          <w:rFonts w:ascii="華康娃娃體" w:eastAsia="華康娃娃體" w:hAnsi="新細明體" w:hint="eastAsia"/>
          <w:b/>
          <w:noProof/>
          <w:kern w:val="0"/>
          <w:sz w:val="36"/>
          <w:szCs w:val="36"/>
        </w:rPr>
        <w:t>◎</w:t>
      </w:r>
      <w:r w:rsidR="003961C5">
        <w:rPr>
          <w:rFonts w:ascii="華康娃娃體" w:eastAsia="華康娃娃體" w:hAnsi="新細明體" w:hint="eastAsia"/>
          <w:b/>
          <w:noProof/>
          <w:kern w:val="0"/>
          <w:sz w:val="36"/>
          <w:szCs w:val="36"/>
        </w:rPr>
        <w:t>自行開車：</w:t>
      </w:r>
    </w:p>
    <w:p w:rsidR="003961C5" w:rsidRPr="003961C5" w:rsidRDefault="003961C5" w:rsidP="003961C5">
      <w:pPr>
        <w:widowControl/>
        <w:numPr>
          <w:ilvl w:val="0"/>
          <w:numId w:val="13"/>
        </w:numPr>
        <w:snapToGrid w:val="0"/>
        <w:spacing w:before="100" w:beforeAutospacing="1" w:after="100" w:afterAutospacing="1"/>
        <w:ind w:left="0" w:hanging="357"/>
        <w:rPr>
          <w:rFonts w:ascii="華康娃娃體" w:eastAsia="華康娃娃體" w:hAnsi="新細明體"/>
          <w:noProof/>
          <w:kern w:val="0"/>
          <w:sz w:val="28"/>
          <w:szCs w:val="36"/>
        </w:rPr>
      </w:pPr>
      <w:r w:rsidRPr="003961C5">
        <w:rPr>
          <w:rFonts w:ascii="華康娃娃體" w:eastAsia="華康娃娃體" w:hAnsi="新細明體"/>
          <w:noProof/>
          <w:kern w:val="0"/>
          <w:sz w:val="28"/>
          <w:szCs w:val="36"/>
        </w:rPr>
        <w:t>國道一號 (中山高速公路)</w:t>
      </w:r>
    </w:p>
    <w:p w:rsidR="003961C5" w:rsidRPr="003961C5" w:rsidRDefault="003961C5" w:rsidP="003961C5">
      <w:pPr>
        <w:widowControl/>
        <w:numPr>
          <w:ilvl w:val="1"/>
          <w:numId w:val="13"/>
        </w:numPr>
        <w:tabs>
          <w:tab w:val="clear" w:pos="1440"/>
          <w:tab w:val="num" w:pos="851"/>
        </w:tabs>
        <w:snapToGrid w:val="0"/>
        <w:spacing w:before="100" w:beforeAutospacing="1" w:after="100" w:afterAutospacing="1"/>
        <w:ind w:left="851" w:hanging="488"/>
        <w:rPr>
          <w:rFonts w:ascii="華康娃娃體" w:eastAsia="華康娃娃體" w:hAnsi="新細明體"/>
          <w:noProof/>
          <w:kern w:val="0"/>
          <w:sz w:val="28"/>
          <w:szCs w:val="36"/>
        </w:rPr>
      </w:pPr>
      <w:r w:rsidRPr="003961C5">
        <w:rPr>
          <w:rFonts w:ascii="華康娃娃體" w:eastAsia="華康娃娃體" w:hAnsi="新細明體"/>
          <w:noProof/>
          <w:kern w:val="0"/>
          <w:sz w:val="28"/>
          <w:szCs w:val="36"/>
        </w:rPr>
        <w:t>臺中交流道(178台中)下，往臺中市方向順中港路至本館。</w:t>
      </w:r>
    </w:p>
    <w:p w:rsidR="003961C5" w:rsidRPr="003961C5" w:rsidRDefault="003961C5" w:rsidP="003961C5">
      <w:pPr>
        <w:widowControl/>
        <w:numPr>
          <w:ilvl w:val="1"/>
          <w:numId w:val="13"/>
        </w:numPr>
        <w:tabs>
          <w:tab w:val="clear" w:pos="1440"/>
          <w:tab w:val="num" w:pos="851"/>
        </w:tabs>
        <w:snapToGrid w:val="0"/>
        <w:spacing w:before="100" w:beforeAutospacing="1" w:after="100" w:afterAutospacing="1"/>
        <w:ind w:left="851" w:hanging="488"/>
        <w:rPr>
          <w:rFonts w:ascii="華康娃娃體" w:eastAsia="華康娃娃體" w:hAnsi="新細明體"/>
          <w:noProof/>
          <w:kern w:val="0"/>
          <w:sz w:val="28"/>
          <w:szCs w:val="36"/>
        </w:rPr>
      </w:pPr>
      <w:r w:rsidRPr="003961C5">
        <w:rPr>
          <w:rFonts w:ascii="華康娃娃體" w:eastAsia="華康娃娃體" w:hAnsi="新細明體"/>
          <w:noProof/>
          <w:kern w:val="0"/>
          <w:sz w:val="28"/>
          <w:szCs w:val="36"/>
        </w:rPr>
        <w:t>大雅交流道(174大雅)下，往臺中市方向順中清路、大雅路，右轉健行路至本館。</w:t>
      </w:r>
    </w:p>
    <w:p w:rsidR="003961C5" w:rsidRPr="003961C5" w:rsidRDefault="003961C5" w:rsidP="003961C5">
      <w:pPr>
        <w:widowControl/>
        <w:numPr>
          <w:ilvl w:val="0"/>
          <w:numId w:val="13"/>
        </w:numPr>
        <w:snapToGrid w:val="0"/>
        <w:spacing w:before="100" w:beforeAutospacing="1" w:after="100" w:afterAutospacing="1"/>
        <w:ind w:left="0" w:hanging="357"/>
        <w:rPr>
          <w:rFonts w:ascii="華康娃娃體" w:eastAsia="華康娃娃體" w:hAnsi="新細明體"/>
          <w:noProof/>
          <w:kern w:val="0"/>
          <w:sz w:val="28"/>
          <w:szCs w:val="36"/>
        </w:rPr>
      </w:pPr>
      <w:r w:rsidRPr="003961C5">
        <w:rPr>
          <w:rFonts w:ascii="華康娃娃體" w:eastAsia="華康娃娃體" w:hAnsi="新細明體"/>
          <w:noProof/>
          <w:kern w:val="0"/>
          <w:sz w:val="28"/>
          <w:szCs w:val="36"/>
        </w:rPr>
        <w:t>國道三號 (福爾摩沙高速公路)</w:t>
      </w:r>
    </w:p>
    <w:p w:rsidR="003961C5" w:rsidRPr="003961C5" w:rsidRDefault="003961C5" w:rsidP="003961C5">
      <w:pPr>
        <w:widowControl/>
        <w:numPr>
          <w:ilvl w:val="1"/>
          <w:numId w:val="13"/>
        </w:numPr>
        <w:tabs>
          <w:tab w:val="clear" w:pos="1440"/>
          <w:tab w:val="num" w:pos="851"/>
        </w:tabs>
        <w:snapToGrid w:val="0"/>
        <w:spacing w:before="100" w:beforeAutospacing="1" w:after="100" w:afterAutospacing="1"/>
        <w:ind w:left="851" w:hanging="488"/>
        <w:rPr>
          <w:rFonts w:ascii="華康娃娃體" w:eastAsia="華康娃娃體" w:hAnsi="新細明體"/>
          <w:noProof/>
          <w:kern w:val="0"/>
          <w:sz w:val="28"/>
          <w:szCs w:val="36"/>
        </w:rPr>
      </w:pPr>
      <w:r w:rsidRPr="003961C5">
        <w:rPr>
          <w:rFonts w:ascii="華康娃娃體" w:eastAsia="華康娃娃體" w:hAnsi="新細明體"/>
          <w:noProof/>
          <w:kern w:val="0"/>
          <w:sz w:val="28"/>
          <w:szCs w:val="36"/>
        </w:rPr>
        <w:t>快官交流道(202快官)轉中彰快速道路，五權西路閘口下，順五權西路，左轉文心路或忠明南路，右轉中港路至本館。</w:t>
      </w:r>
    </w:p>
    <w:p w:rsidR="003961C5" w:rsidRDefault="003961C5" w:rsidP="003961C5">
      <w:pPr>
        <w:widowControl/>
        <w:numPr>
          <w:ilvl w:val="1"/>
          <w:numId w:val="13"/>
        </w:numPr>
        <w:tabs>
          <w:tab w:val="clear" w:pos="1440"/>
          <w:tab w:val="num" w:pos="851"/>
        </w:tabs>
        <w:snapToGrid w:val="0"/>
        <w:spacing w:before="100" w:beforeAutospacing="1" w:after="100" w:afterAutospacing="1"/>
        <w:ind w:left="851" w:hanging="488"/>
        <w:rPr>
          <w:rFonts w:ascii="華康娃娃體" w:eastAsia="華康娃娃體" w:hAnsi="新細明體"/>
          <w:noProof/>
          <w:kern w:val="0"/>
          <w:sz w:val="28"/>
          <w:szCs w:val="36"/>
        </w:rPr>
      </w:pPr>
      <w:r w:rsidRPr="003961C5">
        <w:rPr>
          <w:rFonts w:ascii="華康娃娃體" w:eastAsia="華康娃娃體" w:hAnsi="新細明體"/>
          <w:noProof/>
          <w:kern w:val="0"/>
          <w:sz w:val="28"/>
          <w:szCs w:val="36"/>
        </w:rPr>
        <w:t>快官交流道(202快官)轉中彰快速道路，市政路閘口下，順市政路左轉文心路，右轉中港路至本館。</w:t>
      </w:r>
    </w:p>
    <w:p w:rsidR="003961C5" w:rsidRPr="003961C5" w:rsidRDefault="003961C5" w:rsidP="003961C5">
      <w:pPr>
        <w:widowControl/>
        <w:numPr>
          <w:ilvl w:val="1"/>
          <w:numId w:val="13"/>
        </w:numPr>
        <w:tabs>
          <w:tab w:val="clear" w:pos="1440"/>
          <w:tab w:val="num" w:pos="851"/>
        </w:tabs>
        <w:snapToGrid w:val="0"/>
        <w:spacing w:before="100" w:beforeAutospacing="1" w:after="100" w:afterAutospacing="1"/>
        <w:ind w:left="851" w:hanging="488"/>
        <w:rPr>
          <w:rFonts w:ascii="華康娃娃體" w:eastAsia="華康娃娃體" w:hAnsi="新細明體"/>
          <w:noProof/>
          <w:kern w:val="0"/>
          <w:sz w:val="28"/>
          <w:szCs w:val="36"/>
        </w:rPr>
      </w:pPr>
      <w:r w:rsidRPr="003961C5">
        <w:rPr>
          <w:rFonts w:ascii="華康娃娃體" w:eastAsia="華康娃娃體" w:hAnsi="新細明體"/>
          <w:noProof/>
          <w:kern w:val="0"/>
          <w:sz w:val="28"/>
          <w:szCs w:val="36"/>
        </w:rPr>
        <w:t>龍井交流道(182龍井)下，往臺中市方向順中港路至本館。</w:t>
      </w:r>
    </w:p>
    <w:p w:rsidR="0067195F" w:rsidRPr="00D862AD" w:rsidRDefault="003961C5" w:rsidP="00D862AD">
      <w:pPr>
        <w:widowControl/>
        <w:spacing w:line="480" w:lineRule="exact"/>
        <w:rPr>
          <w:rFonts w:ascii="華康娃娃體" w:eastAsia="華康娃娃體" w:hAnsi="新細明體"/>
          <w:b/>
          <w:noProof/>
          <w:kern w:val="0"/>
          <w:sz w:val="36"/>
          <w:szCs w:val="36"/>
        </w:rPr>
      </w:pPr>
      <w:r w:rsidRPr="00D862AD">
        <w:rPr>
          <w:rFonts w:ascii="華康娃娃體" w:eastAsia="華康娃娃體" w:hAnsi="新細明體" w:hint="eastAsia"/>
          <w:b/>
          <w:noProof/>
          <w:kern w:val="0"/>
          <w:sz w:val="36"/>
          <w:szCs w:val="36"/>
        </w:rPr>
        <w:t>◎</w:t>
      </w:r>
      <w:r w:rsidR="0067195F" w:rsidRPr="00D862AD">
        <w:rPr>
          <w:rFonts w:ascii="華康娃娃體" w:eastAsia="華康娃娃體" w:hAnsi="新細明體" w:hint="eastAsia"/>
          <w:b/>
          <w:noProof/>
          <w:kern w:val="0"/>
          <w:sz w:val="36"/>
          <w:szCs w:val="36"/>
        </w:rPr>
        <w:t>大眾交通運輸：可搭乘以下班次台中市公車</w:t>
      </w:r>
    </w:p>
    <w:p w:rsidR="003961C5" w:rsidRPr="003961C5" w:rsidRDefault="003961C5" w:rsidP="003961C5">
      <w:pPr>
        <w:snapToGrid w:val="0"/>
        <w:rPr>
          <w:rFonts w:ascii="華康娃娃體" w:eastAsia="華康娃娃體" w:hAnsi="新細明體"/>
          <w:noProof/>
          <w:kern w:val="0"/>
          <w:sz w:val="28"/>
          <w:szCs w:val="36"/>
        </w:rPr>
      </w:pPr>
      <w:r w:rsidRPr="003961C5">
        <w:rPr>
          <w:rFonts w:ascii="華康娃娃體" w:eastAsia="華康娃娃體" w:hAnsi="新細明體"/>
          <w:noProof/>
          <w:kern w:val="0"/>
          <w:sz w:val="28"/>
          <w:szCs w:val="36"/>
        </w:rPr>
        <w:t>臺中火車站周圍轉乘公車</w:t>
      </w:r>
    </w:p>
    <w:p w:rsidR="003961C5" w:rsidRPr="003961C5" w:rsidRDefault="006306B9" w:rsidP="003961C5">
      <w:pPr>
        <w:snapToGrid w:val="0"/>
        <w:rPr>
          <w:rFonts w:ascii="華康娃娃體" w:eastAsia="華康娃娃體" w:hAnsi="新細明體"/>
          <w:noProof/>
          <w:kern w:val="0"/>
          <w:sz w:val="28"/>
          <w:szCs w:val="36"/>
        </w:rPr>
      </w:pPr>
      <w:hyperlink r:id="rId13" w:tgtFrame="nmns" w:tooltip="連結至臺中市客運查詢系統（另開新視窗）" w:history="1">
        <w:r w:rsidR="003961C5" w:rsidRPr="003961C5">
          <w:rPr>
            <w:rFonts w:ascii="華康娃娃體" w:eastAsia="華康娃娃體" w:hAnsi="新細明體"/>
            <w:noProof/>
            <w:kern w:val="0"/>
            <w:sz w:val="28"/>
            <w:szCs w:val="36"/>
          </w:rPr>
          <w:t>臺中客運</w:t>
        </w:r>
      </w:hyperlink>
      <w:r w:rsidR="003961C5" w:rsidRPr="003961C5">
        <w:rPr>
          <w:rFonts w:ascii="華康娃娃體" w:eastAsia="華康娃娃體" w:hAnsi="新細明體"/>
          <w:noProof/>
          <w:kern w:val="0"/>
          <w:sz w:val="28"/>
          <w:szCs w:val="36"/>
        </w:rPr>
        <w:t>：88、35、57、70、71</w:t>
      </w:r>
    </w:p>
    <w:p w:rsidR="003961C5" w:rsidRPr="003961C5" w:rsidRDefault="006306B9" w:rsidP="003961C5">
      <w:pPr>
        <w:snapToGrid w:val="0"/>
        <w:rPr>
          <w:rFonts w:ascii="華康娃娃體" w:eastAsia="華康娃娃體" w:hAnsi="新細明體"/>
          <w:noProof/>
          <w:kern w:val="0"/>
          <w:sz w:val="28"/>
          <w:szCs w:val="36"/>
        </w:rPr>
      </w:pPr>
      <w:hyperlink r:id="rId14" w:tgtFrame="nmns" w:tooltip="連結至仁友客運（另開新視窗）" w:history="1">
        <w:r w:rsidR="003961C5" w:rsidRPr="003961C5">
          <w:rPr>
            <w:rFonts w:ascii="華康娃娃體" w:eastAsia="華康娃娃體" w:hAnsi="新細明體"/>
            <w:noProof/>
            <w:kern w:val="0"/>
            <w:sz w:val="28"/>
            <w:szCs w:val="36"/>
          </w:rPr>
          <w:t>仁友客運</w:t>
        </w:r>
      </w:hyperlink>
      <w:r w:rsidR="003961C5" w:rsidRPr="003961C5">
        <w:rPr>
          <w:rFonts w:ascii="華康娃娃體" w:eastAsia="華康娃娃體" w:hAnsi="新細明體"/>
          <w:noProof/>
          <w:kern w:val="0"/>
          <w:sz w:val="28"/>
          <w:szCs w:val="36"/>
        </w:rPr>
        <w:t>：45</w:t>
      </w:r>
    </w:p>
    <w:p w:rsidR="003961C5" w:rsidRPr="003961C5" w:rsidRDefault="006306B9" w:rsidP="003961C5">
      <w:pPr>
        <w:snapToGrid w:val="0"/>
        <w:rPr>
          <w:rFonts w:ascii="華康娃娃體" w:eastAsia="華康娃娃體" w:hAnsi="新細明體"/>
          <w:noProof/>
          <w:kern w:val="0"/>
          <w:sz w:val="28"/>
          <w:szCs w:val="36"/>
        </w:rPr>
      </w:pPr>
      <w:hyperlink r:id="rId15" w:tgtFrame="nmns" w:tooltip="連結至統聯客運（另開新視窗）" w:history="1">
        <w:r w:rsidR="003961C5" w:rsidRPr="003961C5">
          <w:rPr>
            <w:rFonts w:ascii="華康娃娃體" w:eastAsia="華康娃娃體" w:hAnsi="新細明體"/>
            <w:noProof/>
            <w:kern w:val="0"/>
            <w:sz w:val="28"/>
            <w:szCs w:val="36"/>
          </w:rPr>
          <w:t>統聯客運</w:t>
        </w:r>
      </w:hyperlink>
      <w:r w:rsidR="003961C5" w:rsidRPr="003961C5">
        <w:rPr>
          <w:rFonts w:ascii="華康娃娃體" w:eastAsia="華康娃娃體" w:hAnsi="新細明體"/>
          <w:noProof/>
          <w:kern w:val="0"/>
          <w:sz w:val="28"/>
          <w:szCs w:val="36"/>
        </w:rPr>
        <w:t>：83、86、125</w:t>
      </w:r>
    </w:p>
    <w:p w:rsidR="003961C5" w:rsidRPr="003961C5" w:rsidRDefault="006306B9" w:rsidP="003961C5">
      <w:pPr>
        <w:snapToGrid w:val="0"/>
        <w:rPr>
          <w:rFonts w:ascii="華康娃娃體" w:eastAsia="華康娃娃體" w:hAnsi="新細明體"/>
          <w:noProof/>
          <w:kern w:val="0"/>
          <w:sz w:val="28"/>
          <w:szCs w:val="36"/>
        </w:rPr>
      </w:pPr>
      <w:hyperlink r:id="rId16" w:tgtFrame="nmns" w:tooltip="連結至巨業交通（另開新視窗）" w:history="1">
        <w:r w:rsidR="003961C5" w:rsidRPr="003961C5">
          <w:rPr>
            <w:rFonts w:ascii="華康娃娃體" w:eastAsia="華康娃娃體" w:hAnsi="新細明體"/>
            <w:noProof/>
            <w:kern w:val="0"/>
            <w:sz w:val="28"/>
            <w:szCs w:val="36"/>
          </w:rPr>
          <w:t>巨業交通</w:t>
        </w:r>
      </w:hyperlink>
      <w:r w:rsidR="003961C5" w:rsidRPr="003961C5">
        <w:rPr>
          <w:rFonts w:ascii="華康娃娃體" w:eastAsia="華康娃娃體" w:hAnsi="新細明體"/>
          <w:noProof/>
          <w:kern w:val="0"/>
          <w:sz w:val="28"/>
          <w:szCs w:val="36"/>
        </w:rPr>
        <w:t>：168、169</w:t>
      </w:r>
    </w:p>
    <w:p w:rsidR="003961C5" w:rsidRPr="003961C5" w:rsidRDefault="006306B9" w:rsidP="003961C5">
      <w:pPr>
        <w:snapToGrid w:val="0"/>
        <w:rPr>
          <w:rFonts w:ascii="華康娃娃體" w:eastAsia="華康娃娃體" w:hAnsi="新細明體"/>
          <w:noProof/>
          <w:kern w:val="0"/>
          <w:sz w:val="28"/>
          <w:szCs w:val="36"/>
        </w:rPr>
      </w:pPr>
      <w:hyperlink r:id="rId17" w:tgtFrame="nmns" w:tooltip="連結至豐榮客運（另開新視窗）" w:history="1">
        <w:r w:rsidR="003961C5" w:rsidRPr="003961C5">
          <w:rPr>
            <w:rFonts w:ascii="華康娃娃體" w:eastAsia="華康娃娃體" w:hAnsi="新細明體"/>
            <w:noProof/>
            <w:kern w:val="0"/>
            <w:sz w:val="28"/>
            <w:szCs w:val="36"/>
          </w:rPr>
          <w:t>豐榮客運</w:t>
        </w:r>
      </w:hyperlink>
      <w:r w:rsidR="003961C5" w:rsidRPr="003961C5">
        <w:rPr>
          <w:rFonts w:ascii="華康娃娃體" w:eastAsia="華康娃娃體" w:hAnsi="新細明體"/>
          <w:noProof/>
          <w:kern w:val="0"/>
          <w:sz w:val="28"/>
          <w:szCs w:val="36"/>
        </w:rPr>
        <w:t>：48</w:t>
      </w:r>
    </w:p>
    <w:p w:rsidR="003961C5" w:rsidRPr="003961C5" w:rsidRDefault="003961C5" w:rsidP="003961C5">
      <w:pPr>
        <w:snapToGrid w:val="0"/>
        <w:rPr>
          <w:rFonts w:ascii="華康娃娃體" w:eastAsia="華康娃娃體" w:hAnsi="新細明體"/>
          <w:noProof/>
          <w:kern w:val="0"/>
          <w:sz w:val="28"/>
          <w:szCs w:val="36"/>
        </w:rPr>
      </w:pPr>
      <w:r w:rsidRPr="003961C5">
        <w:rPr>
          <w:rFonts w:ascii="華康娃娃體" w:eastAsia="華康娃娃體" w:hAnsi="新細明體"/>
          <w:noProof/>
          <w:kern w:val="0"/>
          <w:sz w:val="28"/>
          <w:szCs w:val="36"/>
        </w:rPr>
        <w:t>中臺灣客運：</w:t>
      </w:r>
      <w:hyperlink r:id="rId18" w:tgtFrame="nmns" w:tooltip="連結至中臺灣客運37（另開新視窗）" w:history="1">
        <w:r w:rsidRPr="003961C5">
          <w:rPr>
            <w:rFonts w:ascii="華康娃娃體" w:eastAsia="華康娃娃體" w:hAnsi="新細明體"/>
            <w:noProof/>
            <w:kern w:val="0"/>
            <w:sz w:val="28"/>
            <w:szCs w:val="36"/>
          </w:rPr>
          <w:t>37</w:t>
        </w:r>
      </w:hyperlink>
    </w:p>
    <w:p w:rsidR="003961C5" w:rsidRPr="003961C5" w:rsidRDefault="006306B9" w:rsidP="003961C5">
      <w:pPr>
        <w:snapToGrid w:val="0"/>
        <w:rPr>
          <w:rFonts w:ascii="華康娃娃體" w:eastAsia="華康娃娃體" w:hAnsi="新細明體"/>
          <w:noProof/>
          <w:kern w:val="0"/>
          <w:sz w:val="28"/>
          <w:szCs w:val="36"/>
        </w:rPr>
      </w:pPr>
      <w:hyperlink r:id="rId19" w:tgtFrame="nmns" w:tooltip="連結至全航客運（另開新視窗）" w:history="1">
        <w:r w:rsidR="003961C5" w:rsidRPr="003961C5">
          <w:rPr>
            <w:rFonts w:ascii="華康娃娃體" w:eastAsia="華康娃娃體" w:hAnsi="新細明體"/>
            <w:noProof/>
            <w:kern w:val="0"/>
            <w:sz w:val="28"/>
            <w:szCs w:val="36"/>
          </w:rPr>
          <w:t>全航客運</w:t>
        </w:r>
      </w:hyperlink>
      <w:r w:rsidR="003961C5" w:rsidRPr="003961C5">
        <w:rPr>
          <w:rFonts w:ascii="華康娃娃體" w:eastAsia="華康娃娃體" w:hAnsi="新細明體"/>
          <w:noProof/>
          <w:kern w:val="0"/>
          <w:sz w:val="28"/>
          <w:szCs w:val="36"/>
        </w:rPr>
        <w:t>：藍2</w:t>
      </w:r>
    </w:p>
    <w:p w:rsidR="0067195F" w:rsidRDefault="006306B9" w:rsidP="003961C5">
      <w:pPr>
        <w:snapToGrid w:val="0"/>
      </w:pPr>
      <w:hyperlink r:id="rId20" w:tgtFrame="nmns" w:tooltip="連結至臺中BRT（另開新視窗）" w:history="1">
        <w:r w:rsidR="003961C5" w:rsidRPr="003961C5">
          <w:rPr>
            <w:rFonts w:ascii="華康娃娃體" w:eastAsia="華康娃娃體" w:hAnsi="新細明體"/>
            <w:noProof/>
            <w:kern w:val="0"/>
            <w:sz w:val="28"/>
            <w:szCs w:val="36"/>
          </w:rPr>
          <w:t>臺中BRT</w:t>
        </w:r>
      </w:hyperlink>
      <w:r w:rsidR="003961C5" w:rsidRPr="003961C5">
        <w:rPr>
          <w:rFonts w:ascii="華康娃娃體" w:eastAsia="華康娃娃體" w:hAnsi="新細明體"/>
          <w:noProof/>
          <w:kern w:val="0"/>
          <w:sz w:val="28"/>
          <w:szCs w:val="36"/>
        </w:rPr>
        <w:t xml:space="preserve">：藍線－臺中火車站至靜宜大學路段 </w:t>
      </w:r>
    </w:p>
    <w:p w:rsidR="00D862AD" w:rsidRDefault="00D862AD">
      <w:pPr>
        <w:widowControl/>
        <w:rPr>
          <w:rFonts w:ascii="華康娃娃體" w:eastAsia="華康娃娃體" w:hAnsi="新細明體"/>
          <w:b/>
          <w:noProof/>
          <w:kern w:val="0"/>
          <w:sz w:val="44"/>
          <w:szCs w:val="44"/>
        </w:rPr>
      </w:pPr>
      <w:r>
        <w:rPr>
          <w:rFonts w:ascii="華康娃娃體" w:eastAsia="華康娃娃體" w:hAnsi="新細明體"/>
          <w:b/>
          <w:noProof/>
          <w:kern w:val="0"/>
          <w:sz w:val="44"/>
          <w:szCs w:val="44"/>
        </w:rPr>
        <w:br w:type="page"/>
      </w:r>
    </w:p>
    <w:p w:rsidR="00D47BCF" w:rsidRPr="00D47BCF" w:rsidRDefault="00D47BCF" w:rsidP="003961C5">
      <w:pPr>
        <w:ind w:rightChars="-260" w:right="-624"/>
        <w:rPr>
          <w:rFonts w:ascii="微軟正黑體" w:eastAsia="微軟正黑體" w:hAnsi="微軟正黑體"/>
          <w:b/>
          <w:sz w:val="44"/>
          <w:szCs w:val="44"/>
        </w:rPr>
      </w:pPr>
      <w:r w:rsidRPr="00D47BCF">
        <w:rPr>
          <w:noProof/>
          <w:sz w:val="44"/>
          <w:szCs w:val="44"/>
        </w:rPr>
        <w:lastRenderedPageBreak/>
        <w:drawing>
          <wp:anchor distT="0" distB="0" distL="114300" distR="114300" simplePos="0" relativeHeight="251663360" behindDoc="0" locked="0" layoutInCell="1" allowOverlap="1" wp14:anchorId="5B23BF56" wp14:editId="05702182">
            <wp:simplePos x="0" y="0"/>
            <wp:positionH relativeFrom="column">
              <wp:posOffset>4541520</wp:posOffset>
            </wp:positionH>
            <wp:positionV relativeFrom="paragraph">
              <wp:posOffset>347980</wp:posOffset>
            </wp:positionV>
            <wp:extent cx="1193800" cy="463550"/>
            <wp:effectExtent l="0" t="0" r="6350" b="0"/>
            <wp:wrapNone/>
            <wp:docPr id="820" name="圖片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900355103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32243" r="6542" b="33645"/>
                    <a:stretch/>
                  </pic:blipFill>
                  <pic:spPr bwMode="auto">
                    <a:xfrm>
                      <a:off x="0" y="0"/>
                      <a:ext cx="1193800" cy="46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BCF">
        <w:rPr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39C234D8" wp14:editId="6A721A48">
            <wp:simplePos x="0" y="0"/>
            <wp:positionH relativeFrom="column">
              <wp:posOffset>3260090</wp:posOffset>
            </wp:positionH>
            <wp:positionV relativeFrom="paragraph">
              <wp:posOffset>356870</wp:posOffset>
            </wp:positionV>
            <wp:extent cx="1327150" cy="463550"/>
            <wp:effectExtent l="0" t="0" r="6350" b="0"/>
            <wp:wrapNone/>
            <wp:docPr id="819" name="圖片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900355103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32243" r="-3271" b="33645"/>
                    <a:stretch/>
                  </pic:blipFill>
                  <pic:spPr bwMode="auto">
                    <a:xfrm>
                      <a:off x="0" y="0"/>
                      <a:ext cx="1327150" cy="46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BCF">
        <w:rPr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 wp14:anchorId="366737DD" wp14:editId="30D6EEDB">
            <wp:simplePos x="0" y="0"/>
            <wp:positionH relativeFrom="column">
              <wp:posOffset>2006600</wp:posOffset>
            </wp:positionH>
            <wp:positionV relativeFrom="paragraph">
              <wp:posOffset>350520</wp:posOffset>
            </wp:positionV>
            <wp:extent cx="1327150" cy="463550"/>
            <wp:effectExtent l="0" t="0" r="6350" b="0"/>
            <wp:wrapNone/>
            <wp:docPr id="818" name="圖片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900355103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32243" r="-3271" b="33645"/>
                    <a:stretch/>
                  </pic:blipFill>
                  <pic:spPr bwMode="auto">
                    <a:xfrm>
                      <a:off x="0" y="0"/>
                      <a:ext cx="1327150" cy="46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BCF">
        <w:rPr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40960BAB" wp14:editId="574A7D3B">
            <wp:simplePos x="0" y="0"/>
            <wp:positionH relativeFrom="column">
              <wp:posOffset>722630</wp:posOffset>
            </wp:positionH>
            <wp:positionV relativeFrom="paragraph">
              <wp:posOffset>349250</wp:posOffset>
            </wp:positionV>
            <wp:extent cx="1327150" cy="463550"/>
            <wp:effectExtent l="0" t="0" r="6350" b="0"/>
            <wp:wrapNone/>
            <wp:docPr id="817" name="圖片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900355103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32243" r="-3271" b="33645"/>
                    <a:stretch/>
                  </pic:blipFill>
                  <pic:spPr bwMode="auto">
                    <a:xfrm>
                      <a:off x="0" y="0"/>
                      <a:ext cx="1327150" cy="46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BCF">
        <w:rPr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5FB31FAA" wp14:editId="75D2B7C9">
            <wp:simplePos x="0" y="0"/>
            <wp:positionH relativeFrom="column">
              <wp:posOffset>-571500</wp:posOffset>
            </wp:positionH>
            <wp:positionV relativeFrom="paragraph">
              <wp:posOffset>347980</wp:posOffset>
            </wp:positionV>
            <wp:extent cx="1327150" cy="463550"/>
            <wp:effectExtent l="0" t="0" r="6350" b="0"/>
            <wp:wrapNone/>
            <wp:docPr id="816" name="圖片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900355103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32243" r="-3271" b="33645"/>
                    <a:stretch/>
                  </pic:blipFill>
                  <pic:spPr bwMode="auto">
                    <a:xfrm>
                      <a:off x="0" y="0"/>
                      <a:ext cx="1327150" cy="46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B4A">
        <w:rPr>
          <w:rFonts w:ascii="華康娃娃體" w:eastAsia="華康娃娃體" w:hAnsi="新細明體" w:hint="eastAsia"/>
          <w:b/>
          <w:noProof/>
          <w:kern w:val="0"/>
          <w:sz w:val="44"/>
          <w:szCs w:val="44"/>
        </w:rPr>
        <w:t xml:space="preserve">103年 </w:t>
      </w:r>
      <w:r w:rsidR="003961C5">
        <w:rPr>
          <w:rFonts w:ascii="華康娃娃體" w:eastAsia="華康娃娃體" w:hAnsi="新細明體" w:hint="eastAsia"/>
          <w:b/>
          <w:noProof/>
          <w:kern w:val="0"/>
          <w:sz w:val="44"/>
          <w:szCs w:val="44"/>
        </w:rPr>
        <w:t>ALD/MLD</w:t>
      </w:r>
      <w:r w:rsidR="00D37B4A">
        <w:rPr>
          <w:rFonts w:ascii="華康娃娃體" w:eastAsia="華康娃娃體" w:hAnsi="新細明體" w:hint="eastAsia"/>
          <w:b/>
          <w:noProof/>
          <w:kern w:val="0"/>
          <w:sz w:val="44"/>
          <w:szCs w:val="44"/>
        </w:rPr>
        <w:t>暨</w:t>
      </w:r>
      <w:r w:rsidR="003961C5">
        <w:rPr>
          <w:rFonts w:ascii="華康娃娃體" w:eastAsia="華康娃娃體" w:hAnsi="新細明體" w:hint="eastAsia"/>
          <w:b/>
          <w:noProof/>
          <w:kern w:val="0"/>
          <w:sz w:val="44"/>
          <w:szCs w:val="44"/>
        </w:rPr>
        <w:t>尼曼匹克</w:t>
      </w:r>
      <w:r w:rsidR="00D37B4A">
        <w:rPr>
          <w:rFonts w:ascii="華康娃娃體" w:eastAsia="華康娃娃體" w:hAnsi="新細明體" w:hint="eastAsia"/>
          <w:b/>
          <w:noProof/>
          <w:kern w:val="0"/>
          <w:sz w:val="44"/>
          <w:szCs w:val="44"/>
        </w:rPr>
        <w:t>症病友聯誼</w:t>
      </w:r>
      <w:r w:rsidRPr="00D47BCF">
        <w:rPr>
          <w:rFonts w:ascii="華康娃娃體" w:eastAsia="華康娃娃體" w:hAnsi="新細明體" w:hint="eastAsia"/>
          <w:b/>
          <w:noProof/>
          <w:kern w:val="0"/>
          <w:sz w:val="44"/>
          <w:szCs w:val="44"/>
        </w:rPr>
        <w:t xml:space="preserve"> 報名表</w:t>
      </w:r>
    </w:p>
    <w:tbl>
      <w:tblPr>
        <w:tblStyle w:val="a6"/>
        <w:tblpPr w:leftFromText="180" w:rightFromText="180" w:vertAnchor="page" w:horzAnchor="margin" w:tblpXSpec="center" w:tblpY="2131"/>
        <w:tblW w:w="9889" w:type="dxa"/>
        <w:tblLook w:val="04A0" w:firstRow="1" w:lastRow="0" w:firstColumn="1" w:lastColumn="0" w:noHBand="0" w:noVBand="1"/>
      </w:tblPr>
      <w:tblGrid>
        <w:gridCol w:w="2660"/>
        <w:gridCol w:w="1337"/>
        <w:gridCol w:w="1985"/>
        <w:gridCol w:w="2057"/>
        <w:gridCol w:w="7"/>
        <w:gridCol w:w="1843"/>
      </w:tblGrid>
      <w:tr w:rsidR="00D862AD" w:rsidTr="00D862AD">
        <w:trPr>
          <w:trHeight w:val="701"/>
        </w:trPr>
        <w:tc>
          <w:tcPr>
            <w:tcW w:w="2660" w:type="dxa"/>
            <w:vMerge w:val="restart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862AD" w:rsidRPr="00993444" w:rsidRDefault="00D862AD" w:rsidP="00993444">
            <w:pPr>
              <w:rPr>
                <w:rFonts w:ascii="微軟正黑體" w:eastAsia="微軟正黑體" w:hAnsi="微軟正黑體"/>
              </w:rPr>
            </w:pPr>
            <w:r w:rsidRPr="00993444">
              <w:rPr>
                <w:rFonts w:ascii="微軟正黑體" w:eastAsia="微軟正黑體" w:hAnsi="微軟正黑體" w:cs="細明體" w:hint="eastAsia"/>
              </w:rPr>
              <w:t>病友姓名：</w:t>
            </w:r>
          </w:p>
        </w:tc>
        <w:tc>
          <w:tcPr>
            <w:tcW w:w="3322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AD" w:rsidRPr="00993444" w:rsidRDefault="00D862AD" w:rsidP="00993444">
            <w:pPr>
              <w:rPr>
                <w:rFonts w:ascii="微軟正黑體" w:eastAsia="微軟正黑體" w:hAnsi="微軟正黑體"/>
              </w:rPr>
            </w:pPr>
            <w:r w:rsidRPr="00993444">
              <w:rPr>
                <w:rFonts w:ascii="微軟正黑體" w:eastAsia="微軟正黑體" w:hAnsi="微軟正黑體" w:cs="細明體" w:hint="eastAsia"/>
              </w:rPr>
              <w:t>疾病名稱：</w:t>
            </w:r>
          </w:p>
        </w:tc>
        <w:tc>
          <w:tcPr>
            <w:tcW w:w="2064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AD" w:rsidRPr="00993444" w:rsidRDefault="00D862AD" w:rsidP="00993444">
            <w:pPr>
              <w:rPr>
                <w:rFonts w:ascii="微軟正黑體" w:eastAsia="微軟正黑體" w:hAnsi="微軟正黑體"/>
              </w:rPr>
            </w:pPr>
            <w:r w:rsidRPr="00993444">
              <w:rPr>
                <w:rFonts w:ascii="微軟正黑體" w:eastAsia="微軟正黑體" w:hAnsi="微軟正黑體" w:cs="細明體" w:hint="eastAsia"/>
              </w:rPr>
              <w:t>生日：</w:t>
            </w:r>
            <w:r w:rsidRPr="00993444">
              <w:rPr>
                <w:rFonts w:ascii="微軟正黑體" w:eastAsia="微軟正黑體" w:hAnsi="微軟正黑體"/>
                <w:color w:val="A6A6A6" w:themeColor="background1" w:themeShade="A6"/>
              </w:rPr>
              <w:t>(</w:t>
            </w:r>
            <w:r w:rsidRPr="00993444">
              <w:rPr>
                <w:rFonts w:ascii="微軟正黑體" w:eastAsia="微軟正黑體" w:hAnsi="微軟正黑體" w:cs="細明體" w:hint="eastAsia"/>
                <w:color w:val="A6A6A6" w:themeColor="background1" w:themeShade="A6"/>
              </w:rPr>
              <w:t>保險用</w:t>
            </w:r>
            <w:r w:rsidRPr="00993444">
              <w:rPr>
                <w:rFonts w:ascii="微軟正黑體" w:eastAsia="微軟正黑體" w:hAnsi="微軟正黑體"/>
                <w:color w:val="A6A6A6" w:themeColor="background1" w:themeShade="A6"/>
              </w:rPr>
              <w:t>)</w:t>
            </w:r>
          </w:p>
        </w:tc>
        <w:tc>
          <w:tcPr>
            <w:tcW w:w="184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AD" w:rsidRPr="00993444" w:rsidRDefault="00D862AD" w:rsidP="00993444">
            <w:pPr>
              <w:rPr>
                <w:rFonts w:ascii="微軟正黑體" w:eastAsia="微軟正黑體" w:hAnsi="微軟正黑體"/>
              </w:rPr>
            </w:pPr>
            <w:r w:rsidRPr="00993444">
              <w:rPr>
                <w:rFonts w:ascii="微軟正黑體" w:eastAsia="微軟正黑體" w:hAnsi="微軟正黑體" w:hint="eastAsia"/>
              </w:rPr>
              <w:t xml:space="preserve"> </w:t>
            </w:r>
            <w:proofErr w:type="gramStart"/>
            <w:r w:rsidRPr="00993444">
              <w:rPr>
                <w:rFonts w:asciiTheme="minorEastAsia" w:hAnsiTheme="minorEastAsia" w:hint="eastAsia"/>
              </w:rPr>
              <w:t>□</w:t>
            </w:r>
            <w:r w:rsidRPr="00993444">
              <w:rPr>
                <w:rFonts w:ascii="微軟正黑體" w:eastAsia="微軟正黑體" w:hAnsi="微軟正黑體" w:hint="eastAsia"/>
              </w:rPr>
              <w:t>葷</w:t>
            </w:r>
            <w:proofErr w:type="gramEnd"/>
            <w:r w:rsidRPr="00993444">
              <w:rPr>
                <w:rFonts w:ascii="微軟正黑體" w:eastAsia="微軟正黑體" w:hAnsi="微軟正黑體" w:hint="eastAsia"/>
              </w:rPr>
              <w:t xml:space="preserve">  </w:t>
            </w:r>
            <w:r w:rsidRPr="00993444">
              <w:rPr>
                <w:rFonts w:asciiTheme="majorEastAsia" w:eastAsiaTheme="majorEastAsia" w:hAnsiTheme="majorEastAsia" w:hint="eastAsia"/>
              </w:rPr>
              <w:t>□</w:t>
            </w:r>
            <w:r w:rsidRPr="00993444">
              <w:rPr>
                <w:rFonts w:ascii="微軟正黑體" w:eastAsia="微軟正黑體" w:hAnsi="微軟正黑體" w:hint="eastAsia"/>
              </w:rPr>
              <w:t>素</w:t>
            </w:r>
          </w:p>
        </w:tc>
      </w:tr>
      <w:tr w:rsidR="00D862AD" w:rsidTr="00D862AD">
        <w:trPr>
          <w:trHeight w:val="701"/>
        </w:trPr>
        <w:tc>
          <w:tcPr>
            <w:tcW w:w="2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AD" w:rsidRPr="00993444" w:rsidRDefault="00D862AD" w:rsidP="00993444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3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AD" w:rsidRPr="00993444" w:rsidRDefault="00D862AD" w:rsidP="00993444">
            <w:pPr>
              <w:rPr>
                <w:rFonts w:ascii="微軟正黑體" w:eastAsia="微軟正黑體" w:hAnsi="微軟正黑體"/>
              </w:rPr>
            </w:pPr>
            <w:r w:rsidRPr="00993444">
              <w:rPr>
                <w:rFonts w:ascii="微軟正黑體" w:eastAsia="微軟正黑體" w:hAnsi="微軟正黑體" w:cs="細明體" w:hint="eastAsia"/>
              </w:rPr>
              <w:t>身分證：</w:t>
            </w:r>
            <w:r w:rsidRPr="00993444">
              <w:rPr>
                <w:rFonts w:ascii="微軟正黑體" w:eastAsia="微軟正黑體" w:hAnsi="微軟正黑體"/>
                <w:color w:val="A6A6A6" w:themeColor="background1" w:themeShade="A6"/>
              </w:rPr>
              <w:t>(</w:t>
            </w:r>
            <w:r w:rsidRPr="00993444">
              <w:rPr>
                <w:rFonts w:ascii="微軟正黑體" w:eastAsia="微軟正黑體" w:hAnsi="微軟正黑體" w:cs="細明體" w:hint="eastAsia"/>
                <w:color w:val="A6A6A6" w:themeColor="background1" w:themeShade="A6"/>
              </w:rPr>
              <w:t>保險用</w:t>
            </w:r>
            <w:r w:rsidRPr="00993444">
              <w:rPr>
                <w:rFonts w:ascii="微軟正黑體" w:eastAsia="微軟正黑體" w:hAnsi="微軟正黑體"/>
                <w:color w:val="A6A6A6" w:themeColor="background1" w:themeShade="A6"/>
              </w:rPr>
              <w:t>)</w:t>
            </w:r>
          </w:p>
        </w:tc>
        <w:tc>
          <w:tcPr>
            <w:tcW w:w="3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AD" w:rsidRPr="00993444" w:rsidRDefault="00D862AD" w:rsidP="00993444">
            <w:pPr>
              <w:rPr>
                <w:rFonts w:ascii="微軟正黑體" w:eastAsia="微軟正黑體" w:hAnsi="微軟正黑體"/>
              </w:rPr>
            </w:pPr>
            <w:r w:rsidRPr="00993444">
              <w:rPr>
                <w:rFonts w:ascii="微軟正黑體" w:eastAsia="微軟正黑體" w:hAnsi="微軟正黑體" w:cs="細明體" w:hint="eastAsia"/>
              </w:rPr>
              <w:t>連絡電話：</w:t>
            </w:r>
          </w:p>
        </w:tc>
      </w:tr>
      <w:tr w:rsidR="00D862AD" w:rsidTr="00D862AD">
        <w:trPr>
          <w:trHeight w:val="47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862AD" w:rsidRPr="00993444" w:rsidRDefault="00D862AD" w:rsidP="00993444">
            <w:pPr>
              <w:jc w:val="center"/>
              <w:rPr>
                <w:rFonts w:ascii="微軟正黑體" w:eastAsia="微軟正黑體" w:hAnsi="微軟正黑體"/>
              </w:rPr>
            </w:pPr>
            <w:r w:rsidRPr="00993444">
              <w:rPr>
                <w:rFonts w:ascii="微軟正黑體" w:eastAsia="微軟正黑體" w:hAnsi="微軟正黑體" w:hint="eastAsia"/>
              </w:rPr>
              <w:t>家屬姓名</w:t>
            </w:r>
            <w:r w:rsidRPr="00993444">
              <w:rPr>
                <w:rFonts w:ascii="微軟正黑體" w:eastAsia="微軟正黑體" w:hAnsi="微軟正黑體" w:hint="eastAsia"/>
                <w:color w:val="A6A6A6" w:themeColor="background1" w:themeShade="A6"/>
              </w:rPr>
              <w:t>(若無</w:t>
            </w:r>
            <w:proofErr w:type="gramStart"/>
            <w:r w:rsidRPr="00993444">
              <w:rPr>
                <w:rFonts w:ascii="微軟正黑體" w:eastAsia="微軟正黑體" w:hAnsi="微軟正黑體" w:hint="eastAsia"/>
                <w:color w:val="A6A6A6" w:themeColor="background1" w:themeShade="A6"/>
              </w:rPr>
              <w:t>則免填</w:t>
            </w:r>
            <w:proofErr w:type="gramEnd"/>
            <w:r w:rsidRPr="00993444">
              <w:rPr>
                <w:rFonts w:ascii="微軟正黑體" w:eastAsia="微軟正黑體" w:hAnsi="微軟正黑體" w:hint="eastAsia"/>
                <w:color w:val="A6A6A6" w:themeColor="background1" w:themeShade="A6"/>
              </w:rPr>
              <w:t>)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AD" w:rsidRPr="00993444" w:rsidRDefault="00D862AD" w:rsidP="00993444">
            <w:pPr>
              <w:jc w:val="center"/>
              <w:rPr>
                <w:rFonts w:ascii="微軟正黑體" w:eastAsia="微軟正黑體" w:hAnsi="微軟正黑體"/>
              </w:rPr>
            </w:pPr>
            <w:r w:rsidRPr="00993444">
              <w:rPr>
                <w:rFonts w:ascii="微軟正黑體" w:eastAsia="微軟正黑體" w:hAnsi="微軟正黑體" w:hint="eastAsia"/>
              </w:rPr>
              <w:t>關 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AD" w:rsidRPr="00993444" w:rsidRDefault="00D862AD" w:rsidP="00993444">
            <w:pPr>
              <w:jc w:val="center"/>
              <w:rPr>
                <w:rFonts w:ascii="微軟正黑體" w:eastAsia="微軟正黑體" w:hAnsi="微軟正黑體"/>
              </w:rPr>
            </w:pPr>
            <w:r w:rsidRPr="00993444">
              <w:rPr>
                <w:rFonts w:ascii="微軟正黑體" w:eastAsia="微軟正黑體" w:hAnsi="微軟正黑體" w:hint="eastAsia"/>
              </w:rPr>
              <w:t>身分證字號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62AD" w:rsidRPr="00993444" w:rsidRDefault="00D862AD" w:rsidP="00993444">
            <w:pPr>
              <w:jc w:val="center"/>
              <w:rPr>
                <w:rFonts w:ascii="微軟正黑體" w:eastAsia="微軟正黑體" w:hAnsi="微軟正黑體"/>
              </w:rPr>
            </w:pPr>
            <w:r w:rsidRPr="00993444">
              <w:rPr>
                <w:rFonts w:ascii="微軟正黑體" w:eastAsia="微軟正黑體" w:hAnsi="微軟正黑體" w:hint="eastAsia"/>
              </w:rPr>
              <w:t>生 日</w:t>
            </w:r>
          </w:p>
        </w:tc>
        <w:tc>
          <w:tcPr>
            <w:tcW w:w="1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62AD" w:rsidRPr="00993444" w:rsidRDefault="00D862AD" w:rsidP="00993444">
            <w:pPr>
              <w:jc w:val="center"/>
              <w:rPr>
                <w:rFonts w:ascii="微軟正黑體" w:eastAsia="微軟正黑體" w:hAnsi="微軟正黑體"/>
              </w:rPr>
            </w:pPr>
            <w:r w:rsidRPr="00993444">
              <w:rPr>
                <w:rFonts w:ascii="微軟正黑體" w:eastAsia="微軟正黑體" w:hAnsi="微軟正黑體" w:hint="eastAsia"/>
              </w:rPr>
              <w:t>飲 食</w:t>
            </w:r>
          </w:p>
        </w:tc>
      </w:tr>
      <w:tr w:rsidR="00D862AD" w:rsidTr="00D862AD">
        <w:trPr>
          <w:trHeight w:val="703"/>
        </w:trPr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AD" w:rsidRDefault="00D862AD" w:rsidP="00D862AD">
            <w:pPr>
              <w:spacing w:beforeLines="50" w:before="180"/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AD" w:rsidRDefault="00D862AD" w:rsidP="00D862AD">
            <w:pPr>
              <w:spacing w:beforeLines="50" w:before="180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AD" w:rsidRDefault="00D862AD" w:rsidP="00D862AD">
            <w:pPr>
              <w:spacing w:beforeLines="50" w:before="180"/>
            </w:pPr>
          </w:p>
        </w:tc>
        <w:tc>
          <w:tcPr>
            <w:tcW w:w="20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AD" w:rsidRDefault="00D862AD" w:rsidP="00D862AD">
            <w:pPr>
              <w:spacing w:beforeLines="50" w:before="180"/>
            </w:pPr>
          </w:p>
        </w:tc>
        <w:tc>
          <w:tcPr>
            <w:tcW w:w="1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AD" w:rsidRDefault="00D862AD" w:rsidP="00D862AD">
            <w:pPr>
              <w:spacing w:beforeLines="50" w:before="180"/>
            </w:pPr>
            <w:proofErr w:type="gramStart"/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hint="eastAsia"/>
              </w:rPr>
              <w:t>葷</w:t>
            </w:r>
            <w:proofErr w:type="gramEnd"/>
            <w:r>
              <w:rPr>
                <w:rFonts w:hint="eastAsia"/>
              </w:rPr>
              <w:t xml:space="preserve">   </w:t>
            </w:r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hint="eastAsia"/>
              </w:rPr>
              <w:t>素</w:t>
            </w:r>
          </w:p>
        </w:tc>
      </w:tr>
      <w:tr w:rsidR="00D862AD" w:rsidTr="00D862AD">
        <w:trPr>
          <w:trHeight w:val="703"/>
        </w:trPr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AD" w:rsidRDefault="00D862AD" w:rsidP="00D862AD">
            <w:pPr>
              <w:spacing w:beforeLines="50" w:before="180"/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AD" w:rsidRDefault="00D862AD" w:rsidP="00D862AD">
            <w:pPr>
              <w:spacing w:beforeLines="50" w:before="180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AD" w:rsidRDefault="00D862AD" w:rsidP="00D862AD">
            <w:pPr>
              <w:spacing w:beforeLines="50" w:before="180"/>
            </w:pPr>
          </w:p>
        </w:tc>
        <w:tc>
          <w:tcPr>
            <w:tcW w:w="20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AD" w:rsidRDefault="00D862AD" w:rsidP="00D862AD">
            <w:pPr>
              <w:spacing w:beforeLines="50" w:before="180"/>
              <w:rPr>
                <w:rFonts w:ascii="細明體" w:eastAsia="細明體" w:hAnsi="細明體" w:cs="細明體"/>
              </w:rPr>
            </w:pPr>
          </w:p>
        </w:tc>
        <w:tc>
          <w:tcPr>
            <w:tcW w:w="1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AD" w:rsidRDefault="00D862AD" w:rsidP="00D862AD">
            <w:pPr>
              <w:spacing w:beforeLines="50" w:before="180"/>
              <w:rPr>
                <w:rFonts w:ascii="細明體" w:eastAsia="細明體" w:hAnsi="細明體" w:cs="細明體"/>
              </w:rPr>
            </w:pPr>
            <w:proofErr w:type="gramStart"/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hint="eastAsia"/>
              </w:rPr>
              <w:t>葷</w:t>
            </w:r>
            <w:proofErr w:type="gramEnd"/>
            <w:r>
              <w:rPr>
                <w:rFonts w:hint="eastAsia"/>
              </w:rPr>
              <w:t xml:space="preserve">   </w:t>
            </w:r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hint="eastAsia"/>
              </w:rPr>
              <w:t>素</w:t>
            </w:r>
          </w:p>
        </w:tc>
      </w:tr>
      <w:tr w:rsidR="00D862AD" w:rsidTr="00D862AD">
        <w:trPr>
          <w:trHeight w:val="703"/>
        </w:trPr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AD" w:rsidRDefault="00D862AD" w:rsidP="00D862AD">
            <w:pPr>
              <w:spacing w:beforeLines="50" w:before="180"/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AD" w:rsidRDefault="00D862AD" w:rsidP="00D862AD">
            <w:pPr>
              <w:spacing w:beforeLines="50" w:before="180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AD" w:rsidRDefault="00D862AD" w:rsidP="00D862AD">
            <w:pPr>
              <w:spacing w:beforeLines="50" w:before="180"/>
            </w:pPr>
          </w:p>
        </w:tc>
        <w:tc>
          <w:tcPr>
            <w:tcW w:w="20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AD" w:rsidRDefault="00D862AD" w:rsidP="00D862AD">
            <w:pPr>
              <w:spacing w:beforeLines="50" w:before="180"/>
              <w:rPr>
                <w:rFonts w:ascii="細明體" w:eastAsia="細明體" w:hAnsi="細明體" w:cs="細明體"/>
              </w:rPr>
            </w:pPr>
          </w:p>
        </w:tc>
        <w:tc>
          <w:tcPr>
            <w:tcW w:w="1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AD" w:rsidRDefault="00D862AD" w:rsidP="00D862AD">
            <w:pPr>
              <w:spacing w:beforeLines="50" w:before="180"/>
            </w:pPr>
            <w:proofErr w:type="gramStart"/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hint="eastAsia"/>
              </w:rPr>
              <w:t>葷</w:t>
            </w:r>
            <w:proofErr w:type="gramEnd"/>
            <w:r>
              <w:rPr>
                <w:rFonts w:hint="eastAsia"/>
              </w:rPr>
              <w:t xml:space="preserve">   </w:t>
            </w:r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hint="eastAsia"/>
              </w:rPr>
              <w:t>素</w:t>
            </w:r>
          </w:p>
        </w:tc>
      </w:tr>
      <w:tr w:rsidR="00D862AD" w:rsidTr="00D862AD">
        <w:trPr>
          <w:trHeight w:val="664"/>
        </w:trPr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AD" w:rsidRPr="00993444" w:rsidRDefault="00D862AD" w:rsidP="00993444">
            <w:pPr>
              <w:rPr>
                <w:rFonts w:ascii="微軟正黑體" w:eastAsia="微軟正黑體" w:hAnsi="微軟正黑體"/>
              </w:rPr>
            </w:pPr>
            <w:r w:rsidRPr="00993444">
              <w:rPr>
                <w:rFonts w:ascii="微軟正黑體" w:eastAsia="微軟正黑體" w:hAnsi="微軟正黑體" w:cs="細明體" w:hint="eastAsia"/>
              </w:rPr>
              <w:t>通訊地址：</w:t>
            </w:r>
          </w:p>
        </w:tc>
      </w:tr>
      <w:tr w:rsidR="00D862AD" w:rsidTr="00D862AD">
        <w:trPr>
          <w:trHeight w:val="701"/>
        </w:trPr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AD" w:rsidRPr="00993444" w:rsidRDefault="00D862AD" w:rsidP="00993444">
            <w:pPr>
              <w:rPr>
                <w:rFonts w:ascii="微軟正黑體" w:eastAsia="微軟正黑體" w:hAnsi="微軟正黑體"/>
              </w:rPr>
            </w:pPr>
            <w:r w:rsidRPr="00993444">
              <w:rPr>
                <w:rFonts w:ascii="微軟正黑體" w:eastAsia="微軟正黑體" w:hAnsi="微軟正黑體" w:cs="細明體" w:hint="eastAsia"/>
              </w:rPr>
              <w:t>輔具使用：</w:t>
            </w:r>
            <w:r w:rsidR="00993444">
              <w:rPr>
                <w:rFonts w:asciiTheme="minorEastAsia" w:hAnsiTheme="minorEastAsia" w:hint="eastAsia"/>
              </w:rPr>
              <w:t>□</w:t>
            </w:r>
            <w:r w:rsidRPr="00993444">
              <w:rPr>
                <w:rFonts w:ascii="微軟正黑體" w:eastAsia="微軟正黑體" w:hAnsi="微軟正黑體" w:cs="細明體" w:hint="eastAsia"/>
              </w:rPr>
              <w:t>無</w:t>
            </w:r>
            <w:r w:rsidRPr="00993444">
              <w:rPr>
                <w:rFonts w:ascii="微軟正黑體" w:eastAsia="微軟正黑體" w:hAnsi="微軟正黑體"/>
              </w:rPr>
              <w:t xml:space="preserve"> </w:t>
            </w:r>
            <w:r w:rsidR="00993444">
              <w:rPr>
                <w:rFonts w:ascii="微軟正黑體" w:eastAsia="微軟正黑體" w:hAnsi="微軟正黑體" w:hint="eastAsia"/>
              </w:rPr>
              <w:t xml:space="preserve"> </w:t>
            </w:r>
            <w:r w:rsidR="00993444">
              <w:rPr>
                <w:rFonts w:asciiTheme="minorEastAsia" w:hAnsiTheme="minorEastAsia" w:hint="eastAsia"/>
              </w:rPr>
              <w:t>□</w:t>
            </w:r>
            <w:r w:rsidRPr="00993444">
              <w:rPr>
                <w:rFonts w:ascii="微軟正黑體" w:eastAsia="微軟正黑體" w:hAnsi="微軟正黑體" w:hint="eastAsia"/>
              </w:rPr>
              <w:t xml:space="preserve">普通輪椅  </w:t>
            </w:r>
            <w:r w:rsidR="00993444">
              <w:rPr>
                <w:rFonts w:asciiTheme="minorEastAsia" w:hAnsiTheme="minorEastAsia" w:hint="eastAsia"/>
              </w:rPr>
              <w:t>□</w:t>
            </w:r>
            <w:r w:rsidRPr="00993444">
              <w:rPr>
                <w:rFonts w:ascii="微軟正黑體" w:eastAsia="微軟正黑體" w:hAnsi="微軟正黑體" w:hint="eastAsia"/>
              </w:rPr>
              <w:t xml:space="preserve">特製輪椅  </w:t>
            </w:r>
            <w:r w:rsidR="00993444">
              <w:rPr>
                <w:rFonts w:asciiTheme="minorEastAsia" w:hAnsiTheme="minorEastAsia" w:hint="eastAsia"/>
              </w:rPr>
              <w:t>□</w:t>
            </w:r>
            <w:r w:rsidRPr="00993444">
              <w:rPr>
                <w:rFonts w:ascii="微軟正黑體" w:eastAsia="微軟正黑體" w:hAnsi="微軟正黑體" w:hint="eastAsia"/>
              </w:rPr>
              <w:t xml:space="preserve">電動輪椅  </w:t>
            </w:r>
            <w:r w:rsidR="00993444">
              <w:rPr>
                <w:rFonts w:asciiTheme="minorEastAsia" w:hAnsiTheme="minorEastAsia" w:hint="eastAsia"/>
              </w:rPr>
              <w:t>□</w:t>
            </w:r>
            <w:r w:rsidRPr="00993444">
              <w:rPr>
                <w:rFonts w:ascii="微軟正黑體" w:eastAsia="微軟正黑體" w:hAnsi="微軟正黑體" w:hint="eastAsia"/>
              </w:rPr>
              <w:t>特製推車</w:t>
            </w:r>
            <w:r w:rsidR="00993444">
              <w:rPr>
                <w:rFonts w:ascii="微軟正黑體" w:eastAsia="微軟正黑體" w:hAnsi="微軟正黑體" w:hint="eastAsia"/>
              </w:rPr>
              <w:t xml:space="preserve">  </w:t>
            </w:r>
            <w:r w:rsidR="00993444">
              <w:rPr>
                <w:rFonts w:asciiTheme="minorEastAsia" w:hAnsiTheme="minorEastAsia" w:hint="eastAsia"/>
              </w:rPr>
              <w:t>□</w:t>
            </w:r>
            <w:r w:rsidRPr="00993444">
              <w:rPr>
                <w:rFonts w:ascii="微軟正黑體" w:eastAsia="微軟正黑體" w:hAnsi="微軟正黑體" w:hint="eastAsia"/>
              </w:rPr>
              <w:t>其他___________</w:t>
            </w:r>
          </w:p>
        </w:tc>
      </w:tr>
      <w:tr w:rsidR="00D862AD" w:rsidTr="003961C5">
        <w:trPr>
          <w:trHeight w:val="506"/>
        </w:trPr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8EC" w:rsidRPr="00993444" w:rsidRDefault="00D862AD" w:rsidP="003961C5">
            <w:pPr>
              <w:rPr>
                <w:rFonts w:ascii="微軟正黑體" w:eastAsia="微軟正黑體" w:hAnsi="微軟正黑體" w:cs="細明體"/>
              </w:rPr>
            </w:pPr>
            <w:r w:rsidRPr="00993444">
              <w:rPr>
                <w:rFonts w:ascii="微軟正黑體" w:eastAsia="微軟正黑體" w:hAnsi="微軟正黑體" w:cs="細明體" w:hint="eastAsia"/>
              </w:rPr>
              <w:t>集合地點：</w:t>
            </w:r>
            <w:r w:rsidR="00993444">
              <w:rPr>
                <w:rFonts w:asciiTheme="minorEastAsia" w:hAnsiTheme="minorEastAsia" w:hint="eastAsia"/>
              </w:rPr>
              <w:t>□</w:t>
            </w:r>
            <w:r w:rsidR="00993444" w:rsidRPr="00993444">
              <w:rPr>
                <w:rFonts w:ascii="微軟正黑體" w:eastAsia="微軟正黑體" w:hAnsi="微軟正黑體" w:hint="eastAsia"/>
              </w:rPr>
              <w:t xml:space="preserve">自行前往 </w:t>
            </w:r>
            <w:r w:rsidR="00993444" w:rsidRPr="002C7C70">
              <w:rPr>
                <w:rFonts w:asciiTheme="minorEastAsia" w:hAnsiTheme="minorEastAsia" w:hint="eastAsia"/>
              </w:rPr>
              <w:t>□</w:t>
            </w:r>
            <w:r w:rsidR="003961C5">
              <w:rPr>
                <w:rFonts w:ascii="微軟正黑體" w:eastAsia="微軟正黑體" w:hAnsi="微軟正黑體" w:hint="eastAsia"/>
              </w:rPr>
              <w:t>台北車站集合</w:t>
            </w:r>
          </w:p>
        </w:tc>
      </w:tr>
      <w:tr w:rsidR="00D862AD" w:rsidTr="00D862AD">
        <w:trPr>
          <w:trHeight w:val="1018"/>
        </w:trPr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2AD" w:rsidRPr="008F1068" w:rsidRDefault="00D862AD" w:rsidP="00D862AD">
            <w:pPr>
              <w:spacing w:beforeLines="50" w:before="180" w:line="240" w:lineRule="exact"/>
              <w:rPr>
                <w:rFonts w:ascii="微軟正黑體" w:eastAsia="微軟正黑體" w:hAnsi="微軟正黑體"/>
              </w:rPr>
            </w:pPr>
            <w:r w:rsidRPr="008F1068">
              <w:rPr>
                <w:rFonts w:ascii="微軟正黑體" w:eastAsia="微軟正黑體" w:hAnsi="微軟正黑體" w:cs="細明體" w:hint="eastAsia"/>
              </w:rPr>
              <w:t>※活動期間是否同意本會志工及工作人員進行拍照錄影</w:t>
            </w:r>
            <w:r w:rsidRPr="008F1068">
              <w:rPr>
                <w:rFonts w:ascii="微軟正黑體" w:eastAsia="微軟正黑體" w:hAnsi="微軟正黑體" w:cs="Calibri"/>
              </w:rPr>
              <w:t>…</w:t>
            </w:r>
            <w:r w:rsidRPr="008F1068">
              <w:rPr>
                <w:rFonts w:ascii="微軟正黑體" w:eastAsia="微軟正黑體" w:hAnsi="微軟正黑體" w:cs="細明體" w:hint="eastAsia"/>
              </w:rPr>
              <w:t>等紀錄，並放置於網站及會刊上。</w:t>
            </w:r>
          </w:p>
          <w:p w:rsidR="00D862AD" w:rsidRPr="008F1068" w:rsidRDefault="00D862AD" w:rsidP="008F1068">
            <w:pPr>
              <w:spacing w:beforeLines="50" w:before="180" w:line="240" w:lineRule="exact"/>
              <w:rPr>
                <w:rFonts w:ascii="微軟正黑體" w:eastAsia="微軟正黑體" w:hAnsi="微軟正黑體"/>
              </w:rPr>
            </w:pPr>
            <w:r w:rsidRPr="008F1068">
              <w:rPr>
                <w:rFonts w:ascii="微軟正黑體" w:eastAsia="微軟正黑體" w:hAnsi="微軟正黑體"/>
              </w:rPr>
              <w:t xml:space="preserve"> </w:t>
            </w:r>
            <w:r w:rsidRPr="008F1068">
              <w:rPr>
                <w:rFonts w:ascii="微軟正黑體" w:eastAsia="微軟正黑體" w:hAnsi="微軟正黑體" w:hint="eastAsia"/>
              </w:rPr>
              <w:t xml:space="preserve"> </w:t>
            </w:r>
            <w:r w:rsidR="008F1068">
              <w:rPr>
                <w:rFonts w:asciiTheme="minorEastAsia" w:hAnsiTheme="minorEastAsia" w:hint="eastAsia"/>
              </w:rPr>
              <w:t>□</w:t>
            </w:r>
            <w:r w:rsidRPr="008F1068">
              <w:rPr>
                <w:rFonts w:ascii="微軟正黑體" w:eastAsia="微軟正黑體" w:hAnsi="微軟正黑體" w:hint="eastAsia"/>
              </w:rPr>
              <w:t xml:space="preserve">同意   </w:t>
            </w:r>
            <w:r w:rsidR="008F1068">
              <w:rPr>
                <w:rFonts w:asciiTheme="minorEastAsia" w:hAnsiTheme="minorEastAsia" w:hint="eastAsia"/>
              </w:rPr>
              <w:t>□</w:t>
            </w:r>
            <w:r w:rsidRPr="008F1068">
              <w:rPr>
                <w:rFonts w:ascii="微軟正黑體" w:eastAsia="微軟正黑體" w:hAnsi="微軟正黑體" w:hint="eastAsia"/>
              </w:rPr>
              <w:t>不同意</w:t>
            </w:r>
          </w:p>
        </w:tc>
      </w:tr>
      <w:tr w:rsidR="00D862AD" w:rsidTr="00993444">
        <w:trPr>
          <w:trHeight w:val="1602"/>
        </w:trPr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</w:tcPr>
          <w:p w:rsidR="00D862AD" w:rsidRPr="008F1068" w:rsidRDefault="00D862AD" w:rsidP="008F1068">
            <w:pPr>
              <w:rPr>
                <w:rFonts w:ascii="微軟正黑體" w:eastAsia="微軟正黑體" w:hAnsi="微軟正黑體" w:cs="細明體"/>
              </w:rPr>
            </w:pPr>
            <w:r w:rsidRPr="008F1068">
              <w:rPr>
                <w:rFonts w:ascii="微軟正黑體" w:eastAsia="微軟正黑體" w:hAnsi="微軟正黑體" w:cs="細明體" w:hint="eastAsia"/>
              </w:rPr>
              <w:t>其他問題及建議：</w:t>
            </w:r>
          </w:p>
          <w:p w:rsidR="00D862AD" w:rsidRPr="008F1068" w:rsidRDefault="00D862AD" w:rsidP="00D862AD">
            <w:pPr>
              <w:spacing w:beforeLines="50" w:before="180"/>
              <w:rPr>
                <w:rFonts w:ascii="微軟正黑體" w:eastAsia="微軟正黑體" w:hAnsi="微軟正黑體" w:cs="細明體"/>
              </w:rPr>
            </w:pPr>
          </w:p>
        </w:tc>
      </w:tr>
    </w:tbl>
    <w:p w:rsidR="006600F9" w:rsidRDefault="00993444">
      <w:pPr>
        <w:widowControl/>
        <w:rPr>
          <w:rFonts w:ascii="標楷體" w:eastAsia="標楷體" w:hAnsi="標楷體" w:cs="Times New Roman"/>
        </w:rPr>
      </w:pPr>
      <w:r w:rsidRPr="00993444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6B11C9B">
                <wp:simplePos x="0" y="0"/>
                <wp:positionH relativeFrom="column">
                  <wp:posOffset>-572414</wp:posOffset>
                </wp:positionH>
                <wp:positionV relativeFrom="paragraph">
                  <wp:posOffset>6524828</wp:posOffset>
                </wp:positionV>
                <wp:extent cx="6304208" cy="577901"/>
                <wp:effectExtent l="0" t="0" r="1905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208" cy="577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1C5" w:rsidRPr="006600F9" w:rsidRDefault="008F1068" w:rsidP="003961C5">
                            <w:pPr>
                              <w:spacing w:line="360" w:lineRule="exact"/>
                              <w:ind w:leftChars="118" w:left="567" w:hangingChars="142" w:hanging="284"/>
                              <w:rPr>
                                <w:rFonts w:ascii="華康竹風體W4(P)" w:eastAsia="華康竹風體W4(P)" w:hAnsi="華康竹風體W4(P)"/>
                                <w:b/>
                                <w:sz w:val="22"/>
                                <w:szCs w:val="20"/>
                              </w:rPr>
                            </w:pPr>
                            <w:r w:rsidRPr="00E27AAF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▲</w:t>
                            </w:r>
                            <w:r w:rsidR="003961C5" w:rsidRPr="006600F9">
                              <w:rPr>
                                <w:rFonts w:ascii="華康竹風體W4(P)" w:eastAsia="華康竹風體W4(P)" w:hAnsi="華康竹風體W4(P)" w:hint="eastAsia"/>
                                <w:b/>
                                <w:sz w:val="22"/>
                                <w:szCs w:val="20"/>
                              </w:rPr>
                              <w:t>本次因場地限制，將於科博館內之麥當勞用餐，尚請見諒！</w:t>
                            </w:r>
                          </w:p>
                          <w:p w:rsidR="003961C5" w:rsidRPr="003961C5" w:rsidRDefault="003961C5" w:rsidP="003961C5">
                            <w:pPr>
                              <w:spacing w:line="360" w:lineRule="exact"/>
                              <w:ind w:leftChars="118" w:left="567" w:hangingChars="142" w:hanging="284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E27AAF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▲</w:t>
                            </w:r>
                            <w:r w:rsidRPr="00F53B6B">
                              <w:rPr>
                                <w:rFonts w:ascii="華康竹風體W4(P)" w:eastAsia="華康竹風體W4(P)" w:hAnsi="華康竹風體W4(P)" w:hint="eastAsia"/>
                                <w:b/>
                                <w:sz w:val="22"/>
                                <w:szCs w:val="20"/>
                              </w:rPr>
                              <w:t>為鼓勵各地病友踴躍參加，本活動將提供部分交通補助（每家限兩人、至少包含一名病友）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45.05pt;margin-top:513.75pt;width:496.4pt;height:4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" stroked="f">
                <v:textbox>
                  <w:txbxContent>
                    <w:p w:rsidR="003961C5" w:rsidRPr="006600F9" w:rsidRDefault="008F1068" w:rsidP="003961C5">
                      <w:pPr>
                        <w:spacing w:line="360" w:lineRule="exact"/>
                        <w:ind w:leftChars="118" w:left="567" w:hangingChars="142" w:hanging="284"/>
                        <w:rPr>
                          <w:rFonts w:ascii="華康竹風體W4(P)" w:eastAsia="華康竹風體W4(P)" w:hAnsi="華康竹風體W4(P)" w:hint="eastAsia"/>
                          <w:b/>
                          <w:sz w:val="22"/>
                          <w:szCs w:val="20"/>
                        </w:rPr>
                      </w:pPr>
                      <w:r w:rsidRPr="00E27AAF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▲</w:t>
                      </w:r>
                      <w:r w:rsidR="003961C5" w:rsidRPr="006600F9">
                        <w:rPr>
                          <w:rFonts w:ascii="華康竹風體W4(P)" w:eastAsia="華康竹風體W4(P)" w:hAnsi="華康竹風體W4(P)" w:hint="eastAsia"/>
                          <w:b/>
                          <w:sz w:val="22"/>
                          <w:szCs w:val="20"/>
                        </w:rPr>
                        <w:t>本次因場地限制，將於科博館內之麥當勞用餐，尚請見諒！</w:t>
                      </w:r>
                    </w:p>
                    <w:p w:rsidR="003961C5" w:rsidRPr="003961C5" w:rsidRDefault="003961C5" w:rsidP="003961C5">
                      <w:pPr>
                        <w:spacing w:line="360" w:lineRule="exact"/>
                        <w:ind w:leftChars="118" w:left="567" w:hangingChars="142" w:hanging="284"/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  <w:r w:rsidRPr="00E27AAF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▲</w:t>
                      </w:r>
                      <w:r w:rsidRPr="00F53B6B">
                        <w:rPr>
                          <w:rFonts w:ascii="華康竹風體W4(P)" w:eastAsia="華康竹風體W4(P)" w:hAnsi="華康竹風體W4(P)" w:hint="eastAsia"/>
                          <w:b/>
                          <w:sz w:val="22"/>
                          <w:szCs w:val="20"/>
                        </w:rPr>
                        <w:t>為鼓勵各地病友踴躍參加，本活動將提供部分交通補助（每家限兩人、至少包含一名病友）</w:t>
                      </w:r>
                    </w:p>
                  </w:txbxContent>
                </v:textbox>
              </v:shape>
            </w:pict>
          </mc:Fallback>
        </mc:AlternateContent>
      </w:r>
    </w:p>
    <w:p w:rsidR="006600F9" w:rsidRPr="006600F9" w:rsidRDefault="006600F9" w:rsidP="006600F9">
      <w:pPr>
        <w:rPr>
          <w:rFonts w:ascii="標楷體" w:eastAsia="標楷體" w:hAnsi="標楷體" w:cs="Times New Roman"/>
        </w:rPr>
      </w:pPr>
    </w:p>
    <w:p w:rsidR="006600F9" w:rsidRPr="006600F9" w:rsidRDefault="006600F9" w:rsidP="006600F9">
      <w:pPr>
        <w:rPr>
          <w:rFonts w:ascii="標楷體" w:eastAsia="標楷體" w:hAnsi="標楷體" w:cs="Times New Roman"/>
        </w:rPr>
      </w:pPr>
    </w:p>
    <w:p w:rsidR="006600F9" w:rsidRPr="006600F9" w:rsidRDefault="006600F9" w:rsidP="006600F9">
      <w:pPr>
        <w:rPr>
          <w:rFonts w:ascii="標楷體" w:eastAsia="標楷體" w:hAnsi="標楷體" w:cs="Times New Roman"/>
        </w:rPr>
      </w:pPr>
    </w:p>
    <w:p w:rsidR="006600F9" w:rsidRPr="006600F9" w:rsidRDefault="006600F9" w:rsidP="006600F9">
      <w:pPr>
        <w:rPr>
          <w:rFonts w:ascii="標楷體" w:eastAsia="標楷體" w:hAnsi="標楷體" w:cs="Times New Roman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135E569" wp14:editId="0BAEA186">
            <wp:simplePos x="0" y="0"/>
            <wp:positionH relativeFrom="column">
              <wp:posOffset>1072515</wp:posOffset>
            </wp:positionH>
            <wp:positionV relativeFrom="paragraph">
              <wp:posOffset>94615</wp:posOffset>
            </wp:positionV>
            <wp:extent cx="4389120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469" y="21477"/>
                <wp:lineTo x="21469" y="0"/>
                <wp:lineTo x="0" y="0"/>
              </wp:wrapPolygon>
            </wp:wrapTight>
            <wp:docPr id="6" name="圖片 6" descr="http://image.zcool.com.cn/2014/29/9/139074961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.zcool.com.cn/2014/29/9/13907496178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0F9" w:rsidRPr="006600F9" w:rsidRDefault="006600F9" w:rsidP="006600F9">
      <w:pPr>
        <w:rPr>
          <w:rFonts w:ascii="標楷體" w:eastAsia="標楷體" w:hAnsi="標楷體" w:cs="Times New Roman"/>
        </w:rPr>
      </w:pPr>
    </w:p>
    <w:p w:rsidR="006600F9" w:rsidRPr="006600F9" w:rsidRDefault="006600F9" w:rsidP="006600F9">
      <w:pPr>
        <w:rPr>
          <w:rFonts w:ascii="標楷體" w:eastAsia="標楷體" w:hAnsi="標楷體" w:cs="Times New Roman"/>
        </w:rPr>
      </w:pPr>
    </w:p>
    <w:p w:rsidR="006600F9" w:rsidRPr="006600F9" w:rsidRDefault="006600F9" w:rsidP="006600F9">
      <w:pPr>
        <w:rPr>
          <w:rFonts w:ascii="標楷體" w:eastAsia="標楷體" w:hAnsi="標楷體" w:cs="Times New Roman"/>
        </w:rPr>
      </w:pPr>
    </w:p>
    <w:p w:rsidR="006600F9" w:rsidRPr="006600F9" w:rsidRDefault="006600F9" w:rsidP="006600F9">
      <w:pPr>
        <w:rPr>
          <w:rFonts w:ascii="標楷體" w:eastAsia="標楷體" w:hAnsi="標楷體" w:cs="Times New Roman"/>
        </w:rPr>
      </w:pPr>
    </w:p>
    <w:p w:rsidR="006600F9" w:rsidRPr="006600F9" w:rsidRDefault="006600F9" w:rsidP="006600F9">
      <w:pPr>
        <w:rPr>
          <w:rFonts w:ascii="標楷體" w:eastAsia="標楷體" w:hAnsi="標楷體" w:cs="Times New Roman"/>
        </w:rPr>
      </w:pPr>
    </w:p>
    <w:p w:rsidR="006600F9" w:rsidRPr="006600F9" w:rsidRDefault="006600F9" w:rsidP="006600F9">
      <w:pPr>
        <w:rPr>
          <w:rFonts w:ascii="標楷體" w:eastAsia="標楷體" w:hAnsi="標楷體" w:cs="Times New Roman"/>
        </w:rPr>
      </w:pPr>
    </w:p>
    <w:p w:rsidR="00953480" w:rsidRPr="006600F9" w:rsidRDefault="00953480" w:rsidP="006600F9">
      <w:pPr>
        <w:rPr>
          <w:rFonts w:ascii="標楷體" w:eastAsia="標楷體" w:hAnsi="標楷體" w:cs="Times New Roman"/>
        </w:rPr>
      </w:pPr>
    </w:p>
    <w:sectPr w:rsidR="00953480" w:rsidRPr="006600F9" w:rsidSect="00D862AD">
      <w:pgSz w:w="11906" w:h="16838"/>
      <w:pgMar w:top="709" w:right="1800" w:bottom="1135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6B9" w:rsidRDefault="006306B9" w:rsidP="008C05B1">
      <w:r>
        <w:separator/>
      </w:r>
    </w:p>
  </w:endnote>
  <w:endnote w:type="continuationSeparator" w:id="0">
    <w:p w:rsidR="006306B9" w:rsidRDefault="006306B9" w:rsidP="008C0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棒棒體W5(P)">
    <w:panose1 w:val="03000500000000000000"/>
    <w:charset w:val="88"/>
    <w:family w:val="script"/>
    <w:pitch w:val="variable"/>
    <w:sig w:usb0="800002E3" w:usb1="28CFFCFA" w:usb2="00000016" w:usb3="00000000" w:csb0="00100001" w:csb1="00000000"/>
  </w:font>
  <w:font w:name="華康POP3體W12">
    <w:panose1 w:val="040B0C09000000000000"/>
    <w:charset w:val="88"/>
    <w:family w:val="decorative"/>
    <w:pitch w:val="fixed"/>
    <w:sig w:usb0="80000001" w:usb1="28091800" w:usb2="00000016" w:usb3="00000000" w:csb0="00100000" w:csb1="00000000"/>
  </w:font>
  <w:font w:name="華康中圓體(P)">
    <w:panose1 w:val="020F0500000000000000"/>
    <w:charset w:val="88"/>
    <w:family w:val="swiss"/>
    <w:pitch w:val="variable"/>
    <w:sig w:usb0="80000001" w:usb1="28091800" w:usb2="00000016" w:usb3="00000000" w:csb0="00100000" w:csb1="00000000"/>
  </w:font>
  <w:font w:name="華康娃娃體">
    <w:panose1 w:val="040B0509000000000000"/>
    <w:charset w:val="88"/>
    <w:family w:val="decorative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竹風體W4(P)">
    <w:panose1 w:val="03000400000000000000"/>
    <w:charset w:val="88"/>
    <w:family w:val="script"/>
    <w:pitch w:val="variable"/>
    <w:sig w:usb0="800002E3" w:usb1="3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6B9" w:rsidRDefault="006306B9" w:rsidP="008C05B1">
      <w:r>
        <w:separator/>
      </w:r>
    </w:p>
  </w:footnote>
  <w:footnote w:type="continuationSeparator" w:id="0">
    <w:p w:rsidR="006306B9" w:rsidRDefault="006306B9" w:rsidP="008C05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5pt;height:10.95pt" o:bullet="t">
        <v:imagedata r:id="rId1" o:title="mso193"/>
      </v:shape>
    </w:pict>
  </w:numPicBullet>
  <w:numPicBullet w:numPicBulletId="1">
    <w:pict>
      <v:shape id="_x0000_i1029" type="#_x0000_t75" style="width:10.95pt;height:10.95pt" o:bullet="t">
        <v:imagedata r:id="rId2" o:title="mso7B8"/>
      </v:shape>
    </w:pict>
  </w:numPicBullet>
  <w:abstractNum w:abstractNumId="0">
    <w:nsid w:val="09147A16"/>
    <w:multiLevelType w:val="hybridMultilevel"/>
    <w:tmpl w:val="1DCEEB0A"/>
    <w:lvl w:ilvl="0" w:tplc="C0FE5F14">
      <w:start w:val="1"/>
      <w:numFmt w:val="decimal"/>
      <w:lvlText w:val="%1."/>
      <w:lvlJc w:val="left"/>
      <w:pPr>
        <w:ind w:left="7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77" w:hanging="480"/>
      </w:pPr>
    </w:lvl>
    <w:lvl w:ilvl="2" w:tplc="0409001B" w:tentative="1">
      <w:start w:val="1"/>
      <w:numFmt w:val="lowerRoman"/>
      <w:lvlText w:val="%3."/>
      <w:lvlJc w:val="right"/>
      <w:pPr>
        <w:ind w:left="1157" w:hanging="480"/>
      </w:pPr>
    </w:lvl>
    <w:lvl w:ilvl="3" w:tplc="0409000F" w:tentative="1">
      <w:start w:val="1"/>
      <w:numFmt w:val="decimal"/>
      <w:lvlText w:val="%4."/>
      <w:lvlJc w:val="left"/>
      <w:pPr>
        <w:ind w:left="16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17" w:hanging="480"/>
      </w:pPr>
    </w:lvl>
    <w:lvl w:ilvl="5" w:tplc="0409001B" w:tentative="1">
      <w:start w:val="1"/>
      <w:numFmt w:val="lowerRoman"/>
      <w:lvlText w:val="%6."/>
      <w:lvlJc w:val="right"/>
      <w:pPr>
        <w:ind w:left="2597" w:hanging="480"/>
      </w:pPr>
    </w:lvl>
    <w:lvl w:ilvl="6" w:tplc="0409000F" w:tentative="1">
      <w:start w:val="1"/>
      <w:numFmt w:val="decimal"/>
      <w:lvlText w:val="%7."/>
      <w:lvlJc w:val="left"/>
      <w:pPr>
        <w:ind w:left="30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57" w:hanging="480"/>
      </w:pPr>
    </w:lvl>
    <w:lvl w:ilvl="8" w:tplc="0409001B" w:tentative="1">
      <w:start w:val="1"/>
      <w:numFmt w:val="lowerRoman"/>
      <w:lvlText w:val="%9."/>
      <w:lvlJc w:val="right"/>
      <w:pPr>
        <w:ind w:left="4037" w:hanging="480"/>
      </w:pPr>
    </w:lvl>
  </w:abstractNum>
  <w:abstractNum w:abstractNumId="1">
    <w:nsid w:val="12AA36AC"/>
    <w:multiLevelType w:val="hybridMultilevel"/>
    <w:tmpl w:val="3FC4B5D4"/>
    <w:lvl w:ilvl="0" w:tplc="04090007">
      <w:start w:val="1"/>
      <w:numFmt w:val="bullet"/>
      <w:lvlText w:val=""/>
      <w:lvlPicBulletId w:val="1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2">
    <w:nsid w:val="1C9B1AAA"/>
    <w:multiLevelType w:val="hybridMultilevel"/>
    <w:tmpl w:val="4950102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8C55356"/>
    <w:multiLevelType w:val="hybridMultilevel"/>
    <w:tmpl w:val="6054DA3E"/>
    <w:lvl w:ilvl="0" w:tplc="6EF671A6">
      <w:start w:val="1"/>
      <w:numFmt w:val="decimal"/>
      <w:lvlText w:val="(%1)"/>
      <w:lvlJc w:val="left"/>
      <w:pPr>
        <w:ind w:left="78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4">
    <w:nsid w:val="2A8607F1"/>
    <w:multiLevelType w:val="hybridMultilevel"/>
    <w:tmpl w:val="53FC61CA"/>
    <w:lvl w:ilvl="0" w:tplc="132A86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B7E406C"/>
    <w:multiLevelType w:val="hybridMultilevel"/>
    <w:tmpl w:val="7F184368"/>
    <w:lvl w:ilvl="0" w:tplc="6A3AC284">
      <w:start w:val="1000"/>
      <w:numFmt w:val="bullet"/>
      <w:lvlText w:val="※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E2468E8"/>
    <w:multiLevelType w:val="hybridMultilevel"/>
    <w:tmpl w:val="D8C809EE"/>
    <w:lvl w:ilvl="0" w:tplc="132A86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E985F82"/>
    <w:multiLevelType w:val="hybridMultilevel"/>
    <w:tmpl w:val="1B9440EA"/>
    <w:lvl w:ilvl="0" w:tplc="8C287CE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8">
    <w:nsid w:val="5B371CD7"/>
    <w:multiLevelType w:val="hybridMultilevel"/>
    <w:tmpl w:val="BBCE54AC"/>
    <w:lvl w:ilvl="0" w:tplc="04090007">
      <w:start w:val="1"/>
      <w:numFmt w:val="bullet"/>
      <w:lvlText w:val=""/>
      <w:lvlPicBulletId w:val="0"/>
      <w:lvlJc w:val="left"/>
      <w:pPr>
        <w:ind w:left="19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67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15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3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1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37" w:hanging="480"/>
      </w:pPr>
      <w:rPr>
        <w:rFonts w:ascii="Wingdings" w:hAnsi="Wingdings" w:hint="default"/>
      </w:rPr>
    </w:lvl>
  </w:abstractNum>
  <w:abstractNum w:abstractNumId="9">
    <w:nsid w:val="5BAE68E1"/>
    <w:multiLevelType w:val="hybridMultilevel"/>
    <w:tmpl w:val="B3A691E4"/>
    <w:lvl w:ilvl="0" w:tplc="15187E7A">
      <w:numFmt w:val="bullet"/>
      <w:lvlText w:val="◎"/>
      <w:lvlJc w:val="left"/>
      <w:pPr>
        <w:ind w:left="644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10">
    <w:nsid w:val="5CDB7C10"/>
    <w:multiLevelType w:val="hybridMultilevel"/>
    <w:tmpl w:val="9552E9B0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1">
    <w:nsid w:val="68916293"/>
    <w:multiLevelType w:val="multilevel"/>
    <w:tmpl w:val="CD48C9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2A397F"/>
    <w:multiLevelType w:val="hybridMultilevel"/>
    <w:tmpl w:val="8F52DC5A"/>
    <w:lvl w:ilvl="0" w:tplc="57BEA2C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9FC0EBA"/>
    <w:multiLevelType w:val="multilevel"/>
    <w:tmpl w:val="6A2809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5"/>
  </w:num>
  <w:num w:numId="5">
    <w:abstractNumId w:val="0"/>
  </w:num>
  <w:num w:numId="6">
    <w:abstractNumId w:val="2"/>
  </w:num>
  <w:num w:numId="7">
    <w:abstractNumId w:val="4"/>
  </w:num>
  <w:num w:numId="8">
    <w:abstractNumId w:val="6"/>
  </w:num>
  <w:num w:numId="9">
    <w:abstractNumId w:val="12"/>
  </w:num>
  <w:num w:numId="10">
    <w:abstractNumId w:val="3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1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CDE"/>
    <w:rsid w:val="0005662D"/>
    <w:rsid w:val="001318F3"/>
    <w:rsid w:val="001406FD"/>
    <w:rsid w:val="001A192B"/>
    <w:rsid w:val="001F7790"/>
    <w:rsid w:val="0026631A"/>
    <w:rsid w:val="002C7C70"/>
    <w:rsid w:val="002D4E06"/>
    <w:rsid w:val="00366782"/>
    <w:rsid w:val="003961C5"/>
    <w:rsid w:val="00406977"/>
    <w:rsid w:val="004444F1"/>
    <w:rsid w:val="004A197B"/>
    <w:rsid w:val="004A7ECA"/>
    <w:rsid w:val="004C62CB"/>
    <w:rsid w:val="00564703"/>
    <w:rsid w:val="00573D13"/>
    <w:rsid w:val="005778BE"/>
    <w:rsid w:val="005B7ABC"/>
    <w:rsid w:val="006306B9"/>
    <w:rsid w:val="006600F9"/>
    <w:rsid w:val="0067195F"/>
    <w:rsid w:val="00715C6B"/>
    <w:rsid w:val="0074668B"/>
    <w:rsid w:val="007A5DE3"/>
    <w:rsid w:val="007C0771"/>
    <w:rsid w:val="007F5686"/>
    <w:rsid w:val="0083073E"/>
    <w:rsid w:val="00864290"/>
    <w:rsid w:val="0087055F"/>
    <w:rsid w:val="008957AF"/>
    <w:rsid w:val="008C05B1"/>
    <w:rsid w:val="008C1399"/>
    <w:rsid w:val="008F1068"/>
    <w:rsid w:val="008F649E"/>
    <w:rsid w:val="00912CB0"/>
    <w:rsid w:val="00912F75"/>
    <w:rsid w:val="00920FC9"/>
    <w:rsid w:val="00921F64"/>
    <w:rsid w:val="00953480"/>
    <w:rsid w:val="00976278"/>
    <w:rsid w:val="009868EC"/>
    <w:rsid w:val="00993444"/>
    <w:rsid w:val="00994427"/>
    <w:rsid w:val="009F0F5A"/>
    <w:rsid w:val="00A43C33"/>
    <w:rsid w:val="00AE4F18"/>
    <w:rsid w:val="00B02EE9"/>
    <w:rsid w:val="00B16CDE"/>
    <w:rsid w:val="00B3602A"/>
    <w:rsid w:val="00B55855"/>
    <w:rsid w:val="00BD7793"/>
    <w:rsid w:val="00C51E22"/>
    <w:rsid w:val="00CA2495"/>
    <w:rsid w:val="00CE1075"/>
    <w:rsid w:val="00D13372"/>
    <w:rsid w:val="00D37B4A"/>
    <w:rsid w:val="00D47BCF"/>
    <w:rsid w:val="00D7626C"/>
    <w:rsid w:val="00D862AD"/>
    <w:rsid w:val="00DC3631"/>
    <w:rsid w:val="00E203AB"/>
    <w:rsid w:val="00E26635"/>
    <w:rsid w:val="00E27AAF"/>
    <w:rsid w:val="00E32292"/>
    <w:rsid w:val="00E63B06"/>
    <w:rsid w:val="00E66DA8"/>
    <w:rsid w:val="00EA3302"/>
    <w:rsid w:val="00EC2C43"/>
    <w:rsid w:val="00ED6662"/>
    <w:rsid w:val="00EE78FB"/>
    <w:rsid w:val="00F4382E"/>
    <w:rsid w:val="00F868EC"/>
    <w:rsid w:val="00FA59F7"/>
    <w:rsid w:val="00FF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CDE"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8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4382E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E66DA8"/>
    <w:pPr>
      <w:ind w:leftChars="200" w:left="480"/>
    </w:pPr>
  </w:style>
  <w:style w:type="table" w:styleId="a6">
    <w:name w:val="Table Grid"/>
    <w:basedOn w:val="a1"/>
    <w:uiPriority w:val="59"/>
    <w:rsid w:val="00864290"/>
    <w:rPr>
      <w:rFonts w:asciiTheme="minorHAnsi" w:eastAsia="Times New Roman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953480"/>
    <w:rPr>
      <w:i/>
      <w:iCs/>
    </w:rPr>
  </w:style>
  <w:style w:type="character" w:styleId="a8">
    <w:name w:val="Strong"/>
    <w:basedOn w:val="a0"/>
    <w:uiPriority w:val="22"/>
    <w:qFormat/>
    <w:rsid w:val="00953480"/>
    <w:rPr>
      <w:b/>
      <w:bCs/>
      <w:color w:val="000000"/>
    </w:rPr>
  </w:style>
  <w:style w:type="paragraph" w:styleId="a9">
    <w:name w:val="header"/>
    <w:basedOn w:val="a"/>
    <w:link w:val="aa"/>
    <w:uiPriority w:val="99"/>
    <w:unhideWhenUsed/>
    <w:rsid w:val="008C05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8C05B1"/>
    <w:rPr>
      <w:rFonts w:asciiTheme="minorHAnsi" w:eastAsiaTheme="minorEastAsia" w:hAnsiTheme="minorHAnsi" w:cstheme="minorBidi"/>
      <w:kern w:val="2"/>
    </w:rPr>
  </w:style>
  <w:style w:type="paragraph" w:styleId="ab">
    <w:name w:val="footer"/>
    <w:basedOn w:val="a"/>
    <w:link w:val="ac"/>
    <w:uiPriority w:val="99"/>
    <w:unhideWhenUsed/>
    <w:rsid w:val="008C05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8C05B1"/>
    <w:rPr>
      <w:rFonts w:asciiTheme="minorHAnsi" w:eastAsiaTheme="minorEastAsia" w:hAnsiTheme="minorHAnsi" w:cstheme="minorBidi"/>
      <w:kern w:val="2"/>
    </w:rPr>
  </w:style>
  <w:style w:type="character" w:styleId="ad">
    <w:name w:val="Hyperlink"/>
    <w:basedOn w:val="a0"/>
    <w:uiPriority w:val="99"/>
    <w:unhideWhenUsed/>
    <w:rsid w:val="008C05B1"/>
    <w:rPr>
      <w:color w:val="0000FF" w:themeColor="hyperlink"/>
      <w:u w:val="single"/>
    </w:rPr>
  </w:style>
  <w:style w:type="character" w:customStyle="1" w:styleId="pagecolor">
    <w:name w:val="pagecolor"/>
    <w:basedOn w:val="a0"/>
    <w:rsid w:val="003961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CDE"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8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4382E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E66DA8"/>
    <w:pPr>
      <w:ind w:leftChars="200" w:left="480"/>
    </w:pPr>
  </w:style>
  <w:style w:type="table" w:styleId="a6">
    <w:name w:val="Table Grid"/>
    <w:basedOn w:val="a1"/>
    <w:uiPriority w:val="59"/>
    <w:rsid w:val="00864290"/>
    <w:rPr>
      <w:rFonts w:asciiTheme="minorHAnsi" w:eastAsia="Times New Roman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953480"/>
    <w:rPr>
      <w:i/>
      <w:iCs/>
    </w:rPr>
  </w:style>
  <w:style w:type="character" w:styleId="a8">
    <w:name w:val="Strong"/>
    <w:basedOn w:val="a0"/>
    <w:uiPriority w:val="22"/>
    <w:qFormat/>
    <w:rsid w:val="00953480"/>
    <w:rPr>
      <w:b/>
      <w:bCs/>
      <w:color w:val="000000"/>
    </w:rPr>
  </w:style>
  <w:style w:type="paragraph" w:styleId="a9">
    <w:name w:val="header"/>
    <w:basedOn w:val="a"/>
    <w:link w:val="aa"/>
    <w:uiPriority w:val="99"/>
    <w:unhideWhenUsed/>
    <w:rsid w:val="008C05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8C05B1"/>
    <w:rPr>
      <w:rFonts w:asciiTheme="minorHAnsi" w:eastAsiaTheme="minorEastAsia" w:hAnsiTheme="minorHAnsi" w:cstheme="minorBidi"/>
      <w:kern w:val="2"/>
    </w:rPr>
  </w:style>
  <w:style w:type="paragraph" w:styleId="ab">
    <w:name w:val="footer"/>
    <w:basedOn w:val="a"/>
    <w:link w:val="ac"/>
    <w:uiPriority w:val="99"/>
    <w:unhideWhenUsed/>
    <w:rsid w:val="008C05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8C05B1"/>
    <w:rPr>
      <w:rFonts w:asciiTheme="minorHAnsi" w:eastAsiaTheme="minorEastAsia" w:hAnsiTheme="minorHAnsi" w:cstheme="minorBidi"/>
      <w:kern w:val="2"/>
    </w:rPr>
  </w:style>
  <w:style w:type="character" w:styleId="ad">
    <w:name w:val="Hyperlink"/>
    <w:basedOn w:val="a0"/>
    <w:uiPriority w:val="99"/>
    <w:unhideWhenUsed/>
    <w:rsid w:val="008C05B1"/>
    <w:rPr>
      <w:color w:val="0000FF" w:themeColor="hyperlink"/>
      <w:u w:val="single"/>
    </w:rPr>
  </w:style>
  <w:style w:type="character" w:customStyle="1" w:styleId="pagecolor">
    <w:name w:val="pagecolor"/>
    <w:basedOn w:val="a0"/>
    <w:rsid w:val="003961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cbus.com.tw/" TargetMode="External"/><Relationship Id="rId18" Type="http://schemas.openxmlformats.org/officeDocument/2006/relationships/hyperlink" Target="http://www.ubus.com.tw/html/bus/bus.php?num=41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yperlink" Target="http://www.gbus.com.tw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-bus.com.tw/" TargetMode="External"/><Relationship Id="rId20" Type="http://schemas.openxmlformats.org/officeDocument/2006/relationships/hyperlink" Target="http://www.brttaichung.com.tw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-mail&#33267;ps02@tfrd.org.tw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ubus.com.tw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chbus.com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rybus.com.tw/" TargetMode="External"/><Relationship Id="rId22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4A1B1-3537-43F7-B365-B2836438B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292</Words>
  <Characters>1667</Characters>
  <Application>Microsoft Office Word</Application>
  <DocSecurity>0</DocSecurity>
  <Lines>13</Lines>
  <Paragraphs>3</Paragraphs>
  <ScaleCrop>false</ScaleCrop>
  <Company/>
  <LinksUpToDate>false</LinksUpToDate>
  <CharactersWithSpaces>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吳宛芝@中部辦事處</dc:creator>
  <cp:lastModifiedBy>伍雪苹@研究企劃組</cp:lastModifiedBy>
  <cp:revision>5</cp:revision>
  <cp:lastPrinted>2014-06-17T06:00:00Z</cp:lastPrinted>
  <dcterms:created xsi:type="dcterms:W3CDTF">2014-09-02T11:38:00Z</dcterms:created>
  <dcterms:modified xsi:type="dcterms:W3CDTF">2014-09-15T04:27:00Z</dcterms:modified>
</cp:coreProperties>
</file>