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F6" w:rsidRPr="00705561" w:rsidRDefault="000A4FCD" w:rsidP="005613F6">
      <w:pPr>
        <w:spacing w:line="480" w:lineRule="exact"/>
        <w:jc w:val="center"/>
        <w:rPr>
          <w:rFonts w:asciiTheme="majorHAnsi" w:eastAsia="標楷體" w:hAnsiTheme="majorHAnsi" w:cs="Times New Roman"/>
          <w:b/>
          <w:sz w:val="36"/>
          <w:szCs w:val="36"/>
        </w:rPr>
      </w:pPr>
      <w:r w:rsidRPr="00705561">
        <w:rPr>
          <w:rFonts w:asciiTheme="majorHAnsi" w:eastAsia="標楷體" w:hAnsiTheme="majorHAnsi" w:cs="Times New Roman"/>
          <w:b/>
          <w:sz w:val="36"/>
          <w:szCs w:val="36"/>
        </w:rPr>
        <w:t>「</w:t>
      </w:r>
      <w:r w:rsidR="003C26ED">
        <w:rPr>
          <w:rFonts w:asciiTheme="majorHAnsi" w:eastAsia="標楷體" w:hAnsiTheme="majorHAnsi" w:cs="Times New Roman" w:hint="eastAsia"/>
          <w:b/>
          <w:sz w:val="36"/>
          <w:szCs w:val="36"/>
        </w:rPr>
        <w:t>2014</w:t>
      </w:r>
      <w:r w:rsidR="003C26ED">
        <w:rPr>
          <w:rFonts w:asciiTheme="majorHAnsi" w:eastAsia="標楷體" w:hAnsiTheme="majorHAnsi" w:cs="Times New Roman"/>
          <w:b/>
          <w:sz w:val="36"/>
          <w:szCs w:val="36"/>
        </w:rPr>
        <w:t>罕</w:t>
      </w:r>
      <w:proofErr w:type="gramStart"/>
      <w:r w:rsidRPr="00705561">
        <w:rPr>
          <w:rFonts w:asciiTheme="majorHAnsi" w:eastAsia="標楷體" w:hAnsiTheme="majorHAnsi" w:cs="Times New Roman"/>
          <w:b/>
          <w:sz w:val="36"/>
          <w:szCs w:val="36"/>
        </w:rPr>
        <w:t>病</w:t>
      </w:r>
      <w:proofErr w:type="gramEnd"/>
      <w:r w:rsidRPr="00705561">
        <w:rPr>
          <w:rFonts w:asciiTheme="majorHAnsi" w:eastAsia="標楷體" w:hAnsiTheme="majorHAnsi" w:cs="Times New Roman"/>
          <w:b/>
          <w:sz w:val="36"/>
          <w:szCs w:val="36"/>
        </w:rPr>
        <w:t>病友</w:t>
      </w:r>
      <w:r w:rsidRPr="00705561">
        <w:rPr>
          <w:rFonts w:asciiTheme="majorHAnsi" w:eastAsia="標楷體" w:hAnsiTheme="majorHAnsi" w:cs="Times New Roman"/>
          <w:b/>
          <w:sz w:val="36"/>
          <w:szCs w:val="36"/>
        </w:rPr>
        <w:t>ICF</w:t>
      </w:r>
      <w:r w:rsidRPr="00705561">
        <w:rPr>
          <w:rFonts w:asciiTheme="majorHAnsi" w:eastAsia="標楷體" w:hAnsiTheme="majorHAnsi" w:cs="Times New Roman"/>
          <w:b/>
          <w:sz w:val="36"/>
          <w:szCs w:val="36"/>
        </w:rPr>
        <w:t>身心障礙鑑定新制座談會」</w:t>
      </w:r>
      <w:r w:rsidR="003C26ED">
        <w:rPr>
          <w:rFonts w:asciiTheme="majorHAnsi" w:eastAsia="標楷體" w:hAnsiTheme="majorHAnsi" w:cs="Times New Roman" w:hint="eastAsia"/>
          <w:b/>
          <w:sz w:val="36"/>
          <w:szCs w:val="36"/>
        </w:rPr>
        <w:t>歡迎報名</w:t>
      </w:r>
    </w:p>
    <w:p w:rsidR="005613F6" w:rsidRPr="00705561" w:rsidRDefault="005613F6" w:rsidP="005613F6">
      <w:pPr>
        <w:spacing w:line="480" w:lineRule="exact"/>
        <w:jc w:val="center"/>
        <w:rPr>
          <w:rFonts w:asciiTheme="majorHAnsi" w:eastAsia="標楷體" w:hAnsiTheme="majorHAnsi" w:cs="Times New Roman"/>
          <w:b/>
          <w:sz w:val="32"/>
          <w:szCs w:val="32"/>
        </w:rPr>
      </w:pPr>
    </w:p>
    <w:p w:rsidR="00CE26A7" w:rsidRPr="00705561" w:rsidRDefault="00FC3B70" w:rsidP="005613F6">
      <w:pPr>
        <w:spacing w:line="480" w:lineRule="exact"/>
        <w:ind w:firstLine="482"/>
        <w:jc w:val="both"/>
        <w:rPr>
          <w:rFonts w:asciiTheme="majorHAnsi" w:eastAsia="標楷體" w:hAnsiTheme="majorHAnsi" w:cs="Times New Roman"/>
          <w:sz w:val="32"/>
          <w:szCs w:val="32"/>
        </w:rPr>
      </w:pPr>
      <w:r w:rsidRPr="00705561">
        <w:rPr>
          <w:rFonts w:asciiTheme="majorHAnsi" w:eastAsia="標楷體" w:hAnsiTheme="majorHAnsi" w:cs="Times New Roman"/>
          <w:sz w:val="32"/>
          <w:szCs w:val="32"/>
        </w:rPr>
        <w:t xml:space="preserve"> 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有</w:t>
      </w:r>
      <w:proofErr w:type="gramStart"/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鑑</w:t>
      </w:r>
      <w:proofErr w:type="gramEnd"/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於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ICF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身心障礙鑑定新制於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201</w:t>
      </w:r>
      <w:r w:rsidR="00705561">
        <w:rPr>
          <w:rFonts w:asciiTheme="majorHAnsi" w:eastAsia="標楷體" w:hAnsiTheme="majorHAnsi" w:cs="Times New Roman" w:hint="eastAsia"/>
          <w:sz w:val="32"/>
          <w:szCs w:val="32"/>
        </w:rPr>
        <w:t>2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年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7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月實施迄今已屆滿兩年，為檢視新制度對病友之衝擊及造成之影響，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本會將於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6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月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28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日</w:t>
      </w:r>
      <w:r w:rsidR="00CC087D">
        <w:rPr>
          <w:rFonts w:asciiTheme="majorHAnsi" w:eastAsia="標楷體" w:hAnsiTheme="majorHAnsi" w:cs="Times New Roman" w:hint="eastAsia"/>
          <w:sz w:val="32"/>
          <w:szCs w:val="32"/>
        </w:rPr>
        <w:t>（六）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在</w:t>
      </w:r>
      <w:r w:rsidR="005613F6" w:rsidRPr="004325FC">
        <w:rPr>
          <w:rFonts w:asciiTheme="majorHAnsi" w:eastAsia="標楷體" w:hAnsiTheme="majorHAnsi"/>
          <w:color w:val="000000"/>
          <w:sz w:val="32"/>
          <w:szCs w:val="32"/>
        </w:rPr>
        <w:t>台北市客家文化主題公園客家文化中心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舉辦</w:t>
      </w:r>
      <w:r w:rsidR="005613F6" w:rsidRPr="00705561">
        <w:rPr>
          <w:rFonts w:asciiTheme="majorHAnsi" w:eastAsia="新細明體" w:hAnsiTheme="majorHAnsi" w:cs="Times New Roman"/>
          <w:sz w:val="32"/>
          <w:szCs w:val="32"/>
        </w:rPr>
        <w:t>「</w:t>
      </w:r>
      <w:r w:rsidR="00CC087D">
        <w:rPr>
          <w:rFonts w:asciiTheme="majorHAnsi" w:eastAsia="新細明體" w:hAnsiTheme="majorHAnsi" w:cs="Times New Roman" w:hint="eastAsia"/>
          <w:sz w:val="32"/>
          <w:szCs w:val="32"/>
        </w:rPr>
        <w:t>2014</w:t>
      </w:r>
      <w:r w:rsidR="00CC087D">
        <w:rPr>
          <w:rFonts w:asciiTheme="majorHAnsi" w:eastAsia="標楷體" w:hAnsiTheme="majorHAnsi" w:cs="Times New Roman"/>
          <w:sz w:val="32"/>
          <w:szCs w:val="32"/>
        </w:rPr>
        <w:t>罕</w:t>
      </w:r>
      <w:proofErr w:type="gramStart"/>
      <w:r w:rsidRPr="00705561">
        <w:rPr>
          <w:rFonts w:asciiTheme="majorHAnsi" w:eastAsia="標楷體" w:hAnsiTheme="majorHAnsi" w:cs="Times New Roman"/>
          <w:sz w:val="32"/>
          <w:szCs w:val="32"/>
        </w:rPr>
        <w:t>病</w:t>
      </w:r>
      <w:proofErr w:type="gramEnd"/>
      <w:r w:rsidRPr="00705561">
        <w:rPr>
          <w:rFonts w:asciiTheme="majorHAnsi" w:eastAsia="標楷體" w:hAnsiTheme="majorHAnsi" w:cs="Times New Roman"/>
          <w:sz w:val="32"/>
          <w:szCs w:val="32"/>
        </w:rPr>
        <w:t>病友</w:t>
      </w:r>
      <w:r w:rsidRPr="00705561">
        <w:rPr>
          <w:rFonts w:asciiTheme="majorHAnsi" w:eastAsia="標楷體" w:hAnsiTheme="majorHAnsi" w:cs="Times New Roman"/>
          <w:sz w:val="32"/>
          <w:szCs w:val="32"/>
        </w:rPr>
        <w:t>ICF</w:t>
      </w:r>
      <w:r w:rsidRPr="00705561">
        <w:rPr>
          <w:rFonts w:asciiTheme="majorHAnsi" w:eastAsia="標楷體" w:hAnsiTheme="majorHAnsi" w:cs="Times New Roman"/>
          <w:sz w:val="32"/>
          <w:szCs w:val="32"/>
        </w:rPr>
        <w:t>身心障礙鑑定新制座談會</w:t>
      </w:r>
      <w:r w:rsidR="005613F6" w:rsidRPr="00705561">
        <w:rPr>
          <w:rFonts w:asciiTheme="majorHAnsi" w:eastAsia="新細明體" w:hAnsiTheme="majorHAnsi" w:cs="Times New Roman"/>
          <w:sz w:val="32"/>
          <w:szCs w:val="32"/>
        </w:rPr>
        <w:t>」</w:t>
      </w:r>
      <w:r w:rsidRPr="00705561">
        <w:rPr>
          <w:rFonts w:asciiTheme="majorHAnsi" w:eastAsia="標楷體" w:hAnsiTheme="majorHAnsi" w:cs="Times New Roman"/>
          <w:sz w:val="32"/>
          <w:szCs w:val="32"/>
        </w:rPr>
        <w:t>，以</w:t>
      </w:r>
      <w:r w:rsidR="00CC087D">
        <w:rPr>
          <w:rFonts w:asciiTheme="majorHAnsi" w:eastAsia="標楷體" w:hAnsiTheme="majorHAnsi" w:cs="Times New Roman"/>
          <w:sz w:val="32"/>
          <w:szCs w:val="32"/>
        </w:rPr>
        <w:t>瞭解病友對於新制之適用情形，並讓</w:t>
      </w:r>
      <w:r w:rsidR="00CC087D">
        <w:rPr>
          <w:rFonts w:asciiTheme="majorHAnsi" w:eastAsia="標楷體" w:hAnsiTheme="majorHAnsi" w:cs="Times New Roman" w:hint="eastAsia"/>
          <w:sz w:val="32"/>
          <w:szCs w:val="32"/>
        </w:rPr>
        <w:t>大家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更能</w:t>
      </w:r>
      <w:r w:rsidRPr="00705561">
        <w:rPr>
          <w:rFonts w:asciiTheme="majorHAnsi" w:eastAsia="標楷體" w:hAnsiTheme="majorHAnsi" w:cs="Times New Roman"/>
          <w:sz w:val="32"/>
          <w:szCs w:val="32"/>
        </w:rPr>
        <w:t>掌握新制</w:t>
      </w:r>
      <w:r w:rsidR="00CE26A7" w:rsidRPr="00705561">
        <w:rPr>
          <w:rFonts w:asciiTheme="majorHAnsi" w:eastAsia="標楷體" w:hAnsiTheme="majorHAnsi" w:cs="Times New Roman"/>
          <w:sz w:val="32"/>
          <w:szCs w:val="32"/>
        </w:rPr>
        <w:t>所帶來的影響及相關福利資源的取得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，歡迎</w:t>
      </w:r>
      <w:proofErr w:type="gramStart"/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病友及罕病</w:t>
      </w:r>
      <w:proofErr w:type="gramEnd"/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相關團體代表踴躍</w:t>
      </w:r>
      <w:r w:rsidR="00CC087D">
        <w:rPr>
          <w:rFonts w:asciiTheme="majorHAnsi" w:eastAsia="標楷體" w:hAnsiTheme="majorHAnsi" w:cs="Times New Roman" w:hint="eastAsia"/>
          <w:sz w:val="32"/>
          <w:szCs w:val="32"/>
        </w:rPr>
        <w:t>報名</w:t>
      </w:r>
      <w:r w:rsidR="005613F6" w:rsidRPr="00705561">
        <w:rPr>
          <w:rFonts w:asciiTheme="majorHAnsi" w:eastAsia="標楷體" w:hAnsiTheme="majorHAnsi" w:cs="Times New Roman"/>
          <w:sz w:val="32"/>
          <w:szCs w:val="32"/>
        </w:rPr>
        <w:t>參加。</w:t>
      </w:r>
    </w:p>
    <w:p w:rsidR="00FC3B70" w:rsidRPr="00705561" w:rsidRDefault="00FC3B70" w:rsidP="003E6566">
      <w:pPr>
        <w:ind w:leftChars="118" w:left="283" w:rightChars="93" w:right="223"/>
        <w:rPr>
          <w:rFonts w:asciiTheme="majorHAnsi" w:eastAsia="標楷體" w:hAnsiTheme="majorHAnsi"/>
          <w:sz w:val="20"/>
          <w:szCs w:val="20"/>
        </w:rPr>
      </w:pPr>
    </w:p>
    <w:p w:rsidR="000A4FCD" w:rsidRPr="00705561" w:rsidRDefault="00FC3B70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 w:rsidR="000A4FCD" w:rsidRPr="00705561">
        <w:rPr>
          <w:rFonts w:asciiTheme="majorHAnsi" w:eastAsia="標楷體" w:hAnsiTheme="majorHAnsi"/>
          <w:b/>
          <w:sz w:val="28"/>
          <w:szCs w:val="28"/>
        </w:rPr>
        <w:t>時間：</w:t>
      </w:r>
      <w:r w:rsidR="000A4FCD" w:rsidRPr="00705561">
        <w:rPr>
          <w:rFonts w:asciiTheme="majorHAnsi" w:eastAsia="標楷體" w:hAnsiTheme="majorHAnsi"/>
          <w:sz w:val="28"/>
          <w:szCs w:val="28"/>
        </w:rPr>
        <w:t>2014</w:t>
      </w:r>
      <w:r w:rsidR="000A4FCD" w:rsidRPr="00705561">
        <w:rPr>
          <w:rFonts w:asciiTheme="majorHAnsi" w:eastAsia="標楷體" w:hAnsiTheme="majorHAnsi"/>
          <w:sz w:val="28"/>
          <w:szCs w:val="28"/>
        </w:rPr>
        <w:t>年</w:t>
      </w:r>
      <w:r w:rsidRPr="00705561">
        <w:rPr>
          <w:rFonts w:asciiTheme="majorHAnsi" w:eastAsia="標楷體" w:hAnsiTheme="majorHAnsi"/>
          <w:sz w:val="28"/>
          <w:szCs w:val="28"/>
        </w:rPr>
        <w:t>6</w:t>
      </w:r>
      <w:r w:rsidR="000A4FCD" w:rsidRPr="00705561">
        <w:rPr>
          <w:rFonts w:asciiTheme="majorHAnsi" w:eastAsia="標楷體" w:hAnsiTheme="majorHAnsi"/>
          <w:sz w:val="28"/>
          <w:szCs w:val="28"/>
        </w:rPr>
        <w:t>月</w:t>
      </w:r>
      <w:r w:rsidR="000A4FCD" w:rsidRPr="00705561">
        <w:rPr>
          <w:rFonts w:asciiTheme="majorHAnsi" w:eastAsia="標楷體" w:hAnsiTheme="majorHAnsi"/>
          <w:sz w:val="28"/>
          <w:szCs w:val="28"/>
        </w:rPr>
        <w:t>28</w:t>
      </w:r>
      <w:r w:rsidR="000A4FCD" w:rsidRPr="00705561">
        <w:rPr>
          <w:rFonts w:asciiTheme="majorHAnsi" w:eastAsia="標楷體" w:hAnsiTheme="majorHAnsi"/>
          <w:sz w:val="28"/>
          <w:szCs w:val="28"/>
        </w:rPr>
        <w:t>日（</w:t>
      </w:r>
      <w:r w:rsidRPr="00705561">
        <w:rPr>
          <w:rFonts w:asciiTheme="majorHAnsi" w:eastAsia="標楷體" w:hAnsiTheme="majorHAnsi"/>
          <w:sz w:val="28"/>
          <w:szCs w:val="28"/>
        </w:rPr>
        <w:t>六</w:t>
      </w:r>
      <w:r w:rsidR="000A4FCD" w:rsidRPr="00705561">
        <w:rPr>
          <w:rFonts w:asciiTheme="majorHAnsi" w:eastAsia="標楷體" w:hAnsiTheme="majorHAnsi"/>
          <w:sz w:val="28"/>
          <w:szCs w:val="28"/>
        </w:rPr>
        <w:t>）</w:t>
      </w:r>
      <w:r w:rsidR="000A4FCD" w:rsidRPr="00705561">
        <w:rPr>
          <w:rFonts w:asciiTheme="majorHAnsi" w:eastAsia="標楷體" w:hAnsiTheme="majorHAnsi"/>
          <w:sz w:val="28"/>
          <w:szCs w:val="28"/>
        </w:rPr>
        <w:t>1</w:t>
      </w:r>
      <w:r w:rsidRPr="00705561">
        <w:rPr>
          <w:rFonts w:asciiTheme="majorHAnsi" w:eastAsia="標楷體" w:hAnsiTheme="majorHAnsi"/>
          <w:sz w:val="28"/>
          <w:szCs w:val="28"/>
        </w:rPr>
        <w:t>3</w:t>
      </w:r>
      <w:r w:rsidR="000A4FCD" w:rsidRPr="00705561">
        <w:rPr>
          <w:rFonts w:asciiTheme="majorHAnsi" w:eastAsia="標楷體" w:hAnsiTheme="majorHAnsi"/>
          <w:sz w:val="28"/>
          <w:szCs w:val="28"/>
        </w:rPr>
        <w:t>：</w:t>
      </w:r>
      <w:r w:rsidRPr="00705561">
        <w:rPr>
          <w:rFonts w:asciiTheme="majorHAnsi" w:eastAsia="標楷體" w:hAnsiTheme="majorHAnsi"/>
          <w:sz w:val="28"/>
          <w:szCs w:val="28"/>
        </w:rPr>
        <w:t>45</w:t>
      </w:r>
      <w:r w:rsidR="000A4FCD" w:rsidRPr="00705561">
        <w:rPr>
          <w:rFonts w:asciiTheme="majorHAnsi" w:eastAsia="標楷體" w:hAnsiTheme="majorHAnsi"/>
          <w:sz w:val="28"/>
          <w:szCs w:val="28"/>
        </w:rPr>
        <w:t>～</w:t>
      </w:r>
      <w:r w:rsidR="000A4FCD" w:rsidRPr="00705561">
        <w:rPr>
          <w:rFonts w:asciiTheme="majorHAnsi" w:eastAsia="標楷體" w:hAnsiTheme="majorHAnsi"/>
          <w:sz w:val="28"/>
          <w:szCs w:val="28"/>
        </w:rPr>
        <w:t>17</w:t>
      </w:r>
      <w:r w:rsidR="000A4FCD" w:rsidRPr="00705561">
        <w:rPr>
          <w:rFonts w:asciiTheme="majorHAnsi" w:eastAsia="標楷體" w:hAnsiTheme="majorHAnsi"/>
          <w:sz w:val="28"/>
          <w:szCs w:val="28"/>
        </w:rPr>
        <w:t>：</w:t>
      </w:r>
      <w:r w:rsidR="000A4FCD" w:rsidRPr="00705561">
        <w:rPr>
          <w:rFonts w:asciiTheme="majorHAnsi" w:eastAsia="標楷體" w:hAnsiTheme="majorHAnsi"/>
          <w:sz w:val="28"/>
          <w:szCs w:val="28"/>
        </w:rPr>
        <w:t>00</w:t>
      </w:r>
    </w:p>
    <w:p w:rsidR="000A4FCD" w:rsidRPr="00705561" w:rsidRDefault="00FC3B70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color w:val="000000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 w:rsidR="000A4FCD" w:rsidRPr="00705561">
        <w:rPr>
          <w:rFonts w:asciiTheme="majorHAnsi" w:eastAsia="標楷體" w:hAnsiTheme="majorHAnsi"/>
          <w:b/>
          <w:sz w:val="28"/>
          <w:szCs w:val="28"/>
        </w:rPr>
        <w:t>地點：</w:t>
      </w:r>
      <w:r w:rsidR="000A4FCD" w:rsidRPr="00705561">
        <w:rPr>
          <w:rFonts w:asciiTheme="majorHAnsi" w:eastAsia="標楷體" w:hAnsiTheme="majorHAnsi"/>
          <w:color w:val="000000"/>
          <w:sz w:val="28"/>
          <w:szCs w:val="28"/>
        </w:rPr>
        <w:t>台北市客家文化主題公園客家文化中心</w:t>
      </w:r>
      <w:r w:rsidR="000A4FCD" w:rsidRPr="00705561">
        <w:rPr>
          <w:rFonts w:asciiTheme="majorHAnsi" w:eastAsia="標楷體" w:hAnsiTheme="majorHAnsi"/>
          <w:color w:val="000000"/>
          <w:sz w:val="28"/>
          <w:szCs w:val="28"/>
        </w:rPr>
        <w:t>3F</w:t>
      </w:r>
      <w:r w:rsidR="000A4FCD" w:rsidRPr="00705561">
        <w:rPr>
          <w:rFonts w:asciiTheme="majorHAnsi" w:eastAsia="標楷體" w:hAnsiTheme="majorHAnsi"/>
          <w:color w:val="000000"/>
          <w:sz w:val="28"/>
          <w:szCs w:val="28"/>
        </w:rPr>
        <w:t>媒體簡報室</w:t>
      </w:r>
    </w:p>
    <w:p w:rsidR="000A4FCD" w:rsidRPr="00705561" w:rsidRDefault="000A4FCD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color w:val="000000"/>
          <w:sz w:val="28"/>
          <w:szCs w:val="28"/>
        </w:rPr>
      </w:pPr>
      <w:r w:rsidRPr="00705561">
        <w:rPr>
          <w:rFonts w:asciiTheme="majorHAnsi" w:eastAsia="標楷體" w:hAnsiTheme="majorHAnsi"/>
          <w:color w:val="000000"/>
          <w:sz w:val="28"/>
          <w:szCs w:val="28"/>
        </w:rPr>
        <w:t xml:space="preserve">      </w:t>
      </w:r>
      <w:r w:rsidR="00FC3B70" w:rsidRPr="00705561">
        <w:rPr>
          <w:rFonts w:asciiTheme="majorHAnsi" w:eastAsia="標楷體" w:hAnsiTheme="majorHAnsi"/>
          <w:color w:val="000000"/>
          <w:sz w:val="28"/>
          <w:szCs w:val="28"/>
        </w:rPr>
        <w:t xml:space="preserve"> </w:t>
      </w:r>
      <w:r w:rsidRPr="00705561">
        <w:rPr>
          <w:rFonts w:asciiTheme="majorHAnsi" w:eastAsia="標楷體" w:hAnsiTheme="majorHAnsi"/>
          <w:color w:val="000000"/>
          <w:sz w:val="28"/>
          <w:szCs w:val="28"/>
        </w:rPr>
        <w:t>（臺北市中正區汀州路</w:t>
      </w:r>
      <w:r w:rsidRPr="00705561">
        <w:rPr>
          <w:rFonts w:asciiTheme="majorHAnsi" w:eastAsia="標楷體" w:hAnsiTheme="majorHAnsi"/>
          <w:color w:val="000000"/>
          <w:sz w:val="28"/>
          <w:szCs w:val="28"/>
        </w:rPr>
        <w:t>3</w:t>
      </w:r>
      <w:r w:rsidRPr="00705561">
        <w:rPr>
          <w:rFonts w:asciiTheme="majorHAnsi" w:eastAsia="標楷體" w:hAnsiTheme="majorHAnsi"/>
          <w:color w:val="000000"/>
          <w:sz w:val="28"/>
          <w:szCs w:val="28"/>
        </w:rPr>
        <w:t>段</w:t>
      </w:r>
      <w:r w:rsidRPr="00705561">
        <w:rPr>
          <w:rFonts w:asciiTheme="majorHAnsi" w:eastAsia="標楷體" w:hAnsiTheme="majorHAnsi"/>
          <w:color w:val="000000"/>
          <w:sz w:val="28"/>
          <w:szCs w:val="28"/>
        </w:rPr>
        <w:t>2</w:t>
      </w:r>
      <w:r w:rsidRPr="00705561">
        <w:rPr>
          <w:rFonts w:asciiTheme="majorHAnsi" w:eastAsia="標楷體" w:hAnsiTheme="majorHAnsi"/>
          <w:color w:val="000000"/>
          <w:sz w:val="28"/>
          <w:szCs w:val="28"/>
        </w:rPr>
        <w:t>號）</w:t>
      </w:r>
    </w:p>
    <w:p w:rsidR="000A4FCD" w:rsidRPr="00705561" w:rsidRDefault="00FC3B70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 w:rsidR="000A4FCD" w:rsidRPr="00705561">
        <w:rPr>
          <w:rFonts w:asciiTheme="majorHAnsi" w:eastAsia="標楷體" w:hAnsiTheme="majorHAnsi"/>
          <w:b/>
          <w:sz w:val="28"/>
          <w:szCs w:val="28"/>
        </w:rPr>
        <w:t>主辦單位：</w:t>
      </w:r>
      <w:r w:rsidR="000A4FCD" w:rsidRPr="00705561">
        <w:rPr>
          <w:rFonts w:asciiTheme="majorHAnsi" w:eastAsia="標楷體" w:hAnsiTheme="majorHAnsi"/>
          <w:sz w:val="28"/>
          <w:szCs w:val="28"/>
        </w:rPr>
        <w:t>財團法人罕見疾病基金會</w:t>
      </w:r>
    </w:p>
    <w:p w:rsidR="005613F6" w:rsidRPr="00705561" w:rsidRDefault="005613F6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 w:rsidRPr="00705561">
        <w:rPr>
          <w:rFonts w:asciiTheme="majorHAnsi" w:eastAsia="標楷體" w:hAnsiTheme="majorHAnsi"/>
          <w:b/>
          <w:sz w:val="28"/>
          <w:szCs w:val="28"/>
        </w:rPr>
        <w:t>報名資格：</w:t>
      </w:r>
      <w:r w:rsidRPr="00705561">
        <w:rPr>
          <w:rFonts w:asciiTheme="majorHAnsi" w:eastAsia="標楷體" w:hAnsiTheme="majorHAnsi"/>
          <w:sz w:val="28"/>
          <w:szCs w:val="28"/>
        </w:rPr>
        <w:t>罕見疾病病友、病友</w:t>
      </w:r>
      <w:proofErr w:type="gramStart"/>
      <w:r w:rsidRPr="00705561">
        <w:rPr>
          <w:rFonts w:asciiTheme="majorHAnsi" w:eastAsia="標楷體" w:hAnsiTheme="majorHAnsi"/>
          <w:sz w:val="28"/>
          <w:szCs w:val="28"/>
        </w:rPr>
        <w:t>家屬及罕病</w:t>
      </w:r>
      <w:proofErr w:type="gramEnd"/>
      <w:r w:rsidRPr="00705561">
        <w:rPr>
          <w:rFonts w:asciiTheme="majorHAnsi" w:eastAsia="標楷體" w:hAnsiTheme="majorHAnsi"/>
          <w:sz w:val="28"/>
          <w:szCs w:val="28"/>
        </w:rPr>
        <w:t>相關病友團體代表</w:t>
      </w:r>
    </w:p>
    <w:p w:rsidR="00705561" w:rsidRPr="00705561" w:rsidRDefault="005613F6" w:rsidP="00705561">
      <w:pPr>
        <w:spacing w:line="480" w:lineRule="exact"/>
        <w:ind w:leftChars="118" w:left="283" w:rightChars="93" w:right="223"/>
        <w:rPr>
          <w:rFonts w:asciiTheme="majorHAnsi" w:eastAsia="標楷體" w:hAnsiTheme="majorHAnsi" w:cstheme="minorHAnsi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 w:rsidRPr="00705561">
        <w:rPr>
          <w:rFonts w:asciiTheme="majorHAnsi" w:eastAsia="標楷體" w:hAnsiTheme="majorHAnsi"/>
          <w:b/>
          <w:sz w:val="28"/>
          <w:szCs w:val="28"/>
        </w:rPr>
        <w:t>報名方式：</w:t>
      </w:r>
      <w:r w:rsidRPr="00705561">
        <w:rPr>
          <w:rFonts w:asciiTheme="majorHAnsi" w:eastAsia="標楷體" w:hAnsiTheme="majorHAnsi"/>
          <w:sz w:val="28"/>
          <w:szCs w:val="28"/>
        </w:rPr>
        <w:t>填妥報名表後以傳真</w:t>
      </w:r>
      <w:r w:rsidR="00705561" w:rsidRPr="00705561">
        <w:rPr>
          <w:rFonts w:asciiTheme="majorHAnsi" w:eastAsia="標楷體" w:hAnsiTheme="majorHAnsi"/>
          <w:sz w:val="28"/>
          <w:szCs w:val="28"/>
        </w:rPr>
        <w:t>或電子郵件</w:t>
      </w:r>
      <w:r w:rsidRPr="00705561">
        <w:rPr>
          <w:rFonts w:asciiTheme="majorHAnsi" w:eastAsia="標楷體" w:hAnsiTheme="majorHAnsi"/>
          <w:sz w:val="28"/>
          <w:szCs w:val="28"/>
        </w:rPr>
        <w:t>方式報名。</w:t>
      </w:r>
      <w:r w:rsidR="00705561" w:rsidRPr="00705561">
        <w:rPr>
          <w:rFonts w:asciiTheme="majorHAnsi" w:eastAsia="標楷體" w:hAnsiTheme="majorHAnsi"/>
          <w:sz w:val="28"/>
          <w:szCs w:val="28"/>
        </w:rPr>
        <w:br/>
        <w:t xml:space="preserve">  </w:t>
      </w:r>
      <w:r w:rsidRPr="00705561">
        <w:rPr>
          <w:rFonts w:asciiTheme="majorHAnsi" w:eastAsia="標楷體" w:hAnsiTheme="majorHAnsi" w:cstheme="minorHAnsi"/>
          <w:b/>
          <w:sz w:val="28"/>
          <w:szCs w:val="28"/>
        </w:rPr>
        <w:t>傳真：</w:t>
      </w:r>
      <w:r w:rsidRPr="00705561">
        <w:rPr>
          <w:rFonts w:asciiTheme="majorHAnsi" w:eastAsia="標楷體" w:hAnsiTheme="majorHAnsi" w:cstheme="minorHAnsi"/>
          <w:sz w:val="28"/>
          <w:szCs w:val="28"/>
        </w:rPr>
        <w:t>(02)2567-3560</w:t>
      </w:r>
      <w:r w:rsidR="00705561">
        <w:rPr>
          <w:rFonts w:asciiTheme="majorHAnsi" w:eastAsia="標楷體" w:hAnsiTheme="majorHAnsi" w:cstheme="minorHAnsi" w:hint="eastAsia"/>
          <w:sz w:val="28"/>
          <w:szCs w:val="28"/>
        </w:rPr>
        <w:t>，</w:t>
      </w:r>
      <w:r w:rsidR="00705561" w:rsidRPr="00705561">
        <w:rPr>
          <w:rFonts w:asciiTheme="majorHAnsi" w:eastAsia="標楷體" w:hAnsiTheme="majorHAnsi"/>
          <w:sz w:val="28"/>
          <w:szCs w:val="28"/>
        </w:rPr>
        <w:t>傳真後請來電</w:t>
      </w:r>
      <w:r w:rsidR="00705561">
        <w:rPr>
          <w:rFonts w:asciiTheme="majorHAnsi" w:eastAsia="標楷體" w:hAnsiTheme="majorHAnsi" w:hint="eastAsia"/>
          <w:sz w:val="28"/>
          <w:szCs w:val="28"/>
        </w:rPr>
        <w:t>確認；</w:t>
      </w:r>
      <w:r w:rsidR="00705561" w:rsidRPr="00705561">
        <w:rPr>
          <w:rFonts w:asciiTheme="majorHAnsi" w:eastAsia="標楷體" w:hAnsiTheme="majorHAnsi" w:cstheme="minorHAnsi"/>
          <w:sz w:val="28"/>
          <w:szCs w:val="28"/>
        </w:rPr>
        <w:t>E-mail</w:t>
      </w:r>
      <w:r w:rsidR="00705561" w:rsidRPr="00705561">
        <w:rPr>
          <w:rFonts w:asciiTheme="majorHAnsi" w:eastAsia="標楷體" w:hAnsiTheme="majorHAnsi" w:cstheme="minorHAnsi"/>
          <w:sz w:val="28"/>
          <w:szCs w:val="28"/>
        </w:rPr>
        <w:t>：</w:t>
      </w:r>
      <w:hyperlink r:id="rId9" w:history="1">
        <w:r w:rsidR="00705561" w:rsidRPr="00CC14EE">
          <w:rPr>
            <w:rStyle w:val="ac"/>
            <w:rFonts w:asciiTheme="majorHAnsi" w:eastAsia="標楷體" w:hAnsiTheme="majorHAnsi" w:cstheme="minorHAnsi" w:hint="eastAsia"/>
            <w:sz w:val="28"/>
            <w:szCs w:val="28"/>
          </w:rPr>
          <w:t>rp04@tfrd.org.tw</w:t>
        </w:r>
      </w:hyperlink>
    </w:p>
    <w:p w:rsidR="005613F6" w:rsidRPr="00705561" w:rsidRDefault="00705561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>
        <w:rPr>
          <w:rFonts w:asciiTheme="majorHAnsi" w:eastAsia="標楷體" w:hAnsiTheme="majorHAnsi" w:hint="eastAsia"/>
          <w:b/>
          <w:sz w:val="28"/>
          <w:szCs w:val="28"/>
        </w:rPr>
        <w:t>洽詢電話</w:t>
      </w:r>
      <w:r w:rsidRPr="00705561">
        <w:rPr>
          <w:rFonts w:asciiTheme="majorHAnsi" w:eastAsia="標楷體" w:hAnsiTheme="majorHAnsi"/>
          <w:b/>
          <w:sz w:val="28"/>
          <w:szCs w:val="28"/>
        </w:rPr>
        <w:t>：</w:t>
      </w:r>
      <w:r w:rsidRPr="00705561">
        <w:rPr>
          <w:rFonts w:asciiTheme="majorHAnsi" w:eastAsia="標楷體" w:hAnsiTheme="majorHAnsi" w:hint="eastAsia"/>
          <w:sz w:val="28"/>
          <w:szCs w:val="28"/>
        </w:rPr>
        <w:t>(02)2521-0717</w:t>
      </w:r>
      <w:r w:rsidRPr="00705561">
        <w:rPr>
          <w:rFonts w:asciiTheme="majorHAnsi" w:eastAsia="標楷體" w:hAnsiTheme="majorHAnsi" w:hint="eastAsia"/>
          <w:sz w:val="28"/>
          <w:szCs w:val="28"/>
        </w:rPr>
        <w:t>分機</w:t>
      </w:r>
      <w:r w:rsidRPr="00705561">
        <w:rPr>
          <w:rFonts w:asciiTheme="majorHAnsi" w:eastAsia="標楷體" w:hAnsiTheme="majorHAnsi" w:hint="eastAsia"/>
          <w:sz w:val="28"/>
          <w:szCs w:val="28"/>
        </w:rPr>
        <w:t xml:space="preserve">121 </w:t>
      </w:r>
      <w:r w:rsidRPr="00705561">
        <w:rPr>
          <w:rFonts w:asciiTheme="majorHAnsi" w:eastAsia="標楷體" w:hAnsiTheme="majorHAnsi" w:hint="eastAsia"/>
          <w:sz w:val="28"/>
          <w:szCs w:val="28"/>
        </w:rPr>
        <w:t>伍雪</w:t>
      </w:r>
      <w:proofErr w:type="gramStart"/>
      <w:r w:rsidRPr="00705561">
        <w:rPr>
          <w:rFonts w:asciiTheme="majorHAnsi" w:eastAsia="標楷體" w:hAnsiTheme="majorHAnsi" w:hint="eastAsia"/>
          <w:sz w:val="28"/>
          <w:szCs w:val="28"/>
        </w:rPr>
        <w:t>苹</w:t>
      </w:r>
      <w:proofErr w:type="gramEnd"/>
      <w:r w:rsidRPr="00705561">
        <w:rPr>
          <w:rFonts w:asciiTheme="majorHAnsi" w:eastAsia="標楷體" w:hAnsiTheme="majorHAnsi" w:hint="eastAsia"/>
          <w:sz w:val="28"/>
          <w:szCs w:val="28"/>
        </w:rPr>
        <w:t>專員</w:t>
      </w:r>
    </w:p>
    <w:p w:rsidR="005613F6" w:rsidRPr="00705561" w:rsidRDefault="005613F6" w:rsidP="005613F6">
      <w:pPr>
        <w:spacing w:line="480" w:lineRule="exact"/>
        <w:ind w:leftChars="118" w:left="283" w:rightChars="93" w:right="223"/>
        <w:rPr>
          <w:rFonts w:asciiTheme="majorHAnsi" w:eastAsia="標楷體" w:hAnsiTheme="majorHAnsi"/>
          <w:sz w:val="28"/>
          <w:szCs w:val="28"/>
        </w:rPr>
      </w:pPr>
      <w:r w:rsidRPr="00705561">
        <w:rPr>
          <w:rFonts w:ascii="新細明體" w:eastAsia="新細明體" w:hAnsi="新細明體" w:cs="新細明體" w:hint="eastAsia"/>
          <w:b/>
          <w:sz w:val="28"/>
          <w:szCs w:val="28"/>
        </w:rPr>
        <w:t>☉</w:t>
      </w:r>
      <w:r w:rsidRPr="00705561">
        <w:rPr>
          <w:rFonts w:asciiTheme="majorHAnsi" w:eastAsia="標楷體" w:hAnsiTheme="majorHAnsi"/>
          <w:b/>
          <w:sz w:val="28"/>
          <w:szCs w:val="28"/>
        </w:rPr>
        <w:t>報名截止日期：</w:t>
      </w:r>
      <w:r w:rsidRPr="00705561">
        <w:rPr>
          <w:rFonts w:asciiTheme="majorHAnsi" w:eastAsia="標楷體" w:hAnsiTheme="majorHAnsi"/>
          <w:sz w:val="28"/>
          <w:szCs w:val="28"/>
        </w:rPr>
        <w:t>201</w:t>
      </w:r>
      <w:r w:rsidR="00705561">
        <w:rPr>
          <w:rFonts w:asciiTheme="majorHAnsi" w:eastAsia="標楷體" w:hAnsiTheme="majorHAnsi" w:hint="eastAsia"/>
          <w:sz w:val="28"/>
          <w:szCs w:val="28"/>
        </w:rPr>
        <w:t>4</w:t>
      </w:r>
      <w:r w:rsidRPr="00705561">
        <w:rPr>
          <w:rFonts w:asciiTheme="majorHAnsi" w:eastAsia="標楷體" w:hAnsiTheme="majorHAnsi"/>
          <w:sz w:val="28"/>
          <w:szCs w:val="28"/>
        </w:rPr>
        <w:t>年</w:t>
      </w:r>
      <w:r w:rsidR="00705561">
        <w:rPr>
          <w:rFonts w:asciiTheme="majorHAnsi" w:eastAsia="標楷體" w:hAnsiTheme="majorHAnsi" w:hint="eastAsia"/>
          <w:sz w:val="28"/>
          <w:szCs w:val="28"/>
        </w:rPr>
        <w:t>6</w:t>
      </w:r>
      <w:r w:rsidRPr="00705561">
        <w:rPr>
          <w:rFonts w:asciiTheme="majorHAnsi" w:eastAsia="標楷體" w:hAnsiTheme="majorHAnsi"/>
          <w:sz w:val="28"/>
          <w:szCs w:val="28"/>
        </w:rPr>
        <w:t>月</w:t>
      </w:r>
      <w:r w:rsidRPr="00705561">
        <w:rPr>
          <w:rFonts w:asciiTheme="majorHAnsi" w:eastAsia="標楷體" w:hAnsiTheme="majorHAnsi"/>
          <w:sz w:val="28"/>
          <w:szCs w:val="28"/>
        </w:rPr>
        <w:t>2</w:t>
      </w:r>
      <w:r w:rsidR="00705561">
        <w:rPr>
          <w:rFonts w:asciiTheme="majorHAnsi" w:eastAsia="標楷體" w:hAnsiTheme="majorHAnsi" w:hint="eastAsia"/>
          <w:sz w:val="28"/>
          <w:szCs w:val="28"/>
        </w:rPr>
        <w:t>0</w:t>
      </w:r>
      <w:r w:rsidRPr="00705561">
        <w:rPr>
          <w:rFonts w:asciiTheme="majorHAnsi" w:eastAsia="標楷體" w:hAnsiTheme="majorHAnsi"/>
          <w:sz w:val="28"/>
          <w:szCs w:val="28"/>
        </w:rPr>
        <w:t>日</w:t>
      </w:r>
    </w:p>
    <w:p w:rsidR="00091D6B" w:rsidRPr="00705561" w:rsidRDefault="00FC3B70" w:rsidP="005613F6">
      <w:pPr>
        <w:spacing w:line="480" w:lineRule="exact"/>
        <w:ind w:leftChars="118" w:left="283" w:rightChars="93" w:right="223"/>
        <w:rPr>
          <w:rFonts w:ascii="標楷體" w:eastAsia="標楷體" w:hAnsi="標楷體"/>
          <w:b/>
          <w:sz w:val="28"/>
          <w:szCs w:val="28"/>
        </w:rPr>
      </w:pPr>
      <w:r w:rsidRPr="00705561">
        <w:rPr>
          <w:rFonts w:ascii="新細明體" w:eastAsia="新細明體" w:hAnsi="新細明體" w:hint="eastAsia"/>
          <w:b/>
          <w:sz w:val="28"/>
          <w:szCs w:val="28"/>
        </w:rPr>
        <w:t>☉</w:t>
      </w:r>
      <w:r w:rsidR="000A4FCD" w:rsidRPr="00705561">
        <w:rPr>
          <w:rFonts w:ascii="標楷體" w:eastAsia="標楷體" w:hAnsi="標楷體" w:hint="eastAsia"/>
          <w:b/>
          <w:sz w:val="28"/>
          <w:szCs w:val="28"/>
        </w:rPr>
        <w:t>活動流程：</w:t>
      </w:r>
    </w:p>
    <w:tbl>
      <w:tblPr>
        <w:tblStyle w:val="a4"/>
        <w:tblW w:w="9675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  <w:tblDescription w:val=""/>
      </w:tblPr>
      <w:tblGrid>
        <w:gridCol w:w="1609"/>
        <w:gridCol w:w="4267"/>
        <w:gridCol w:w="3799"/>
      </w:tblGrid>
      <w:tr w:rsidR="003E6566" w:rsidRPr="00CE26A7" w:rsidTr="005613F6">
        <w:trPr>
          <w:jc w:val="center"/>
        </w:trPr>
        <w:tc>
          <w:tcPr>
            <w:tcW w:w="1609" w:type="dxa"/>
            <w:shd w:val="clear" w:color="auto" w:fill="FABF8F" w:themeFill="accent6" w:themeFillTint="99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  <w:t>時間</w:t>
            </w:r>
            <w:r w:rsidRPr="005613F6"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7" w:type="dxa"/>
            <w:shd w:val="clear" w:color="auto" w:fill="FABF8F" w:themeFill="accent6" w:themeFillTint="99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  <w:t>內容</w:t>
            </w:r>
            <w:r w:rsidRPr="005613F6"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shd w:val="clear" w:color="auto" w:fill="FABF8F" w:themeFill="accent6" w:themeFillTint="99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bCs/>
                <w:sz w:val="28"/>
                <w:szCs w:val="28"/>
              </w:rPr>
              <w:t>主講人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1345-1400 </w:t>
            </w:r>
          </w:p>
        </w:tc>
        <w:tc>
          <w:tcPr>
            <w:tcW w:w="4267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報到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--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1400-1410</w:t>
            </w:r>
          </w:p>
        </w:tc>
        <w:tc>
          <w:tcPr>
            <w:tcW w:w="4267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長官致詞及座談會流程簡介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--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1410-1500</w:t>
            </w:r>
          </w:p>
        </w:tc>
        <w:tc>
          <w:tcPr>
            <w:tcW w:w="4267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身障證明申請流程及需求評估</w:t>
            </w:r>
          </w:p>
        </w:tc>
        <w:tc>
          <w:tcPr>
            <w:tcW w:w="3799" w:type="dxa"/>
            <w:vAlign w:val="center"/>
            <w:hideMark/>
          </w:tcPr>
          <w:p w:rsidR="00CE26A7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台北市</w:t>
            </w:r>
            <w:r w:rsidR="00BB4498"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政府</w:t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社會</w:t>
            </w:r>
            <w:proofErr w:type="gramStart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</w:t>
            </w:r>
            <w:proofErr w:type="gramEnd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局</w:t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身心障礙者福利科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邀請中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1500-1530 </w:t>
            </w:r>
          </w:p>
        </w:tc>
        <w:tc>
          <w:tcPr>
            <w:tcW w:w="4267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罕病鑑定上的特殊保障</w:t>
            </w:r>
          </w:p>
        </w:tc>
        <w:tc>
          <w:tcPr>
            <w:tcW w:w="379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罕見疾病基金會</w:t>
            </w:r>
          </w:p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研究企劃組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洪瑜黛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組長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1530-1540</w:t>
            </w:r>
          </w:p>
        </w:tc>
        <w:tc>
          <w:tcPr>
            <w:tcW w:w="4267" w:type="dxa"/>
            <w:vAlign w:val="center"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休息時間</w:t>
            </w:r>
          </w:p>
        </w:tc>
        <w:tc>
          <w:tcPr>
            <w:tcW w:w="3799" w:type="dxa"/>
            <w:vAlign w:val="center"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1540-1620 </w:t>
            </w:r>
          </w:p>
        </w:tc>
        <w:tc>
          <w:tcPr>
            <w:tcW w:w="4267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身心障礙者福利資源</w:t>
            </w:r>
            <w:r w:rsidR="00CE26A7"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介紹與說明</w:t>
            </w:r>
          </w:p>
        </w:tc>
        <w:tc>
          <w:tcPr>
            <w:tcW w:w="3799" w:type="dxa"/>
            <w:vAlign w:val="center"/>
            <w:hideMark/>
          </w:tcPr>
          <w:p w:rsidR="00CE26A7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新北市</w:t>
            </w:r>
            <w:r w:rsidR="00BB4498"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政府</w:t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社會</w:t>
            </w:r>
            <w:proofErr w:type="gramStart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</w:t>
            </w:r>
            <w:proofErr w:type="gramEnd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局</w:t>
            </w:r>
            <w:r w:rsidR="00CE26A7"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</w:t>
            </w:r>
            <w:r w:rsidR="00CC087D"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代表</w:t>
            </w:r>
          </w:p>
          <w:p w:rsidR="003E6566" w:rsidRPr="005613F6" w:rsidRDefault="00CE26A7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身心障礙福利科</w:t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</w:t>
            </w:r>
            <w:r w:rsidR="003E6566"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邀請中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1620-1700</w:t>
            </w:r>
          </w:p>
        </w:tc>
        <w:tc>
          <w:tcPr>
            <w:tcW w:w="4267" w:type="dxa"/>
            <w:vAlign w:val="center"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Q &amp; A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綜合座談</w:t>
            </w:r>
          </w:p>
        </w:tc>
        <w:tc>
          <w:tcPr>
            <w:tcW w:w="3799" w:type="dxa"/>
            <w:vAlign w:val="center"/>
          </w:tcPr>
          <w:p w:rsidR="00CE26A7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台北市社會</w:t>
            </w:r>
            <w:proofErr w:type="gramStart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</w:t>
            </w:r>
            <w:proofErr w:type="gramEnd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局</w:t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身心障礙者福利科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邀請中</w:t>
            </w:r>
          </w:p>
          <w:p w:rsidR="00CE26A7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新北市社會</w:t>
            </w:r>
            <w:proofErr w:type="gramStart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會</w:t>
            </w:r>
            <w:proofErr w:type="gramEnd"/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局</w:t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身心障礙福利科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邀請中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br/>
            </w:r>
            <w:r w:rsidRPr="005613F6">
              <w:rPr>
                <w:rFonts w:asciiTheme="minorHAnsi" w:eastAsia="標楷體" w:hAnsiTheme="minorHAnsi" w:cstheme="minorHAnsi"/>
                <w:b/>
                <w:sz w:val="28"/>
                <w:szCs w:val="28"/>
              </w:rPr>
              <w:t>罕見疾病基金會</w:t>
            </w:r>
            <w:r w:rsidR="00CC087D">
              <w:rPr>
                <w:rFonts w:asciiTheme="minorHAnsi" w:eastAsia="標楷體" w:hAnsiTheme="minorHAnsi" w:cstheme="minorHAnsi" w:hint="eastAsia"/>
                <w:b/>
                <w:sz w:val="28"/>
                <w:szCs w:val="28"/>
              </w:rPr>
              <w:t>代表</w:t>
            </w:r>
          </w:p>
        </w:tc>
      </w:tr>
      <w:tr w:rsidR="003E6566" w:rsidRPr="00CE26A7" w:rsidTr="005613F6">
        <w:trPr>
          <w:jc w:val="center"/>
        </w:trPr>
        <w:tc>
          <w:tcPr>
            <w:tcW w:w="160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1700-- </w:t>
            </w:r>
          </w:p>
        </w:tc>
        <w:tc>
          <w:tcPr>
            <w:tcW w:w="4267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賦歸</w:t>
            </w: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--</w:t>
            </w:r>
          </w:p>
        </w:tc>
        <w:tc>
          <w:tcPr>
            <w:tcW w:w="3799" w:type="dxa"/>
            <w:vAlign w:val="center"/>
            <w:hideMark/>
          </w:tcPr>
          <w:p w:rsidR="003E6566" w:rsidRPr="005613F6" w:rsidRDefault="003E6566" w:rsidP="005613F6">
            <w:pPr>
              <w:widowControl/>
              <w:spacing w:line="40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5613F6">
              <w:rPr>
                <w:rFonts w:asciiTheme="minorHAnsi" w:eastAsia="標楷體" w:hAnsiTheme="minorHAnsi" w:cstheme="minorHAnsi"/>
                <w:sz w:val="28"/>
                <w:szCs w:val="28"/>
              </w:rPr>
              <w:t>--</w:t>
            </w:r>
          </w:p>
        </w:tc>
      </w:tr>
    </w:tbl>
    <w:p w:rsidR="00B92AF3" w:rsidRDefault="00B92AF3" w:rsidP="00940AA0"/>
    <w:p w:rsidR="00C90B59" w:rsidRDefault="00C90B59" w:rsidP="00BE0652">
      <w:pPr>
        <w:rPr>
          <w:rFonts w:ascii="標楷體" w:eastAsia="標楷體" w:hAnsi="標楷體"/>
          <w:b/>
          <w:sz w:val="28"/>
          <w:szCs w:val="28"/>
        </w:rPr>
      </w:pPr>
      <w:r w:rsidRPr="00C90B59">
        <w:rPr>
          <w:rFonts w:ascii="標楷體" w:eastAsia="標楷體" w:hAnsi="標楷體" w:hint="eastAsia"/>
          <w:b/>
          <w:sz w:val="28"/>
          <w:szCs w:val="28"/>
        </w:rPr>
        <w:lastRenderedPageBreak/>
        <w:t>【交通</w:t>
      </w:r>
      <w:r>
        <w:rPr>
          <w:rFonts w:ascii="標楷體" w:eastAsia="標楷體" w:hAnsi="標楷體" w:hint="eastAsia"/>
          <w:b/>
          <w:sz w:val="28"/>
          <w:szCs w:val="28"/>
        </w:rPr>
        <w:t>指南</w:t>
      </w:r>
      <w:r w:rsidRPr="00C90B59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C90B59" w:rsidRPr="00C90B59" w:rsidRDefault="00C90B59" w:rsidP="00C90B59">
      <w:pPr>
        <w:spacing w:line="400" w:lineRule="exact"/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b/>
          <w:szCs w:val="24"/>
        </w:rPr>
        <w:t>座談會地點：</w:t>
      </w:r>
      <w:r w:rsidRPr="00C90B59">
        <w:rPr>
          <w:rFonts w:ascii="標楷體" w:eastAsia="標楷體" w:hAnsi="標楷體" w:hint="eastAsia"/>
          <w:szCs w:val="24"/>
        </w:rPr>
        <w:t>台北市客家文化主題公園客家文化中心</w:t>
      </w:r>
      <w:r w:rsidRPr="00C90B59">
        <w:rPr>
          <w:rFonts w:ascii="標楷體" w:eastAsia="標楷體" w:hAnsi="標楷體"/>
          <w:szCs w:val="24"/>
        </w:rPr>
        <w:br/>
      </w:r>
      <w:r w:rsidRPr="00C90B59">
        <w:rPr>
          <w:rFonts w:ascii="標楷體" w:eastAsia="標楷體" w:hAnsi="標楷體" w:hint="eastAsia"/>
          <w:szCs w:val="24"/>
        </w:rPr>
        <w:t xml:space="preserve">             3F媒體簡報室 </w:t>
      </w:r>
      <w:r>
        <w:rPr>
          <w:rFonts w:ascii="標楷體" w:eastAsia="標楷體" w:hAnsi="標楷體" w:hint="eastAsia"/>
          <w:szCs w:val="24"/>
        </w:rPr>
        <w:t xml:space="preserve">                     </w:t>
      </w:r>
      <w:r w:rsidRPr="00C90B59">
        <w:rPr>
          <w:rFonts w:ascii="標楷體" w:eastAsia="標楷體" w:hAnsi="標楷體" w:hint="eastAsia"/>
          <w:szCs w:val="24"/>
        </w:rPr>
        <w:t>(臺北市中正區汀州路3段2號)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6079490" cy="36175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59" w:rsidRDefault="00C90B59" w:rsidP="00C90B59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b/>
          <w:szCs w:val="24"/>
        </w:rPr>
        <w:t>搭捷運</w:t>
      </w:r>
      <w:r w:rsidRPr="00C90B59">
        <w:rPr>
          <w:rFonts w:ascii="標楷體" w:eastAsia="標楷體" w:hAnsi="標楷體" w:hint="eastAsia"/>
          <w:szCs w:val="24"/>
        </w:rPr>
        <w:tab/>
      </w:r>
    </w:p>
    <w:p w:rsidR="00C90B59" w:rsidRDefault="00C90B59" w:rsidP="00C90B59">
      <w:pPr>
        <w:pStyle w:val="a5"/>
        <w:ind w:leftChars="0"/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szCs w:val="24"/>
        </w:rPr>
        <w:t>捷運「淡水新店線」台電大樓站下車，由5號出口前往師大路方向前行至汀州路三段路口(約4分鐘)，穿越地下道，即可抵達園區。</w:t>
      </w:r>
    </w:p>
    <w:p w:rsidR="00C90B59" w:rsidRPr="00C90B59" w:rsidRDefault="00C90B59" w:rsidP="00C90B59">
      <w:pPr>
        <w:pStyle w:val="a5"/>
        <w:ind w:leftChars="0"/>
        <w:rPr>
          <w:rFonts w:ascii="標楷體" w:eastAsia="標楷體" w:hAnsi="標楷體"/>
          <w:szCs w:val="24"/>
        </w:rPr>
      </w:pPr>
    </w:p>
    <w:p w:rsidR="00C90B59" w:rsidRPr="00C90B59" w:rsidRDefault="00C90B59" w:rsidP="00C90B59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b/>
          <w:szCs w:val="24"/>
        </w:rPr>
      </w:pPr>
      <w:r w:rsidRPr="00C90B59">
        <w:rPr>
          <w:rFonts w:ascii="標楷體" w:eastAsia="標楷體" w:hAnsi="標楷體" w:hint="eastAsia"/>
          <w:b/>
          <w:szCs w:val="24"/>
        </w:rPr>
        <w:t>搭公車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szCs w:val="24"/>
        </w:rPr>
        <w:t>棕12-臺北市客家文化主題公園站，於園區左側下車。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szCs w:val="24"/>
        </w:rPr>
        <w:t>671、673-臺北市客家文化主題公園站，於園區對面街道下車。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szCs w:val="24"/>
        </w:rPr>
        <w:t>253、673-臺北市客家文化主題公園站，於園區正門口下車。</w:t>
      </w:r>
    </w:p>
    <w:p w:rsidR="00C90B59" w:rsidRPr="00C90B59" w:rsidRDefault="00C90B59" w:rsidP="00C90B5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C90B59">
        <w:rPr>
          <w:rFonts w:ascii="標楷體" w:eastAsia="標楷體" w:hAnsi="標楷體" w:hint="eastAsia"/>
          <w:b/>
          <w:szCs w:val="24"/>
        </w:rPr>
        <w:t>開車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szCs w:val="24"/>
        </w:rPr>
        <w:t>國道一號：由建國高架橋往辛亥路，經辛亥路(車行地下道)、汀州路至師大路左轉，接水源高架橋下回轉即可抵達園區。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r w:rsidRPr="00C90B59">
        <w:rPr>
          <w:rFonts w:ascii="標楷體" w:eastAsia="標楷體" w:hAnsi="標楷體" w:hint="eastAsia"/>
          <w:szCs w:val="24"/>
        </w:rPr>
        <w:t>國道三號：由安坑交流道下，接水源快速道路至師大路下右轉即可抵達園區。</w:t>
      </w:r>
    </w:p>
    <w:p w:rsidR="00C90B59" w:rsidRPr="00C90B59" w:rsidRDefault="00C90B59" w:rsidP="00C90B5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Cs w:val="24"/>
        </w:rPr>
      </w:pPr>
      <w:r w:rsidRPr="00C90B59">
        <w:rPr>
          <w:rFonts w:ascii="標楷體" w:eastAsia="標楷體" w:hAnsi="標楷體" w:hint="eastAsia"/>
          <w:b/>
          <w:szCs w:val="24"/>
        </w:rPr>
        <w:t xml:space="preserve">【附近停車場資訊】 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proofErr w:type="gramStart"/>
      <w:r w:rsidRPr="00C90B59">
        <w:rPr>
          <w:rFonts w:ascii="標楷體" w:eastAsia="標楷體" w:hAnsi="標楷體" w:hint="eastAsia"/>
          <w:szCs w:val="24"/>
        </w:rPr>
        <w:t>‧</w:t>
      </w:r>
      <w:proofErr w:type="gramEnd"/>
      <w:r w:rsidRPr="00C90B59">
        <w:rPr>
          <w:rFonts w:ascii="標楷體" w:eastAsia="標楷體" w:hAnsi="標楷體" w:hint="eastAsia"/>
          <w:szCs w:val="24"/>
        </w:rPr>
        <w:t>臺北市客家文化中心附設地下停車場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proofErr w:type="gramStart"/>
      <w:r w:rsidRPr="00C90B59">
        <w:rPr>
          <w:rFonts w:ascii="標楷體" w:eastAsia="標楷體" w:hAnsi="標楷體" w:hint="eastAsia"/>
          <w:szCs w:val="24"/>
        </w:rPr>
        <w:t>‧</w:t>
      </w:r>
      <w:proofErr w:type="gramEnd"/>
      <w:r w:rsidRPr="00C90B59">
        <w:rPr>
          <w:rFonts w:ascii="標楷體" w:eastAsia="標楷體" w:hAnsi="標楷體" w:hint="eastAsia"/>
          <w:szCs w:val="24"/>
        </w:rPr>
        <w:t>耕</w:t>
      </w:r>
      <w:proofErr w:type="gramStart"/>
      <w:r w:rsidRPr="00C90B59">
        <w:rPr>
          <w:rFonts w:ascii="標楷體" w:eastAsia="標楷體" w:hAnsi="標楷體" w:hint="eastAsia"/>
          <w:szCs w:val="24"/>
        </w:rPr>
        <w:t>莘</w:t>
      </w:r>
      <w:proofErr w:type="gramEnd"/>
      <w:r w:rsidRPr="00C90B59">
        <w:rPr>
          <w:rFonts w:ascii="標楷體" w:eastAsia="標楷體" w:hAnsi="標楷體" w:hint="eastAsia"/>
          <w:szCs w:val="24"/>
        </w:rPr>
        <w:t>文教院前臨時平面停車場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proofErr w:type="gramStart"/>
      <w:r w:rsidRPr="00C90B59">
        <w:rPr>
          <w:rFonts w:ascii="標楷體" w:eastAsia="標楷體" w:hAnsi="標楷體" w:hint="eastAsia"/>
          <w:szCs w:val="24"/>
        </w:rPr>
        <w:t>‧</w:t>
      </w:r>
      <w:proofErr w:type="gramEnd"/>
      <w:r w:rsidRPr="00C90B59">
        <w:rPr>
          <w:rFonts w:ascii="標楷體" w:eastAsia="標楷體" w:hAnsi="標楷體" w:hint="eastAsia"/>
          <w:szCs w:val="24"/>
        </w:rPr>
        <w:t>汀洲路三段</w:t>
      </w:r>
      <w:proofErr w:type="gramStart"/>
      <w:r w:rsidRPr="00C90B59">
        <w:rPr>
          <w:rFonts w:ascii="標楷體" w:eastAsia="標楷體" w:hAnsi="標楷體" w:hint="eastAsia"/>
          <w:szCs w:val="24"/>
        </w:rPr>
        <w:t>沿線，</w:t>
      </w:r>
      <w:proofErr w:type="gramEnd"/>
      <w:r w:rsidRPr="00C90B59">
        <w:rPr>
          <w:rFonts w:ascii="標楷體" w:eastAsia="標楷體" w:hAnsi="標楷體" w:hint="eastAsia"/>
          <w:szCs w:val="24"/>
        </w:rPr>
        <w:t>路邊臨停計費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proofErr w:type="gramStart"/>
      <w:r w:rsidRPr="00C90B59">
        <w:rPr>
          <w:rFonts w:ascii="標楷體" w:eastAsia="標楷體" w:hAnsi="標楷體" w:hint="eastAsia"/>
          <w:szCs w:val="24"/>
        </w:rPr>
        <w:t>‧</w:t>
      </w:r>
      <w:proofErr w:type="gramEnd"/>
      <w:r w:rsidRPr="00C90B59">
        <w:rPr>
          <w:rFonts w:ascii="標楷體" w:eastAsia="標楷體" w:hAnsi="標楷體" w:hint="eastAsia"/>
          <w:szCs w:val="24"/>
        </w:rPr>
        <w:t>臺灣大學新生南路地下停車場</w:t>
      </w:r>
    </w:p>
    <w:p w:rsidR="00C90B59" w:rsidRPr="00C90B59" w:rsidRDefault="00C90B59" w:rsidP="00C90B59">
      <w:pPr>
        <w:rPr>
          <w:rFonts w:ascii="標楷體" w:eastAsia="標楷體" w:hAnsi="標楷體"/>
          <w:szCs w:val="24"/>
        </w:rPr>
      </w:pPr>
      <w:proofErr w:type="gramStart"/>
      <w:r w:rsidRPr="00C90B59">
        <w:rPr>
          <w:rFonts w:ascii="標楷體" w:eastAsia="標楷體" w:hAnsi="標楷體" w:hint="eastAsia"/>
          <w:szCs w:val="24"/>
        </w:rPr>
        <w:t>‧</w:t>
      </w:r>
      <w:proofErr w:type="gramEnd"/>
      <w:r w:rsidRPr="00C90B59">
        <w:rPr>
          <w:rFonts w:ascii="標楷體" w:eastAsia="標楷體" w:hAnsi="標楷體" w:hint="eastAsia"/>
          <w:szCs w:val="24"/>
        </w:rPr>
        <w:t>花園停車場</w:t>
      </w:r>
    </w:p>
    <w:p w:rsidR="00C90B59" w:rsidRPr="00682683" w:rsidRDefault="00C90B59" w:rsidP="00C90B59">
      <w:pPr>
        <w:rPr>
          <w:rFonts w:ascii="標楷體" w:eastAsia="標楷體" w:hAnsi="標楷體"/>
          <w:szCs w:val="24"/>
        </w:rPr>
      </w:pPr>
      <w:proofErr w:type="gramStart"/>
      <w:r w:rsidRPr="00C90B59">
        <w:rPr>
          <w:rFonts w:ascii="標楷體" w:eastAsia="標楷體" w:hAnsi="標楷體" w:hint="eastAsia"/>
          <w:szCs w:val="24"/>
        </w:rPr>
        <w:t>‧</w:t>
      </w:r>
      <w:proofErr w:type="gramEnd"/>
      <w:r w:rsidRPr="00C90B59">
        <w:rPr>
          <w:rFonts w:ascii="標楷體" w:eastAsia="標楷體" w:hAnsi="標楷體" w:hint="eastAsia"/>
          <w:szCs w:val="24"/>
        </w:rPr>
        <w:t>自來水園區水岸停車場</w:t>
      </w:r>
    </w:p>
    <w:p w:rsidR="00E82101" w:rsidRDefault="00E82101">
      <w:pPr>
        <w:widowControl/>
      </w:pPr>
      <w:r>
        <w:br w:type="page"/>
      </w:r>
    </w:p>
    <w:p w:rsidR="00E82101" w:rsidRDefault="00E82101" w:rsidP="00E82101">
      <w:pPr>
        <w:spacing w:line="440" w:lineRule="exact"/>
        <w:jc w:val="center"/>
        <w:rPr>
          <w:rFonts w:asciiTheme="majorHAnsi" w:eastAsia="標楷體" w:hAnsiTheme="majorHAnsi" w:cs="Times New Roman"/>
          <w:b/>
          <w:sz w:val="40"/>
          <w:szCs w:val="40"/>
        </w:rPr>
      </w:pPr>
      <w:r>
        <w:rPr>
          <w:rFonts w:asciiTheme="majorHAnsi" w:eastAsia="標楷體" w:hAnsiTheme="majorHAnsi" w:cs="Times New Roman" w:hint="eastAsia"/>
          <w:b/>
          <w:sz w:val="40"/>
          <w:szCs w:val="40"/>
        </w:rPr>
        <w:lastRenderedPageBreak/>
        <w:t>2014</w:t>
      </w:r>
      <w:r>
        <w:rPr>
          <w:rFonts w:asciiTheme="majorHAnsi" w:eastAsia="標楷體" w:hAnsiTheme="majorHAnsi" w:cs="Times New Roman"/>
          <w:b/>
          <w:sz w:val="40"/>
          <w:szCs w:val="40"/>
        </w:rPr>
        <w:t>罕</w:t>
      </w:r>
      <w:proofErr w:type="gramStart"/>
      <w:r w:rsidRPr="00BE0652">
        <w:rPr>
          <w:rFonts w:asciiTheme="majorHAnsi" w:eastAsia="標楷體" w:hAnsiTheme="majorHAnsi" w:cs="Times New Roman"/>
          <w:b/>
          <w:sz w:val="40"/>
          <w:szCs w:val="40"/>
        </w:rPr>
        <w:t>病</w:t>
      </w:r>
      <w:proofErr w:type="gramEnd"/>
      <w:r w:rsidRPr="00BE0652">
        <w:rPr>
          <w:rFonts w:asciiTheme="majorHAnsi" w:eastAsia="標楷體" w:hAnsiTheme="majorHAnsi" w:cs="Times New Roman"/>
          <w:b/>
          <w:sz w:val="40"/>
          <w:szCs w:val="40"/>
        </w:rPr>
        <w:t>病友</w:t>
      </w:r>
    </w:p>
    <w:p w:rsidR="00E82101" w:rsidRPr="00BE0652" w:rsidRDefault="00E82101" w:rsidP="00E82101">
      <w:pPr>
        <w:spacing w:line="44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BE0652">
        <w:rPr>
          <w:rFonts w:asciiTheme="majorHAnsi" w:eastAsia="標楷體" w:hAnsiTheme="majorHAnsi" w:cs="Times New Roman"/>
          <w:b/>
          <w:sz w:val="40"/>
          <w:szCs w:val="40"/>
        </w:rPr>
        <w:t>ICF</w:t>
      </w:r>
      <w:r>
        <w:rPr>
          <w:rFonts w:asciiTheme="majorHAnsi" w:eastAsia="標楷體" w:hAnsiTheme="majorHAnsi" w:cs="Times New Roman"/>
          <w:b/>
          <w:sz w:val="40"/>
          <w:szCs w:val="40"/>
        </w:rPr>
        <w:t>身心障礙鑑定新制座談會</w:t>
      </w:r>
      <w:r w:rsidRPr="00BE0652">
        <w:rPr>
          <w:rFonts w:ascii="標楷體" w:eastAsia="標楷體" w:hAnsi="標楷體" w:hint="eastAsia"/>
          <w:b/>
          <w:color w:val="000000"/>
          <w:sz w:val="40"/>
          <w:szCs w:val="40"/>
        </w:rPr>
        <w:t>報名表</w:t>
      </w:r>
    </w:p>
    <w:p w:rsidR="00E82101" w:rsidRPr="00BE0652" w:rsidRDefault="00E82101" w:rsidP="00E82101">
      <w:pPr>
        <w:spacing w:line="44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2126"/>
        <w:gridCol w:w="1276"/>
        <w:gridCol w:w="4347"/>
      </w:tblGrid>
      <w:tr w:rsidR="00E82101" w:rsidRPr="007A3AF4" w:rsidTr="00017844">
        <w:trPr>
          <w:trHeight w:val="819"/>
        </w:trPr>
        <w:tc>
          <w:tcPr>
            <w:tcW w:w="2174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報名者</w:t>
            </w: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E82101" w:rsidRPr="007A3AF4" w:rsidRDefault="00E82101" w:rsidP="00017844">
            <w:pPr>
              <w:ind w:left="394" w:firstLineChars="300" w:firstLine="72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□男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</w:t>
            </w: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□女</w:t>
            </w:r>
          </w:p>
        </w:tc>
      </w:tr>
      <w:tr w:rsidR="00E82101" w:rsidRPr="007A3AF4" w:rsidTr="00017844">
        <w:trPr>
          <w:trHeight w:val="877"/>
        </w:trPr>
        <w:tc>
          <w:tcPr>
            <w:tcW w:w="2174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陪同者姓名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聯絡手機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E82101" w:rsidRPr="007A3AF4" w:rsidRDefault="00E82101" w:rsidP="00017844">
            <w:pPr>
              <w:ind w:left="39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82101" w:rsidRPr="007A3AF4" w:rsidTr="00017844">
        <w:trPr>
          <w:trHeight w:val="877"/>
        </w:trPr>
        <w:tc>
          <w:tcPr>
            <w:tcW w:w="2174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是否使用輪椅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□是 </w:t>
            </w: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proofErr w:type="gramStart"/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其他需要協助事項</w:t>
            </w:r>
          </w:p>
        </w:tc>
        <w:tc>
          <w:tcPr>
            <w:tcW w:w="4347" w:type="dxa"/>
            <w:shd w:val="clear" w:color="auto" w:fill="auto"/>
            <w:vAlign w:val="center"/>
          </w:tcPr>
          <w:p w:rsidR="00E82101" w:rsidRPr="007A3AF4" w:rsidRDefault="00E82101" w:rsidP="00017844">
            <w:pPr>
              <w:ind w:left="394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E82101" w:rsidRPr="007A3AF4" w:rsidTr="00017844">
        <w:trPr>
          <w:trHeight w:val="744"/>
        </w:trPr>
        <w:tc>
          <w:tcPr>
            <w:tcW w:w="2174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身份別</w:t>
            </w:r>
          </w:p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（單選）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:rsidR="00E82101" w:rsidRPr="007A3AF4" w:rsidRDefault="00E82101" w:rsidP="00017844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病友本人，疾病名稱：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</w:t>
            </w:r>
            <w:r w:rsidRPr="007A3AF4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82101" w:rsidRPr="002D5537" w:rsidRDefault="00E82101" w:rsidP="00017844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病友家屬，病友疾病名稱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          </w:t>
            </w:r>
          </w:p>
          <w:p w:rsidR="00E82101" w:rsidRPr="002D5537" w:rsidRDefault="00E82101" w:rsidP="00017844">
            <w:pPr>
              <w:spacing w:line="360" w:lineRule="auto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病友團體代表，團體名稱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</w:t>
            </w:r>
          </w:p>
        </w:tc>
      </w:tr>
      <w:tr w:rsidR="00E82101" w:rsidRPr="007A3AF4" w:rsidTr="00017844">
        <w:trPr>
          <w:trHeight w:val="744"/>
        </w:trPr>
        <w:tc>
          <w:tcPr>
            <w:tcW w:w="2174" w:type="dxa"/>
            <w:shd w:val="clear" w:color="auto" w:fill="auto"/>
            <w:vAlign w:val="center"/>
          </w:tcPr>
          <w:p w:rsidR="00E82101" w:rsidRPr="007A3AF4" w:rsidRDefault="00E82101" w:rsidP="00017844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是否已換發</w:t>
            </w:r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身心障礙證明</w:t>
            </w:r>
          </w:p>
        </w:tc>
        <w:tc>
          <w:tcPr>
            <w:tcW w:w="7749" w:type="dxa"/>
            <w:gridSpan w:val="3"/>
            <w:shd w:val="clear" w:color="auto" w:fill="auto"/>
            <w:vAlign w:val="center"/>
          </w:tcPr>
          <w:p w:rsidR="00E82101" w:rsidRDefault="00E82101" w:rsidP="00017844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□是，已換發身心障礙證明</w:t>
            </w:r>
          </w:p>
          <w:p w:rsidR="00E82101" w:rsidRPr="005050FC" w:rsidRDefault="00E82101" w:rsidP="00017844">
            <w:pPr>
              <w:pStyle w:val="a5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kern w:val="0"/>
                <w:szCs w:val="24"/>
                <w:u w:val="single"/>
              </w:rPr>
            </w:pPr>
            <w:proofErr w:type="gramStart"/>
            <w:r w:rsidRPr="002D5537">
              <w:rPr>
                <w:rFonts w:ascii="標楷體" w:eastAsia="標楷體" w:hAnsi="標楷體" w:hint="eastAsia"/>
                <w:kern w:val="0"/>
                <w:szCs w:val="24"/>
              </w:rPr>
              <w:t>現持新制</w:t>
            </w:r>
            <w:proofErr w:type="gramEnd"/>
            <w:r w:rsidRPr="002D5537">
              <w:rPr>
                <w:rFonts w:ascii="標楷體" w:eastAsia="標楷體" w:hAnsi="標楷體" w:hint="eastAsia"/>
                <w:kern w:val="0"/>
                <w:szCs w:val="24"/>
              </w:rPr>
              <w:t>身心障礙證明上之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</w:rPr>
              <w:t>障礙類別為(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例如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r w:rsidRPr="005050FC">
              <w:rPr>
                <w:rFonts w:ascii="標楷體" w:eastAsia="標楷體" w:hAnsi="標楷體" w:hint="eastAsia"/>
                <w:b/>
                <w:kern w:val="0"/>
                <w:szCs w:val="24"/>
              </w:rPr>
              <w:t>第七類(1070531)【b730】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br/>
            </w:r>
            <w:r w:rsidRPr="005050FC">
              <w:rPr>
                <w:rFonts w:ascii="標楷體" w:eastAsia="標楷體" w:hAnsi="標楷體" w:hint="eastAsia"/>
                <w:kern w:val="0"/>
                <w:szCs w:val="24"/>
              </w:rPr>
              <w:t>ICD診斷為(例如：</w:t>
            </w:r>
            <w:r w:rsidRPr="005050FC">
              <w:rPr>
                <w:rFonts w:ascii="標楷體" w:eastAsia="標楷體" w:hAnsi="標楷體" w:hint="eastAsia"/>
                <w:b/>
                <w:kern w:val="0"/>
                <w:szCs w:val="24"/>
              </w:rPr>
              <w:t>335.10【05】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  <w:r w:rsidRPr="005050F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br/>
            </w:r>
            <w:r w:rsidRPr="005050FC">
              <w:rPr>
                <w:rFonts w:ascii="標楷體" w:eastAsia="標楷體" w:hAnsi="標楷體" w:hint="eastAsia"/>
                <w:kern w:val="0"/>
                <w:szCs w:val="24"/>
              </w:rPr>
              <w:t>等級為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度  </w:t>
            </w:r>
          </w:p>
          <w:p w:rsidR="00E82101" w:rsidRPr="005050FC" w:rsidRDefault="00E82101" w:rsidP="00017844">
            <w:pPr>
              <w:pStyle w:val="a5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5537">
              <w:rPr>
                <w:rFonts w:ascii="標楷體" w:eastAsia="標楷體" w:hAnsi="標楷體" w:hint="eastAsia"/>
                <w:kern w:val="0"/>
                <w:szCs w:val="24"/>
              </w:rPr>
              <w:t>過去所持舊制身心障礙手冊上所註記之障礙類別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、等級</w:t>
            </w:r>
            <w:r w:rsidRPr="002D5537">
              <w:rPr>
                <w:rFonts w:ascii="標楷體" w:eastAsia="標楷體" w:hAnsi="標楷體" w:hint="eastAsia"/>
                <w:kern w:val="0"/>
                <w:szCs w:val="24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例如：</w:t>
            </w:r>
            <w:r w:rsidRPr="005050FC">
              <w:rPr>
                <w:rFonts w:ascii="標楷體" w:eastAsia="標楷體" w:hAnsi="標楷體" w:hint="eastAsia"/>
                <w:b/>
                <w:kern w:val="0"/>
                <w:szCs w:val="24"/>
              </w:rPr>
              <w:t>肢障、重度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proofErr w:type="gramEnd"/>
            <w:r w:rsidRPr="005050F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br/>
            </w:r>
          </w:p>
          <w:p w:rsidR="00E82101" w:rsidRDefault="00E82101" w:rsidP="00017844">
            <w:pPr>
              <w:spacing w:line="360" w:lineRule="auto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7A3AF4">
              <w:rPr>
                <w:rFonts w:ascii="標楷體" w:eastAsia="標楷體" w:hAnsi="標楷體" w:hint="eastAsia"/>
                <w:kern w:val="0"/>
                <w:szCs w:val="24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，仍持舊制身心障礙手冊</w:t>
            </w:r>
          </w:p>
          <w:p w:rsidR="00E82101" w:rsidRPr="002D5537" w:rsidRDefault="00E82101" w:rsidP="00017844">
            <w:pPr>
              <w:pStyle w:val="a5"/>
              <w:numPr>
                <w:ilvl w:val="0"/>
                <w:numId w:val="2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D5537">
              <w:rPr>
                <w:rFonts w:ascii="標楷體" w:eastAsia="標楷體" w:hAnsi="標楷體" w:hint="eastAsia"/>
                <w:kern w:val="0"/>
                <w:szCs w:val="24"/>
              </w:rPr>
              <w:t>身心障礙手冊上所註記之障礙類別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、等級</w:t>
            </w:r>
            <w:r w:rsidRPr="002D5537">
              <w:rPr>
                <w:rFonts w:ascii="標楷體" w:eastAsia="標楷體" w:hAnsi="標楷體" w:hint="eastAsia"/>
                <w:kern w:val="0"/>
                <w:szCs w:val="24"/>
              </w:rPr>
              <w:t>為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24"/>
              </w:rPr>
              <w:t>例如：</w:t>
            </w:r>
            <w:r w:rsidRPr="005050FC">
              <w:rPr>
                <w:rFonts w:ascii="標楷體" w:eastAsia="標楷體" w:hAnsi="標楷體" w:hint="eastAsia"/>
                <w:b/>
                <w:kern w:val="0"/>
                <w:szCs w:val="24"/>
              </w:rPr>
              <w:t>肢障、重度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/>
                <w:kern w:val="0"/>
                <w:szCs w:val="24"/>
              </w:rPr>
              <w:br/>
            </w:r>
            <w:r w:rsidRPr="005050F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                    </w:t>
            </w:r>
          </w:p>
        </w:tc>
      </w:tr>
    </w:tbl>
    <w:p w:rsidR="00E82101" w:rsidRPr="005E323B" w:rsidRDefault="00E82101" w:rsidP="00E82101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5E323B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sym w:font="Wingdings 2" w:char="F0EC"/>
      </w:r>
      <w:r w:rsidRPr="005E323B">
        <w:rPr>
          <w:rFonts w:ascii="標楷體" w:eastAsia="標楷體" w:hAnsi="標楷體" w:hint="eastAsia"/>
          <w:b/>
          <w:sz w:val="28"/>
          <w:szCs w:val="28"/>
          <w:u w:val="single"/>
        </w:rPr>
        <w:t>報名方式及注意事項：</w:t>
      </w:r>
    </w:p>
    <w:p w:rsidR="00E82101" w:rsidRPr="00EC4B47" w:rsidRDefault="00E82101" w:rsidP="00E82101">
      <w:pPr>
        <w:spacing w:line="400" w:lineRule="exact"/>
        <w:rPr>
          <w:rFonts w:ascii="標楷體" w:eastAsia="標楷體" w:hAnsi="標楷體"/>
          <w:szCs w:val="24"/>
        </w:rPr>
      </w:pPr>
      <w:r w:rsidRPr="00EC4B47">
        <w:rPr>
          <w:rFonts w:ascii="標楷體" w:eastAsia="標楷體" w:hAnsi="標楷體" w:hint="eastAsia"/>
          <w:szCs w:val="24"/>
        </w:rPr>
        <w:t>1.報名方式：填妥報名表後以傳真或電子郵件方式報名。</w:t>
      </w:r>
    </w:p>
    <w:p w:rsidR="00E82101" w:rsidRPr="00EC4B47" w:rsidRDefault="00E82101" w:rsidP="00E82101">
      <w:pPr>
        <w:spacing w:line="400" w:lineRule="exact"/>
        <w:rPr>
          <w:rFonts w:ascii="標楷體" w:eastAsia="標楷體" w:hAnsi="標楷體"/>
          <w:szCs w:val="24"/>
        </w:rPr>
      </w:pPr>
      <w:r w:rsidRPr="00EC4B47">
        <w:rPr>
          <w:rFonts w:ascii="標楷體" w:eastAsia="標楷體" w:hAnsi="標楷體" w:hint="eastAsia"/>
          <w:szCs w:val="24"/>
        </w:rPr>
        <w:t xml:space="preserve">  傳真：(02)2567-3560，傳真後請來電確認；E-mail：</w:t>
      </w:r>
      <w:hyperlink r:id="rId11" w:history="1">
        <w:r w:rsidRPr="00EC4B47">
          <w:rPr>
            <w:rStyle w:val="ac"/>
            <w:rFonts w:ascii="標楷體" w:eastAsia="標楷體" w:hAnsi="標楷體" w:hint="eastAsia"/>
            <w:szCs w:val="24"/>
          </w:rPr>
          <w:t>rp04@tfrd.org.tw</w:t>
        </w:r>
      </w:hyperlink>
    </w:p>
    <w:p w:rsidR="00E82101" w:rsidRPr="00EC4B47" w:rsidRDefault="00E82101" w:rsidP="00E82101">
      <w:pPr>
        <w:spacing w:line="400" w:lineRule="exact"/>
        <w:rPr>
          <w:rFonts w:ascii="標楷體" w:eastAsia="標楷體" w:hAnsi="標楷體"/>
          <w:b/>
          <w:szCs w:val="24"/>
          <w:u w:val="single"/>
        </w:rPr>
      </w:pPr>
      <w:r w:rsidRPr="00EC4B47">
        <w:rPr>
          <w:rFonts w:ascii="標楷體" w:eastAsia="標楷體" w:hAnsi="標楷體" w:hint="eastAsia"/>
          <w:szCs w:val="24"/>
        </w:rPr>
        <w:t>2.洽詢電話：</w:t>
      </w:r>
      <w:r w:rsidRPr="00EC4B47">
        <w:rPr>
          <w:rFonts w:ascii="標楷體" w:eastAsia="標楷體" w:hAnsi="標楷體"/>
          <w:b/>
          <w:szCs w:val="24"/>
          <w:u w:val="single"/>
        </w:rPr>
        <w:t>(02)2521-0717</w:t>
      </w:r>
      <w:r w:rsidRPr="00EC4B47">
        <w:rPr>
          <w:rFonts w:ascii="標楷體" w:eastAsia="標楷體" w:hAnsi="標楷體" w:hint="eastAsia"/>
          <w:b/>
          <w:szCs w:val="24"/>
          <w:u w:val="single"/>
        </w:rPr>
        <w:t>分機</w:t>
      </w:r>
      <w:r w:rsidRPr="00EC4B47">
        <w:rPr>
          <w:rFonts w:ascii="標楷體" w:eastAsia="標楷體" w:hAnsi="標楷體"/>
          <w:b/>
          <w:szCs w:val="24"/>
          <w:u w:val="single"/>
        </w:rPr>
        <w:t xml:space="preserve">121 </w:t>
      </w:r>
      <w:r w:rsidRPr="00EC4B47">
        <w:rPr>
          <w:rFonts w:ascii="標楷體" w:eastAsia="標楷體" w:hAnsi="標楷體" w:hint="eastAsia"/>
          <w:b/>
          <w:szCs w:val="24"/>
          <w:u w:val="single"/>
        </w:rPr>
        <w:t>伍雪</w:t>
      </w:r>
      <w:proofErr w:type="gramStart"/>
      <w:r w:rsidRPr="00EC4B47">
        <w:rPr>
          <w:rFonts w:ascii="標楷體" w:eastAsia="標楷體" w:hAnsi="標楷體" w:hint="eastAsia"/>
          <w:b/>
          <w:szCs w:val="24"/>
          <w:u w:val="single"/>
        </w:rPr>
        <w:t>苹</w:t>
      </w:r>
      <w:proofErr w:type="gramEnd"/>
      <w:r w:rsidRPr="00EC4B47">
        <w:rPr>
          <w:rFonts w:ascii="標楷體" w:eastAsia="標楷體" w:hAnsi="標楷體" w:hint="eastAsia"/>
          <w:b/>
          <w:szCs w:val="24"/>
          <w:u w:val="single"/>
        </w:rPr>
        <w:t>專員</w:t>
      </w:r>
    </w:p>
    <w:p w:rsidR="00E82101" w:rsidRPr="00022541" w:rsidRDefault="00E82101" w:rsidP="00E82101">
      <w:pPr>
        <w:spacing w:line="400" w:lineRule="exact"/>
        <w:rPr>
          <w:rFonts w:ascii="標楷體" w:eastAsia="標楷體" w:hAnsi="標楷體"/>
          <w:b/>
          <w:szCs w:val="24"/>
          <w:u w:val="single"/>
        </w:rPr>
      </w:pPr>
      <w:r w:rsidRPr="00EC4B47">
        <w:rPr>
          <w:rFonts w:ascii="標楷體" w:eastAsia="標楷體" w:hAnsi="標楷體" w:hint="eastAsia"/>
          <w:szCs w:val="24"/>
        </w:rPr>
        <w:t>3.因場地位置有限，</w:t>
      </w:r>
      <w:r w:rsidRPr="00EC4B47">
        <w:rPr>
          <w:rFonts w:ascii="標楷體" w:eastAsia="標楷體" w:hAnsi="標楷體" w:hint="eastAsia"/>
          <w:b/>
          <w:szCs w:val="24"/>
          <w:u w:val="single"/>
        </w:rPr>
        <w:t>報名人數上限為10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C4B47">
        <w:rPr>
          <w:rFonts w:ascii="標楷體" w:eastAsia="標楷體" w:hAnsi="標楷體" w:hint="eastAsia"/>
          <w:b/>
          <w:szCs w:val="24"/>
          <w:u w:val="single"/>
        </w:rPr>
        <w:t>人，額滿為止。</w:t>
      </w:r>
    </w:p>
    <w:p w:rsidR="00E82101" w:rsidRPr="00EC4B47" w:rsidRDefault="00E82101" w:rsidP="00E8210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Pr="00EC4B47">
        <w:rPr>
          <w:rFonts w:ascii="標楷體" w:eastAsia="標楷體" w:hAnsi="標楷體" w:hint="eastAsia"/>
          <w:szCs w:val="24"/>
        </w:rPr>
        <w:t>.若有任何疑問，歡迎來電（02）2521-0717分機121，伍雪</w:t>
      </w:r>
      <w:proofErr w:type="gramStart"/>
      <w:r w:rsidRPr="00EC4B47">
        <w:rPr>
          <w:rFonts w:ascii="標楷體" w:eastAsia="標楷體" w:hAnsi="標楷體" w:hint="eastAsia"/>
          <w:szCs w:val="24"/>
        </w:rPr>
        <w:t>苹</w:t>
      </w:r>
      <w:proofErr w:type="gramEnd"/>
      <w:r w:rsidRPr="00EC4B47">
        <w:rPr>
          <w:rFonts w:ascii="標楷體" w:eastAsia="標楷體" w:hAnsi="標楷體" w:hint="eastAsia"/>
          <w:szCs w:val="24"/>
        </w:rPr>
        <w:t>專員。</w:t>
      </w:r>
    </w:p>
    <w:p w:rsidR="00BE0652" w:rsidRPr="00E82101" w:rsidRDefault="00BE0652" w:rsidP="00E82101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BE0652" w:rsidRPr="00E82101" w:rsidSect="00705561">
      <w:pgSz w:w="11906" w:h="16838"/>
      <w:pgMar w:top="567" w:right="11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54" w:rsidRDefault="00420E54" w:rsidP="00BE2E48">
      <w:r>
        <w:separator/>
      </w:r>
    </w:p>
  </w:endnote>
  <w:endnote w:type="continuationSeparator" w:id="0">
    <w:p w:rsidR="00420E54" w:rsidRDefault="00420E54" w:rsidP="00BE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cientClock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54" w:rsidRDefault="00420E54" w:rsidP="00BE2E48">
      <w:r>
        <w:separator/>
      </w:r>
    </w:p>
  </w:footnote>
  <w:footnote w:type="continuationSeparator" w:id="0">
    <w:p w:rsidR="00420E54" w:rsidRDefault="00420E54" w:rsidP="00BE2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150"/>
    <w:multiLevelType w:val="hybridMultilevel"/>
    <w:tmpl w:val="B3B849A0"/>
    <w:lvl w:ilvl="0" w:tplc="BE3CBBAE">
      <w:start w:val="1"/>
      <w:numFmt w:val="bullet"/>
      <w:lvlText w:val="★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AncientClock" w:hAnsi="AncientClock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AncientClock" w:hAnsi="AncientClock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AncientClock" w:hAnsi="AncientClock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AncientClock" w:hAnsi="AncientClock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AncientClock" w:hAnsi="AncientClock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AncientClock" w:hAnsi="AncientClock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AncientClock" w:hAnsi="AncientClock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AncientClock" w:hAnsi="AncientClock" w:hint="default"/>
      </w:rPr>
    </w:lvl>
  </w:abstractNum>
  <w:abstractNum w:abstractNumId="1">
    <w:nsid w:val="609A2FC9"/>
    <w:multiLevelType w:val="hybridMultilevel"/>
    <w:tmpl w:val="BD9483A4"/>
    <w:lvl w:ilvl="0" w:tplc="BE3CBBAE">
      <w:start w:val="1"/>
      <w:numFmt w:val="bullet"/>
      <w:lvlText w:val="★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AncientClock" w:hAnsi="AncientClock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AncientClock" w:hAnsi="AncientClock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AncientClock" w:hAnsi="AncientClock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AncientClock" w:hAnsi="AncientClock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AncientClock" w:hAnsi="AncientClock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AncientClock" w:hAnsi="AncientClock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AncientClock" w:hAnsi="AncientClock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AncientClock" w:hAnsi="AncientClock" w:hint="default"/>
      </w:rPr>
    </w:lvl>
  </w:abstractNum>
  <w:abstractNum w:abstractNumId="2">
    <w:nsid w:val="6C9F62D7"/>
    <w:multiLevelType w:val="hybridMultilevel"/>
    <w:tmpl w:val="5AD2C20C"/>
    <w:lvl w:ilvl="0" w:tplc="0D9A37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6B"/>
    <w:rsid w:val="00022541"/>
    <w:rsid w:val="000244A0"/>
    <w:rsid w:val="00057225"/>
    <w:rsid w:val="00062171"/>
    <w:rsid w:val="000831E2"/>
    <w:rsid w:val="00091D6B"/>
    <w:rsid w:val="000A4FCD"/>
    <w:rsid w:val="000E5477"/>
    <w:rsid w:val="00131954"/>
    <w:rsid w:val="001929B0"/>
    <w:rsid w:val="002D5537"/>
    <w:rsid w:val="003121E8"/>
    <w:rsid w:val="00362300"/>
    <w:rsid w:val="00371584"/>
    <w:rsid w:val="00380FF2"/>
    <w:rsid w:val="003C26ED"/>
    <w:rsid w:val="003E6566"/>
    <w:rsid w:val="00420E54"/>
    <w:rsid w:val="00431863"/>
    <w:rsid w:val="004325FC"/>
    <w:rsid w:val="00451B46"/>
    <w:rsid w:val="00452684"/>
    <w:rsid w:val="00465480"/>
    <w:rsid w:val="005050FC"/>
    <w:rsid w:val="00513DB2"/>
    <w:rsid w:val="005613F6"/>
    <w:rsid w:val="00563BC8"/>
    <w:rsid w:val="006040A4"/>
    <w:rsid w:val="00635197"/>
    <w:rsid w:val="006C16EB"/>
    <w:rsid w:val="006C6FF0"/>
    <w:rsid w:val="00705561"/>
    <w:rsid w:val="0074352B"/>
    <w:rsid w:val="007F252C"/>
    <w:rsid w:val="00862E03"/>
    <w:rsid w:val="0088206B"/>
    <w:rsid w:val="00887D57"/>
    <w:rsid w:val="008C62C4"/>
    <w:rsid w:val="008F4A62"/>
    <w:rsid w:val="00914F05"/>
    <w:rsid w:val="00940AA0"/>
    <w:rsid w:val="00976CF6"/>
    <w:rsid w:val="009B7670"/>
    <w:rsid w:val="00A153D9"/>
    <w:rsid w:val="00AF187F"/>
    <w:rsid w:val="00B92AF3"/>
    <w:rsid w:val="00BA7C44"/>
    <w:rsid w:val="00BB4498"/>
    <w:rsid w:val="00BE0652"/>
    <w:rsid w:val="00BE2E48"/>
    <w:rsid w:val="00C13B79"/>
    <w:rsid w:val="00C86891"/>
    <w:rsid w:val="00C90B59"/>
    <w:rsid w:val="00CC087D"/>
    <w:rsid w:val="00CE26A7"/>
    <w:rsid w:val="00D07537"/>
    <w:rsid w:val="00D106B5"/>
    <w:rsid w:val="00D255E2"/>
    <w:rsid w:val="00E02930"/>
    <w:rsid w:val="00E2788C"/>
    <w:rsid w:val="00E60861"/>
    <w:rsid w:val="00E82101"/>
    <w:rsid w:val="00E87238"/>
    <w:rsid w:val="00EA46E5"/>
    <w:rsid w:val="00EC4B47"/>
    <w:rsid w:val="00F46E53"/>
    <w:rsid w:val="00FC3B70"/>
    <w:rsid w:val="00FC528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D6B"/>
    <w:rPr>
      <w:b/>
      <w:bCs/>
    </w:rPr>
  </w:style>
  <w:style w:type="table" w:styleId="a4">
    <w:name w:val="Table Grid"/>
    <w:basedOn w:val="a1"/>
    <w:uiPriority w:val="59"/>
    <w:rsid w:val="00FC52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gion">
    <w:name w:val="region"/>
    <w:basedOn w:val="a0"/>
    <w:rsid w:val="00FC5288"/>
  </w:style>
  <w:style w:type="paragraph" w:styleId="a5">
    <w:name w:val="List Paragraph"/>
    <w:basedOn w:val="a"/>
    <w:uiPriority w:val="34"/>
    <w:qFormat/>
    <w:rsid w:val="0045268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E2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2E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2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2E4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2AF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0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D6B"/>
    <w:rPr>
      <w:b/>
      <w:bCs/>
    </w:rPr>
  </w:style>
  <w:style w:type="table" w:styleId="a4">
    <w:name w:val="Table Grid"/>
    <w:basedOn w:val="a1"/>
    <w:uiPriority w:val="59"/>
    <w:rsid w:val="00FC52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gion">
    <w:name w:val="region"/>
    <w:basedOn w:val="a0"/>
    <w:rsid w:val="00FC5288"/>
  </w:style>
  <w:style w:type="paragraph" w:styleId="a5">
    <w:name w:val="List Paragraph"/>
    <w:basedOn w:val="a"/>
    <w:uiPriority w:val="34"/>
    <w:qFormat/>
    <w:rsid w:val="00452684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E2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2E4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2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2E4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92AF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0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p04@tfrd.org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p04@tfrd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EABF-6A7A-40B0-9F69-692D617D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周宇翔@研究企劃組</dc:creator>
  <cp:lastModifiedBy>伍雪苹@研究企劃組</cp:lastModifiedBy>
  <cp:revision>2</cp:revision>
  <cp:lastPrinted>2014-05-28T02:57:00Z</cp:lastPrinted>
  <dcterms:created xsi:type="dcterms:W3CDTF">2014-06-04T06:28:00Z</dcterms:created>
  <dcterms:modified xsi:type="dcterms:W3CDTF">2014-06-04T06:28:00Z</dcterms:modified>
</cp:coreProperties>
</file>