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26" w:rsidRPr="00F85EFB" w:rsidRDefault="00551137" w:rsidP="002806C6">
      <w:pPr>
        <w:snapToGrid w:val="0"/>
        <w:spacing w:line="440" w:lineRule="exact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 xml:space="preserve">      </w:t>
      </w:r>
      <w:r w:rsidR="002806C6">
        <w:rPr>
          <w:rFonts w:eastAsia="標楷體" w:hAnsi="標楷體" w:hint="eastAsia"/>
          <w:b/>
          <w:color w:val="000000"/>
          <w:sz w:val="32"/>
          <w:szCs w:val="32"/>
        </w:rPr>
        <w:t xml:space="preserve">           </w:t>
      </w:r>
      <w:r w:rsidR="00F41BE3">
        <w:rPr>
          <w:rFonts w:eastAsia="標楷體" w:hAnsi="標楷體" w:hint="eastAsia"/>
          <w:b/>
          <w:color w:val="000000"/>
          <w:sz w:val="32"/>
          <w:szCs w:val="32"/>
        </w:rPr>
        <w:t xml:space="preserve">  </w:t>
      </w:r>
      <w:r w:rsidR="00537BED" w:rsidRPr="00F85EFB">
        <w:rPr>
          <w:rFonts w:eastAsia="標楷體" w:hAnsi="標楷體"/>
          <w:b/>
          <w:color w:val="000000"/>
          <w:sz w:val="32"/>
          <w:szCs w:val="32"/>
        </w:rPr>
        <w:t>財團法人罕見疾病基金會</w:t>
      </w:r>
    </w:p>
    <w:p w:rsidR="00A51D8C" w:rsidRDefault="00A51D8C" w:rsidP="00466165">
      <w:pPr>
        <w:spacing w:line="44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AD5154">
        <w:rPr>
          <w:rFonts w:eastAsia="標楷體" w:hint="eastAsia"/>
          <w:b/>
          <w:noProof/>
          <w:color w:val="000000"/>
          <w:sz w:val="32"/>
          <w:szCs w:val="32"/>
        </w:rPr>
        <w:t>醫療照護講座</w:t>
      </w:r>
      <w:r w:rsidRPr="00AD5154">
        <w:rPr>
          <w:rFonts w:eastAsia="標楷體" w:hAnsi="標楷體" w:hint="eastAsia"/>
          <w:b/>
          <w:color w:val="000000"/>
          <w:sz w:val="32"/>
          <w:szCs w:val="32"/>
        </w:rPr>
        <w:t>全方位家庭支持課程</w:t>
      </w:r>
    </w:p>
    <w:p w:rsidR="002806C6" w:rsidRPr="00A83862" w:rsidRDefault="001676E8" w:rsidP="00466165">
      <w:pPr>
        <w:spacing w:line="440" w:lineRule="exact"/>
        <w:jc w:val="center"/>
        <w:rPr>
          <w:rFonts w:eastAsia="標楷體" w:hAnsi="標楷體"/>
          <w:b/>
          <w:color w:val="000000"/>
          <w:sz w:val="36"/>
          <w:szCs w:val="36"/>
          <w:u w:val="single"/>
        </w:rPr>
      </w:pPr>
      <w:r w:rsidRPr="00495B23">
        <w:rPr>
          <w:rFonts w:eastAsia="標楷體" w:hAnsi="標楷體"/>
          <w:b/>
          <w:color w:val="000000"/>
          <w:sz w:val="36"/>
          <w:szCs w:val="36"/>
          <w:u w:val="single"/>
        </w:rPr>
        <w:t>“</w:t>
      </w:r>
      <w:r w:rsidR="00674455">
        <w:rPr>
          <w:rFonts w:eastAsia="標楷體" w:hAnsi="標楷體" w:hint="eastAsia"/>
          <w:b/>
          <w:color w:val="000000"/>
          <w:sz w:val="36"/>
          <w:szCs w:val="36"/>
          <w:u w:val="single"/>
        </w:rPr>
        <w:t>好牙好健康</w:t>
      </w:r>
      <w:r w:rsidR="001A7513" w:rsidRPr="00495B23">
        <w:rPr>
          <w:rFonts w:eastAsia="標楷體" w:hAnsi="標楷體"/>
          <w:b/>
          <w:color w:val="000000"/>
          <w:sz w:val="36"/>
          <w:szCs w:val="36"/>
          <w:u w:val="single"/>
        </w:rPr>
        <w:t>”</w:t>
      </w:r>
      <w:r w:rsidR="00CE0CDB" w:rsidRPr="00495B23">
        <w:rPr>
          <w:rFonts w:eastAsia="標楷體" w:hAnsi="標楷體" w:hint="eastAsia"/>
          <w:b/>
          <w:color w:val="000000"/>
          <w:sz w:val="36"/>
          <w:szCs w:val="36"/>
          <w:u w:val="single"/>
        </w:rPr>
        <w:t>講座</w:t>
      </w:r>
      <w:r w:rsidR="00A7649F" w:rsidRPr="00495B23">
        <w:rPr>
          <w:rFonts w:eastAsia="標楷體" w:hAnsi="標楷體"/>
          <w:b/>
          <w:color w:val="000000"/>
          <w:sz w:val="36"/>
          <w:szCs w:val="36"/>
          <w:u w:val="single"/>
        </w:rPr>
        <w:t>報名簡章</w:t>
      </w:r>
    </w:p>
    <w:p w:rsidR="00CB074A" w:rsidRPr="007C1F4A" w:rsidRDefault="00CB074A" w:rsidP="007C1F4A">
      <w:pPr>
        <w:spacing w:line="0" w:lineRule="atLeast"/>
        <w:ind w:left="50" w:right="50"/>
        <w:jc w:val="both"/>
        <w:rPr>
          <w:rFonts w:eastAsia="標楷體"/>
          <w:color w:val="808080" w:themeColor="background1" w:themeShade="80"/>
          <w:sz w:val="22"/>
          <w:szCs w:val="22"/>
        </w:rPr>
      </w:pPr>
      <w:r w:rsidRPr="00F639EA">
        <w:rPr>
          <w:rFonts w:ascii="標楷體" w:eastAsia="標楷體" w:hAnsi="標楷體"/>
          <w:color w:val="000000"/>
        </w:rPr>
        <w:t>各位親愛的</w:t>
      </w:r>
      <w:r w:rsidR="00E23735" w:rsidRPr="00F639EA">
        <w:rPr>
          <w:rFonts w:ascii="標楷體" w:eastAsia="標楷體" w:hAnsi="標楷體"/>
          <w:color w:val="000000"/>
        </w:rPr>
        <w:t>病友及照顧家屬</w:t>
      </w:r>
      <w:r w:rsidRPr="00F639EA">
        <w:rPr>
          <w:rFonts w:ascii="標楷體" w:eastAsia="標楷體" w:hAnsi="標楷體"/>
          <w:color w:val="000000"/>
        </w:rPr>
        <w:t>們：</w:t>
      </w:r>
    </w:p>
    <w:p w:rsidR="00FF3FA4" w:rsidRDefault="00FF3FA4" w:rsidP="0069678C">
      <w:pPr>
        <w:ind w:left="786"/>
        <w:rPr>
          <w:rFonts w:eastAsia="標楷體"/>
        </w:rPr>
      </w:pPr>
      <w:proofErr w:type="gramStart"/>
      <w:r w:rsidRPr="00BE43A8">
        <w:rPr>
          <w:rFonts w:eastAsia="標楷體" w:hint="eastAsia"/>
        </w:rPr>
        <w:t>罕</w:t>
      </w:r>
      <w:proofErr w:type="gramEnd"/>
      <w:r w:rsidRPr="00BE43A8">
        <w:rPr>
          <w:rFonts w:eastAsia="標楷體" w:hint="eastAsia"/>
        </w:rPr>
        <w:t>病</w:t>
      </w:r>
      <w:r w:rsidR="00A51D8C">
        <w:rPr>
          <w:rFonts w:eastAsia="標楷體" w:hint="eastAsia"/>
        </w:rPr>
        <w:t>患者</w:t>
      </w:r>
      <w:r>
        <w:rPr>
          <w:rFonts w:eastAsia="標楷體" w:hint="eastAsia"/>
        </w:rPr>
        <w:t>們</w:t>
      </w:r>
      <w:r w:rsidRPr="00BE43A8">
        <w:rPr>
          <w:rFonts w:eastAsia="標楷體"/>
        </w:rPr>
        <w:t>不僅有</w:t>
      </w:r>
      <w:r w:rsidRPr="00BE43A8">
        <w:rPr>
          <w:rFonts w:eastAsia="標楷體" w:hint="eastAsia"/>
        </w:rPr>
        <w:t>生理照護</w:t>
      </w:r>
      <w:r w:rsidRPr="00BE43A8">
        <w:rPr>
          <w:rFonts w:eastAsia="標楷體"/>
        </w:rPr>
        <w:t>的需求，更因為行動與溝通的限制，使得口腔醫療照護需求更加迫切</w:t>
      </w:r>
      <w:r w:rsidRPr="00BE43A8">
        <w:rPr>
          <w:rFonts w:eastAsia="標楷體" w:hint="eastAsia"/>
        </w:rPr>
        <w:t>，故而</w:t>
      </w:r>
      <w:r w:rsidRPr="00BE43A8">
        <w:rPr>
          <w:rFonts w:eastAsia="標楷體"/>
        </w:rPr>
        <w:t>本課程從實用的角度出發，特別將</w:t>
      </w:r>
      <w:r w:rsidRPr="00BE43A8">
        <w:rPr>
          <w:rFonts w:eastAsia="標楷體" w:hint="eastAsia"/>
        </w:rPr>
        <w:t>進行之</w:t>
      </w:r>
      <w:r w:rsidRPr="00BE43A8">
        <w:rPr>
          <w:rFonts w:eastAsia="標楷體"/>
        </w:rPr>
        <w:t>口腔照護</w:t>
      </w:r>
      <w:r w:rsidRPr="00BE43A8">
        <w:rPr>
          <w:rFonts w:eastAsia="標楷體" w:hint="eastAsia"/>
        </w:rPr>
        <w:t>原則指導，</w:t>
      </w:r>
      <w:r w:rsidRPr="00BE43A8">
        <w:rPr>
          <w:rFonts w:eastAsia="標楷體"/>
        </w:rPr>
        <w:t>介紹予學員，並有幸延請到</w:t>
      </w:r>
      <w:r w:rsidR="00A51D8C">
        <w:rPr>
          <w:rFonts w:eastAsia="標楷體" w:hAnsi="標楷體" w:hint="eastAsia"/>
          <w:bCs/>
          <w:color w:val="000000"/>
        </w:rPr>
        <w:t>台大特殊需求牙科示範中心</w:t>
      </w:r>
      <w:r w:rsidRPr="00BE43A8">
        <w:rPr>
          <w:rFonts w:eastAsia="標楷體" w:hint="eastAsia"/>
        </w:rPr>
        <w:t>牙科醫師</w:t>
      </w:r>
      <w:r w:rsidRPr="00BE43A8">
        <w:rPr>
          <w:rFonts w:eastAsia="標楷體"/>
        </w:rPr>
        <w:t>進行互動分享，帶領學員們認識</w:t>
      </w:r>
      <w:r w:rsidRPr="00BE43A8">
        <w:rPr>
          <w:rFonts w:eastAsia="標楷體" w:hint="eastAsia"/>
        </w:rPr>
        <w:t>口腔照護之一般實施</w:t>
      </w:r>
      <w:r>
        <w:rPr>
          <w:rFonts w:eastAsia="標楷體"/>
        </w:rPr>
        <w:t>技巧，達到</w:t>
      </w:r>
      <w:r w:rsidR="00A34676">
        <w:rPr>
          <w:rFonts w:eastAsia="標楷體" w:hint="eastAsia"/>
        </w:rPr>
        <w:t>口腔</w:t>
      </w:r>
      <w:r>
        <w:rPr>
          <w:rFonts w:eastAsia="標楷體"/>
        </w:rPr>
        <w:t>醫療保健</w:t>
      </w:r>
      <w:r w:rsidRPr="00BE43A8">
        <w:rPr>
          <w:rFonts w:eastAsia="標楷體"/>
        </w:rPr>
        <w:t>。</w:t>
      </w:r>
    </w:p>
    <w:p w:rsidR="00F3203A" w:rsidRPr="00FF3FA4" w:rsidRDefault="00F3203A" w:rsidP="00FF3FA4">
      <w:pPr>
        <w:rPr>
          <w:rFonts w:ascii="Verdana" w:hAnsi="Verdana"/>
          <w:color w:val="414141"/>
          <w:sz w:val="23"/>
          <w:szCs w:val="23"/>
          <w:shd w:val="clear" w:color="auto" w:fill="FFFFFF"/>
        </w:rPr>
      </w:pPr>
    </w:p>
    <w:p w:rsidR="00B03BB4" w:rsidRPr="00504BB1" w:rsidRDefault="0036001F" w:rsidP="002D2881">
      <w:pPr>
        <w:jc w:val="both"/>
        <w:rPr>
          <w:rFonts w:eastAsia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="00B03BB4" w:rsidRPr="00504BB1">
        <w:rPr>
          <w:rFonts w:eastAsia="標楷體" w:hAnsi="標楷體"/>
          <w:b/>
          <w:bCs/>
          <w:color w:val="000000"/>
        </w:rPr>
        <w:t>活動日期：</w:t>
      </w:r>
      <w:r w:rsidR="00842701">
        <w:rPr>
          <w:rFonts w:eastAsia="標楷體" w:hint="eastAsia"/>
          <w:bCs/>
          <w:color w:val="000000"/>
          <w:u w:val="single"/>
        </w:rPr>
        <w:t>10</w:t>
      </w:r>
      <w:r w:rsidR="00674455">
        <w:rPr>
          <w:rFonts w:eastAsia="標楷體" w:hint="eastAsia"/>
          <w:bCs/>
          <w:color w:val="000000"/>
          <w:u w:val="single"/>
        </w:rPr>
        <w:t>3</w:t>
      </w:r>
      <w:r w:rsidR="00B03BB4" w:rsidRPr="00504BB1">
        <w:rPr>
          <w:rFonts w:eastAsia="標楷體" w:hAnsi="標楷體"/>
          <w:bCs/>
          <w:color w:val="000000"/>
          <w:u w:val="single"/>
        </w:rPr>
        <w:t>年</w:t>
      </w:r>
      <w:r w:rsidR="00674455">
        <w:rPr>
          <w:rFonts w:eastAsia="標楷體" w:hAnsi="標楷體" w:hint="eastAsia"/>
          <w:bCs/>
          <w:color w:val="000000"/>
          <w:u w:val="single"/>
        </w:rPr>
        <w:t>04</w:t>
      </w:r>
      <w:r w:rsidR="00B03BB4" w:rsidRPr="00504BB1">
        <w:rPr>
          <w:rFonts w:eastAsia="標楷體" w:hAnsi="標楷體"/>
          <w:bCs/>
          <w:color w:val="000000"/>
          <w:u w:val="single"/>
        </w:rPr>
        <w:t>月</w:t>
      </w:r>
      <w:r w:rsidR="0069678C">
        <w:rPr>
          <w:rFonts w:eastAsia="標楷體" w:hint="eastAsia"/>
          <w:bCs/>
          <w:color w:val="000000"/>
          <w:u w:val="single"/>
        </w:rPr>
        <w:t>19</w:t>
      </w:r>
      <w:r w:rsidR="00B03BB4" w:rsidRPr="00504BB1">
        <w:rPr>
          <w:rFonts w:eastAsia="標楷體" w:hAnsi="標楷體"/>
          <w:bCs/>
          <w:color w:val="000000"/>
          <w:u w:val="single"/>
        </w:rPr>
        <w:t>日</w:t>
      </w:r>
      <w:r w:rsidR="00B03BB4" w:rsidRPr="00504BB1">
        <w:rPr>
          <w:rFonts w:eastAsia="標楷體"/>
          <w:bCs/>
          <w:color w:val="000000"/>
          <w:u w:val="single"/>
        </w:rPr>
        <w:t>(</w:t>
      </w:r>
      <w:r w:rsidR="00CB074A" w:rsidRPr="00504BB1">
        <w:rPr>
          <w:rFonts w:eastAsia="標楷體" w:hAnsi="標楷體"/>
          <w:bCs/>
          <w:color w:val="000000"/>
          <w:u w:val="single"/>
        </w:rPr>
        <w:t>六</w:t>
      </w:r>
      <w:r w:rsidR="00B03BB4" w:rsidRPr="00504BB1">
        <w:rPr>
          <w:rFonts w:eastAsia="標楷體"/>
          <w:bCs/>
          <w:color w:val="000000"/>
          <w:u w:val="single"/>
        </w:rPr>
        <w:t>)</w:t>
      </w:r>
      <w:r w:rsidR="00B03BB4" w:rsidRPr="00504BB1">
        <w:rPr>
          <w:rFonts w:eastAsia="標楷體"/>
        </w:rPr>
        <w:t xml:space="preserve">       </w:t>
      </w:r>
    </w:p>
    <w:p w:rsidR="00466165" w:rsidRPr="00A8062A" w:rsidRDefault="00B03BB4" w:rsidP="002D2881">
      <w:pPr>
        <w:rPr>
          <w:rFonts w:eastAsia="標楷體" w:hAnsi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活動地點：</w:t>
      </w:r>
      <w:r w:rsidR="004333F8" w:rsidRPr="004333F8">
        <w:rPr>
          <w:rFonts w:eastAsia="標楷體" w:hAnsi="標楷體" w:hint="eastAsia"/>
          <w:bCs/>
          <w:color w:val="000000"/>
        </w:rPr>
        <w:t>台</w:t>
      </w:r>
      <w:r w:rsidR="0069678C">
        <w:rPr>
          <w:rFonts w:eastAsia="標楷體" w:hAnsi="標楷體" w:hint="eastAsia"/>
          <w:bCs/>
          <w:color w:val="000000"/>
        </w:rPr>
        <w:t>大兒</w:t>
      </w:r>
      <w:proofErr w:type="gramStart"/>
      <w:r w:rsidR="0069678C">
        <w:rPr>
          <w:rFonts w:eastAsia="標楷體" w:hAnsi="標楷體" w:hint="eastAsia"/>
          <w:bCs/>
          <w:color w:val="000000"/>
        </w:rPr>
        <w:t>醫</w:t>
      </w:r>
      <w:proofErr w:type="gramEnd"/>
      <w:r w:rsidR="0069678C">
        <w:rPr>
          <w:rFonts w:eastAsia="標楷體" w:hAnsi="標楷體" w:hint="eastAsia"/>
          <w:bCs/>
          <w:color w:val="000000"/>
        </w:rPr>
        <w:t>大樓</w:t>
      </w:r>
      <w:r w:rsidR="00706591" w:rsidRPr="00E23735">
        <w:rPr>
          <w:rFonts w:eastAsia="標楷體" w:hAnsi="標楷體"/>
        </w:rPr>
        <w:t>（</w:t>
      </w:r>
      <w:r w:rsidR="004333F8" w:rsidRPr="004333F8">
        <w:rPr>
          <w:rFonts w:ascii="標楷體" w:eastAsia="標楷體" w:hAnsi="標楷體" w:cs="Arial"/>
          <w:sz w:val="22"/>
          <w:szCs w:val="22"/>
        </w:rPr>
        <w:t>台北市</w:t>
      </w:r>
      <w:r w:rsidR="0069678C">
        <w:rPr>
          <w:rFonts w:ascii="標楷體" w:eastAsia="標楷體" w:hAnsi="標楷體" w:cs="Arial" w:hint="eastAsia"/>
          <w:sz w:val="22"/>
          <w:szCs w:val="22"/>
        </w:rPr>
        <w:t>中正區中山南</w:t>
      </w:r>
      <w:r w:rsidR="0069678C">
        <w:rPr>
          <w:rFonts w:ascii="標楷體" w:eastAsia="標楷體" w:hAnsi="標楷體" w:cs="Arial"/>
          <w:sz w:val="22"/>
          <w:szCs w:val="22"/>
        </w:rPr>
        <w:t>路</w:t>
      </w:r>
      <w:r w:rsidR="0069678C">
        <w:rPr>
          <w:rFonts w:ascii="標楷體" w:eastAsia="標楷體" w:hAnsi="標楷體" w:cs="Arial" w:hint="eastAsia"/>
          <w:sz w:val="22"/>
          <w:szCs w:val="22"/>
        </w:rPr>
        <w:t>8</w:t>
      </w:r>
      <w:r w:rsidR="004333F8" w:rsidRPr="004333F8">
        <w:rPr>
          <w:rFonts w:ascii="標楷體" w:eastAsia="標楷體" w:hAnsi="標楷體" w:cs="Arial"/>
          <w:sz w:val="22"/>
          <w:szCs w:val="22"/>
        </w:rPr>
        <w:t>號</w:t>
      </w:r>
      <w:r w:rsidR="001D0EE2">
        <w:rPr>
          <w:rFonts w:ascii="標楷體" w:eastAsia="標楷體" w:hAnsi="標楷體" w:cs="Arial" w:hint="eastAsia"/>
          <w:sz w:val="22"/>
          <w:szCs w:val="22"/>
        </w:rPr>
        <w:t>B1</w:t>
      </w:r>
      <w:r w:rsidR="00706591" w:rsidRPr="00E23735">
        <w:rPr>
          <w:rFonts w:eastAsia="標楷體" w:hAnsi="標楷體"/>
        </w:rPr>
        <w:t>）</w:t>
      </w:r>
    </w:p>
    <w:p w:rsidR="00AD39FA" w:rsidRDefault="00B03BB4" w:rsidP="002F24E3">
      <w:pPr>
        <w:adjustRightInd w:val="0"/>
        <w:rPr>
          <w:rFonts w:eastAsia="標楷體" w:hAnsi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辦理單位：</w:t>
      </w:r>
      <w:r w:rsidR="00AD39FA" w:rsidRPr="00504BB1">
        <w:rPr>
          <w:rFonts w:eastAsia="標楷體" w:hAnsi="標楷體"/>
          <w:bCs/>
          <w:color w:val="000000"/>
        </w:rPr>
        <w:t>主辦單位</w:t>
      </w:r>
      <w:r w:rsidR="00AD39FA" w:rsidRPr="00504BB1">
        <w:rPr>
          <w:rFonts w:eastAsia="標楷體"/>
          <w:bCs/>
          <w:color w:val="000000"/>
        </w:rPr>
        <w:t>-</w:t>
      </w:r>
      <w:r w:rsidR="00AD39FA" w:rsidRPr="00504BB1">
        <w:rPr>
          <w:rFonts w:eastAsia="標楷體" w:hAnsi="標楷體"/>
        </w:rPr>
        <w:t>財團法人罕見疾病基金會</w:t>
      </w:r>
    </w:p>
    <w:p w:rsidR="00CF06DE" w:rsidRPr="001676E8" w:rsidRDefault="0082046F" w:rsidP="002D2881">
      <w:pPr>
        <w:adjustRightInd w:val="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  </w:t>
      </w:r>
      <w:r>
        <w:rPr>
          <w:rFonts w:eastAsia="標楷體" w:hAnsi="標楷體" w:hint="eastAsia"/>
        </w:rPr>
        <w:t>協辦單位</w:t>
      </w:r>
      <w:r w:rsidR="00257AA1"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財團法人台灣弱勢病患權益促進會</w:t>
      </w:r>
    </w:p>
    <w:p w:rsidR="003F72E2" w:rsidRPr="00504BB1" w:rsidRDefault="003F72E2" w:rsidP="002D2881">
      <w:pPr>
        <w:adjustRightInd w:val="0"/>
        <w:rPr>
          <w:rFonts w:eastAsia="標楷體"/>
          <w:b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>
        <w:rPr>
          <w:rFonts w:eastAsia="標楷體" w:hAnsi="標楷體" w:hint="eastAsia"/>
          <w:b/>
          <w:bCs/>
          <w:color w:val="000000"/>
        </w:rPr>
        <w:t>報名資格</w:t>
      </w:r>
      <w:r w:rsidRPr="00504BB1">
        <w:rPr>
          <w:rFonts w:eastAsia="標楷體" w:hAnsi="標楷體"/>
          <w:b/>
          <w:bCs/>
          <w:color w:val="000000"/>
        </w:rPr>
        <w:t>：</w:t>
      </w:r>
      <w:r w:rsidRPr="0074485F">
        <w:rPr>
          <w:rFonts w:ascii="標楷體" w:eastAsia="標楷體" w:hAnsi="標楷體"/>
        </w:rPr>
        <w:t>只要您是罕見疾病病友</w:t>
      </w:r>
      <w:r>
        <w:rPr>
          <w:rFonts w:ascii="標楷體" w:eastAsia="標楷體" w:hAnsi="標楷體" w:hint="eastAsia"/>
        </w:rPr>
        <w:t>或其家屬</w:t>
      </w:r>
      <w:r w:rsidRPr="0074485F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皆</w:t>
      </w:r>
      <w:r w:rsidRPr="0074485F">
        <w:rPr>
          <w:rFonts w:ascii="標楷體" w:eastAsia="標楷體" w:hAnsi="標楷體"/>
        </w:rPr>
        <w:t>可免費</w:t>
      </w:r>
      <w:r>
        <w:rPr>
          <w:rFonts w:ascii="標楷體" w:eastAsia="標楷體" w:hAnsi="標楷體" w:hint="eastAsia"/>
        </w:rPr>
        <w:t>參加本</w:t>
      </w:r>
      <w:r w:rsidR="0013523A">
        <w:rPr>
          <w:rFonts w:ascii="標楷體" w:eastAsia="標楷體" w:hAnsi="標楷體" w:hint="eastAsia"/>
        </w:rPr>
        <w:t>系列</w:t>
      </w:r>
      <w:r>
        <w:rPr>
          <w:rFonts w:ascii="標楷體" w:eastAsia="標楷體" w:hAnsi="標楷體" w:hint="eastAsia"/>
        </w:rPr>
        <w:t>課程。</w:t>
      </w:r>
    </w:p>
    <w:p w:rsidR="0082046F" w:rsidRPr="0082046F" w:rsidRDefault="00B03BB4" w:rsidP="001A7513">
      <w:pPr>
        <w:rPr>
          <w:rFonts w:eastAsia="標楷體"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報名時間：</w:t>
      </w:r>
      <w:r w:rsidRPr="0082046F">
        <w:rPr>
          <w:rFonts w:eastAsia="標楷體" w:hAnsi="標楷體"/>
          <w:bCs/>
          <w:color w:val="000000"/>
          <w:u w:val="single"/>
        </w:rPr>
        <w:t>即日起至</w:t>
      </w:r>
      <w:r w:rsidR="00842701">
        <w:rPr>
          <w:rFonts w:eastAsia="標楷體" w:hint="eastAsia"/>
          <w:bCs/>
          <w:color w:val="000000"/>
          <w:u w:val="single"/>
        </w:rPr>
        <w:t>1</w:t>
      </w:r>
      <w:r w:rsidR="0086710B">
        <w:rPr>
          <w:rFonts w:eastAsia="標楷體" w:hint="eastAsia"/>
          <w:bCs/>
          <w:color w:val="000000"/>
          <w:u w:val="single"/>
        </w:rPr>
        <w:t>0</w:t>
      </w:r>
      <w:r w:rsidR="007C1F4A">
        <w:rPr>
          <w:rFonts w:eastAsia="標楷體" w:hint="eastAsia"/>
          <w:bCs/>
          <w:color w:val="000000"/>
          <w:u w:val="single"/>
        </w:rPr>
        <w:t>3</w:t>
      </w:r>
      <w:r w:rsidR="0036001F" w:rsidRPr="0082046F">
        <w:rPr>
          <w:rFonts w:eastAsia="標楷體"/>
          <w:bCs/>
          <w:color w:val="000000"/>
          <w:u w:val="single"/>
        </w:rPr>
        <w:t>.</w:t>
      </w:r>
      <w:r w:rsidR="007C1F4A">
        <w:rPr>
          <w:rFonts w:eastAsia="標楷體" w:hint="eastAsia"/>
          <w:bCs/>
          <w:color w:val="000000"/>
          <w:u w:val="single"/>
        </w:rPr>
        <w:t>4</w:t>
      </w:r>
      <w:r w:rsidR="008B005D">
        <w:rPr>
          <w:rFonts w:eastAsia="標楷體" w:hint="eastAsia"/>
          <w:bCs/>
          <w:color w:val="000000"/>
          <w:u w:val="single"/>
        </w:rPr>
        <w:t>.3</w:t>
      </w:r>
      <w:r w:rsidR="002448FB">
        <w:rPr>
          <w:rFonts w:eastAsia="標楷體" w:hint="eastAsia"/>
          <w:bCs/>
          <w:color w:val="000000"/>
          <w:u w:val="single"/>
        </w:rPr>
        <w:t>(</w:t>
      </w:r>
      <w:r w:rsidR="008B005D">
        <w:rPr>
          <w:rFonts w:eastAsia="標楷體" w:hint="eastAsia"/>
          <w:bCs/>
          <w:color w:val="000000"/>
          <w:u w:val="single"/>
        </w:rPr>
        <w:t>星期四</w:t>
      </w:r>
      <w:r w:rsidR="002448FB">
        <w:rPr>
          <w:rFonts w:eastAsia="標楷體" w:hint="eastAsia"/>
          <w:bCs/>
          <w:color w:val="000000"/>
          <w:u w:val="single"/>
        </w:rPr>
        <w:t>)</w:t>
      </w:r>
      <w:r w:rsidRPr="0082046F">
        <w:rPr>
          <w:rFonts w:eastAsia="標楷體" w:hAnsi="標楷體"/>
          <w:bCs/>
          <w:color w:val="000000"/>
          <w:u w:val="single"/>
        </w:rPr>
        <w:t>為止</w:t>
      </w:r>
      <w:r w:rsidR="008A0271">
        <w:rPr>
          <w:rFonts w:eastAsia="標楷體" w:hAnsi="標楷體" w:hint="eastAsia"/>
          <w:bCs/>
          <w:color w:val="000000"/>
          <w:u w:val="single"/>
        </w:rPr>
        <w:t xml:space="preserve"> 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(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名額有限，額滿為止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)</w:t>
      </w:r>
    </w:p>
    <w:p w:rsidR="00550072" w:rsidRPr="00504BB1" w:rsidRDefault="00B03BB4" w:rsidP="00756BA2">
      <w:pPr>
        <w:ind w:left="1441" w:hangingChars="600" w:hanging="1441"/>
        <w:rPr>
          <w:rFonts w:eastAsia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</w:rPr>
        <w:t>報名方式：</w:t>
      </w:r>
      <w:r w:rsidRPr="00504BB1">
        <w:rPr>
          <w:rFonts w:eastAsia="標楷體" w:hAnsi="標楷體"/>
        </w:rPr>
        <w:t>請以</w:t>
      </w:r>
      <w:r w:rsidRPr="00504BB1">
        <w:rPr>
          <w:rFonts w:eastAsia="標楷體" w:hAnsi="標楷體"/>
          <w:bCs/>
        </w:rPr>
        <w:t>傳真或電話方式</w:t>
      </w:r>
      <w:r w:rsidRPr="00504BB1">
        <w:rPr>
          <w:rFonts w:eastAsia="標楷體" w:hAnsi="標楷體"/>
        </w:rPr>
        <w:t>報名。電話報名專線：</w:t>
      </w:r>
      <w:r w:rsidRPr="00504BB1">
        <w:rPr>
          <w:rFonts w:eastAsia="標楷體"/>
          <w:u w:val="single"/>
        </w:rPr>
        <w:t>02-2521-0717</w:t>
      </w:r>
      <w:r w:rsidRPr="00504BB1">
        <w:rPr>
          <w:rFonts w:eastAsia="標楷體" w:hAnsi="標楷體"/>
          <w:u w:val="single"/>
        </w:rPr>
        <w:t>分機</w:t>
      </w:r>
      <w:r w:rsidRPr="00504BB1">
        <w:rPr>
          <w:rFonts w:eastAsia="標楷體"/>
          <w:u w:val="single"/>
        </w:rPr>
        <w:t>1</w:t>
      </w:r>
      <w:r w:rsidR="00504BB1">
        <w:rPr>
          <w:rFonts w:eastAsia="標楷體" w:hint="eastAsia"/>
          <w:u w:val="single"/>
        </w:rPr>
        <w:t>5</w:t>
      </w:r>
      <w:r w:rsidR="00CA669E">
        <w:rPr>
          <w:rFonts w:eastAsia="標楷體" w:hint="eastAsia"/>
          <w:u w:val="single"/>
        </w:rPr>
        <w:t>5</w:t>
      </w:r>
      <w:r w:rsidRPr="00504BB1">
        <w:rPr>
          <w:rFonts w:eastAsia="標楷體" w:hAnsi="標楷體"/>
        </w:rPr>
        <w:t>，</w:t>
      </w:r>
      <w:r w:rsidR="00504BB1">
        <w:rPr>
          <w:rFonts w:eastAsia="標楷體" w:hAnsi="標楷體" w:hint="eastAsia"/>
        </w:rPr>
        <w:t>醫療服務組</w:t>
      </w:r>
      <w:r w:rsidR="00504BB1">
        <w:rPr>
          <w:rFonts w:eastAsia="標楷體" w:hAnsi="標楷體" w:hint="eastAsia"/>
        </w:rPr>
        <w:t xml:space="preserve"> </w:t>
      </w:r>
      <w:r w:rsidR="00CA669E">
        <w:rPr>
          <w:rFonts w:eastAsia="標楷體" w:hAnsi="標楷體" w:hint="eastAsia"/>
        </w:rPr>
        <w:t>張新怡</w:t>
      </w:r>
      <w:r w:rsidR="00CA669E">
        <w:rPr>
          <w:rFonts w:eastAsia="標楷體" w:hAnsi="標楷體" w:hint="eastAsia"/>
        </w:rPr>
        <w:t xml:space="preserve"> </w:t>
      </w:r>
      <w:r w:rsidR="00CA669E">
        <w:rPr>
          <w:rFonts w:eastAsia="標楷體" w:hAnsi="標楷體" w:hint="eastAsia"/>
        </w:rPr>
        <w:t>遺傳諮詢</w:t>
      </w:r>
      <w:r w:rsidR="00504BB1">
        <w:rPr>
          <w:rFonts w:eastAsia="標楷體" w:hAnsi="標楷體" w:hint="eastAsia"/>
        </w:rPr>
        <w:t>員</w:t>
      </w:r>
      <w:r w:rsidRPr="00504BB1">
        <w:rPr>
          <w:rFonts w:eastAsia="標楷體" w:hAnsi="標楷體"/>
        </w:rPr>
        <w:t>。</w:t>
      </w:r>
      <w:r w:rsidRPr="00504BB1">
        <w:rPr>
          <w:rFonts w:eastAsia="標楷體" w:hAnsi="標楷體"/>
          <w:bCs/>
        </w:rPr>
        <w:t>傳真專線：</w:t>
      </w:r>
      <w:r w:rsidRPr="00504BB1">
        <w:rPr>
          <w:rFonts w:eastAsia="標楷體"/>
          <w:bCs/>
          <w:u w:val="single"/>
        </w:rPr>
        <w:t>02-25</w:t>
      </w:r>
      <w:r w:rsidR="0036001F" w:rsidRPr="00504BB1">
        <w:rPr>
          <w:rFonts w:eastAsia="標楷體"/>
          <w:bCs/>
          <w:u w:val="single"/>
        </w:rPr>
        <w:t>67-3560</w:t>
      </w:r>
      <w:r w:rsidRPr="00504BB1">
        <w:rPr>
          <w:rFonts w:eastAsia="標楷體" w:hAnsi="標楷體"/>
        </w:rPr>
        <w:t>，</w:t>
      </w:r>
      <w:r w:rsidRPr="001B1F57">
        <w:rPr>
          <w:rFonts w:eastAsia="標楷體" w:hAnsi="標楷體"/>
          <w:b/>
          <w:u w:val="single"/>
        </w:rPr>
        <w:t>傳真後</w:t>
      </w:r>
      <w:r w:rsidR="003F72E2" w:rsidRPr="001B1F57">
        <w:rPr>
          <w:rFonts w:eastAsia="標楷體" w:hAnsi="標楷體" w:hint="eastAsia"/>
          <w:b/>
          <w:u w:val="single"/>
        </w:rPr>
        <w:t>務必</w:t>
      </w:r>
      <w:r w:rsidRPr="001B1F57">
        <w:rPr>
          <w:rFonts w:eastAsia="標楷體" w:hAnsi="標楷體"/>
          <w:b/>
          <w:u w:val="single"/>
        </w:rPr>
        <w:t>請記得來電確認</w:t>
      </w:r>
      <w:r w:rsidRPr="00504BB1">
        <w:rPr>
          <w:rFonts w:eastAsia="標楷體" w:hAnsi="標楷體"/>
        </w:rPr>
        <w:t>。</w:t>
      </w:r>
    </w:p>
    <w:p w:rsidR="00257CAB" w:rsidRPr="00504BB1" w:rsidRDefault="00B03BB4" w:rsidP="00243934">
      <w:pPr>
        <w:snapToGrid w:val="0"/>
        <w:rPr>
          <w:rFonts w:eastAsia="標楷體"/>
          <w:b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="00DD7C3C" w:rsidRPr="00504BB1">
        <w:rPr>
          <w:rFonts w:eastAsia="標楷體" w:hAnsi="標楷體"/>
          <w:b/>
          <w:bCs/>
          <w:color w:val="000000"/>
        </w:rPr>
        <w:t>活動流</w:t>
      </w:r>
      <w:r w:rsidRPr="00504BB1">
        <w:rPr>
          <w:rFonts w:eastAsia="標楷體" w:hAnsi="標楷體"/>
          <w:b/>
          <w:bCs/>
          <w:color w:val="000000"/>
        </w:rPr>
        <w:t>程：</w:t>
      </w:r>
      <w:r w:rsidRPr="00504BB1">
        <w:rPr>
          <w:rFonts w:eastAsia="標楷體"/>
          <w:b/>
          <w:bCs/>
          <w:color w:val="000000"/>
        </w:rPr>
        <w:t xml:space="preserve">   </w:t>
      </w:r>
    </w:p>
    <w:p w:rsidR="007C1F4A" w:rsidRDefault="00257AA1" w:rsidP="001D0EE2">
      <w:pPr>
        <w:rPr>
          <w:rFonts w:eastAsia="標楷體" w:hAnsi="標楷體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4BEDC144" wp14:editId="7B1C28E3">
            <wp:simplePos x="0" y="0"/>
            <wp:positionH relativeFrom="column">
              <wp:posOffset>133985</wp:posOffset>
            </wp:positionH>
            <wp:positionV relativeFrom="paragraph">
              <wp:posOffset>13970</wp:posOffset>
            </wp:positionV>
            <wp:extent cx="328295" cy="276225"/>
            <wp:effectExtent l="0" t="0" r="0" b="9525"/>
            <wp:wrapTight wrapText="bothSides">
              <wp:wrapPolygon edited="0">
                <wp:start x="6267" y="0"/>
                <wp:lineTo x="0" y="1490"/>
                <wp:lineTo x="0" y="11917"/>
                <wp:lineTo x="6267" y="20855"/>
                <wp:lineTo x="15041" y="20855"/>
                <wp:lineTo x="20054" y="11917"/>
                <wp:lineTo x="20054" y="0"/>
                <wp:lineTo x="15041" y="0"/>
                <wp:lineTo x="6267" y="0"/>
              </wp:wrapPolygon>
            </wp:wrapTight>
            <wp:docPr id="232" name="圖片 232" descr="C:\Users\ms04\Desktop\素材\4ba07b299db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Users\ms04\Desktop\素材\4ba07b299db6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513" w:rsidRPr="00257AA1">
        <w:rPr>
          <w:rFonts w:eastAsia="標楷體" w:hAnsi="標楷體" w:hint="eastAsia"/>
          <w:bCs/>
          <w:color w:val="000000"/>
        </w:rPr>
        <w:t>10</w:t>
      </w:r>
      <w:r w:rsidR="007C1F4A">
        <w:rPr>
          <w:rFonts w:eastAsia="標楷體" w:hAnsi="標楷體" w:hint="eastAsia"/>
          <w:bCs/>
          <w:color w:val="000000"/>
        </w:rPr>
        <w:t>3</w:t>
      </w:r>
      <w:r w:rsidR="001A7513" w:rsidRPr="00257AA1">
        <w:rPr>
          <w:rFonts w:eastAsia="標楷體" w:hAnsi="標楷體" w:hint="eastAsia"/>
          <w:bCs/>
          <w:color w:val="000000"/>
        </w:rPr>
        <w:t>.</w:t>
      </w:r>
      <w:r w:rsidR="001D0EE2">
        <w:rPr>
          <w:rFonts w:eastAsia="標楷體" w:hAnsi="標楷體" w:hint="eastAsia"/>
          <w:bCs/>
          <w:color w:val="000000"/>
        </w:rPr>
        <w:t>04.19</w:t>
      </w:r>
      <w:r w:rsidRPr="00257AA1">
        <w:rPr>
          <w:rFonts w:eastAsia="標楷體" w:hAnsi="標楷體" w:hint="eastAsia"/>
          <w:bCs/>
          <w:color w:val="000000"/>
        </w:rPr>
        <w:t>星期六</w:t>
      </w:r>
      <w:r w:rsidR="001D0EE2" w:rsidRPr="004333F8">
        <w:rPr>
          <w:rFonts w:eastAsia="標楷體" w:hAnsi="標楷體" w:hint="eastAsia"/>
          <w:bCs/>
          <w:color w:val="000000"/>
        </w:rPr>
        <w:t>台</w:t>
      </w:r>
      <w:r w:rsidR="001D0EE2">
        <w:rPr>
          <w:rFonts w:eastAsia="標楷體" w:hAnsi="標楷體" w:hint="eastAsia"/>
          <w:bCs/>
          <w:color w:val="000000"/>
        </w:rPr>
        <w:t>大兒</w:t>
      </w:r>
      <w:proofErr w:type="gramStart"/>
      <w:r w:rsidR="001D0EE2">
        <w:rPr>
          <w:rFonts w:eastAsia="標楷體" w:hAnsi="標楷體" w:hint="eastAsia"/>
          <w:bCs/>
          <w:color w:val="000000"/>
        </w:rPr>
        <w:t>醫</w:t>
      </w:r>
      <w:proofErr w:type="gramEnd"/>
      <w:r w:rsidR="001D0EE2">
        <w:rPr>
          <w:rFonts w:eastAsia="標楷體" w:hAnsi="標楷體" w:hint="eastAsia"/>
          <w:bCs/>
          <w:color w:val="000000"/>
        </w:rPr>
        <w:t>大樓</w:t>
      </w:r>
      <w:r w:rsidR="001D0EE2" w:rsidRPr="00E23735">
        <w:rPr>
          <w:rFonts w:eastAsia="標楷體" w:hAnsi="標楷體"/>
        </w:rPr>
        <w:t>（</w:t>
      </w:r>
      <w:r w:rsidR="001D0EE2" w:rsidRPr="004333F8">
        <w:rPr>
          <w:rFonts w:ascii="標楷體" w:eastAsia="標楷體" w:hAnsi="標楷體" w:cs="Arial"/>
          <w:sz w:val="22"/>
          <w:szCs w:val="22"/>
        </w:rPr>
        <w:t>台北市</w:t>
      </w:r>
      <w:r w:rsidR="001D0EE2">
        <w:rPr>
          <w:rFonts w:ascii="標楷體" w:eastAsia="標楷體" w:hAnsi="標楷體" w:cs="Arial" w:hint="eastAsia"/>
          <w:sz w:val="22"/>
          <w:szCs w:val="22"/>
        </w:rPr>
        <w:t>中正區中山南</w:t>
      </w:r>
      <w:r w:rsidR="001D0EE2">
        <w:rPr>
          <w:rFonts w:ascii="標楷體" w:eastAsia="標楷體" w:hAnsi="標楷體" w:cs="Arial"/>
          <w:sz w:val="22"/>
          <w:szCs w:val="22"/>
        </w:rPr>
        <w:t>路</w:t>
      </w:r>
      <w:r w:rsidR="001D0EE2">
        <w:rPr>
          <w:rFonts w:ascii="標楷體" w:eastAsia="標楷體" w:hAnsi="標楷體" w:cs="Arial" w:hint="eastAsia"/>
          <w:sz w:val="22"/>
          <w:szCs w:val="22"/>
        </w:rPr>
        <w:t>8</w:t>
      </w:r>
      <w:r w:rsidR="001D0EE2" w:rsidRPr="004333F8">
        <w:rPr>
          <w:rFonts w:ascii="標楷體" w:eastAsia="標楷體" w:hAnsi="標楷體" w:cs="Arial"/>
          <w:sz w:val="22"/>
          <w:szCs w:val="22"/>
        </w:rPr>
        <w:t>號</w:t>
      </w:r>
      <w:r w:rsidR="001D0EE2">
        <w:rPr>
          <w:rFonts w:ascii="標楷體" w:eastAsia="標楷體" w:hAnsi="標楷體" w:cs="Arial" w:hint="eastAsia"/>
          <w:sz w:val="22"/>
          <w:szCs w:val="22"/>
        </w:rPr>
        <w:t>B1</w:t>
      </w:r>
      <w:r w:rsidR="001D0EE2" w:rsidRPr="00E23735">
        <w:rPr>
          <w:rFonts w:eastAsia="標楷體" w:hAnsi="標楷體"/>
        </w:rPr>
        <w:t>）</w:t>
      </w:r>
    </w:p>
    <w:p w:rsidR="00201998" w:rsidRPr="001D0EE2" w:rsidRDefault="00201998" w:rsidP="001D0EE2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聯繫電話</w:t>
      </w:r>
      <w:r>
        <w:rPr>
          <w:rFonts w:eastAsia="標楷體" w:hAnsi="標楷體" w:hint="eastAsia"/>
        </w:rPr>
        <w:t>:0921-119-451</w:t>
      </w:r>
    </w:p>
    <w:tbl>
      <w:tblPr>
        <w:tblW w:w="0" w:type="auto"/>
        <w:jc w:val="center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4252"/>
        <w:gridCol w:w="3259"/>
      </w:tblGrid>
      <w:tr w:rsidR="007C1F4A" w:rsidRPr="00CF425E" w:rsidTr="00BF58F0">
        <w:trPr>
          <w:trHeight w:val="338"/>
          <w:jc w:val="center"/>
        </w:trPr>
        <w:tc>
          <w:tcPr>
            <w:tcW w:w="2269" w:type="dxa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課程</w:t>
            </w:r>
          </w:p>
        </w:tc>
        <w:tc>
          <w:tcPr>
            <w:tcW w:w="3259" w:type="dxa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講師</w:t>
            </w:r>
            <w:r w:rsidRPr="00CF425E">
              <w:rPr>
                <w:rFonts w:eastAsia="標楷體"/>
                <w:color w:val="000000"/>
              </w:rPr>
              <w:t>/</w:t>
            </w:r>
            <w:r w:rsidRPr="00CF425E">
              <w:rPr>
                <w:rFonts w:eastAsia="標楷體" w:hAnsi="標楷體"/>
                <w:color w:val="000000"/>
              </w:rPr>
              <w:t>主持人</w:t>
            </w:r>
          </w:p>
        </w:tc>
      </w:tr>
      <w:tr w:rsidR="007C1F4A" w:rsidRPr="00CF425E" w:rsidTr="00BF58F0">
        <w:trPr>
          <w:trHeight w:val="338"/>
          <w:jc w:val="center"/>
        </w:trPr>
        <w:tc>
          <w:tcPr>
            <w:tcW w:w="2269" w:type="dxa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9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 w:rsidR="00A34676">
              <w:rPr>
                <w:rFonts w:eastAsia="標楷體" w:hint="eastAsia"/>
                <w:color w:val="000000"/>
              </w:rPr>
              <w:t>15</w:t>
            </w:r>
            <w:r w:rsidRPr="00CF425E">
              <w:rPr>
                <w:rFonts w:eastAsia="標楷體" w:hAnsi="標楷體"/>
                <w:color w:val="000000"/>
              </w:rPr>
              <w:t>～</w:t>
            </w:r>
            <w:r w:rsidRPr="00CF425E">
              <w:rPr>
                <w:rFonts w:eastAsia="標楷體" w:hint="eastAsia"/>
                <w:color w:val="000000"/>
              </w:rPr>
              <w:t>09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 w:rsidR="00A34676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學員報到</w:t>
            </w:r>
          </w:p>
        </w:tc>
        <w:tc>
          <w:tcPr>
            <w:tcW w:w="3259" w:type="dxa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7C1F4A" w:rsidRPr="00CF425E" w:rsidTr="00BF58F0">
        <w:trPr>
          <w:trHeight w:val="338"/>
          <w:jc w:val="center"/>
        </w:trPr>
        <w:tc>
          <w:tcPr>
            <w:tcW w:w="2269" w:type="dxa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 w:rsidR="00A34676">
              <w:rPr>
                <w:rFonts w:eastAsia="標楷體" w:hint="eastAsia"/>
                <w:color w:val="000000"/>
              </w:rPr>
              <w:t>30</w:t>
            </w:r>
            <w:r w:rsidRPr="00CF425E">
              <w:rPr>
                <w:rFonts w:eastAsia="標楷體" w:hAnsi="標楷體"/>
                <w:color w:val="000000"/>
              </w:rPr>
              <w:t>～</w:t>
            </w:r>
            <w:r w:rsidR="00A34676">
              <w:rPr>
                <w:rFonts w:eastAsia="標楷體" w:hint="eastAsia"/>
                <w:color w:val="000000"/>
              </w:rPr>
              <w:t>10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 w:rsidR="006E5769">
              <w:rPr>
                <w:rFonts w:eastAsia="標楷體" w:hAnsi="標楷體" w:hint="eastAsia"/>
                <w:color w:val="000000"/>
              </w:rPr>
              <w:t>20</w:t>
            </w:r>
          </w:p>
        </w:tc>
        <w:tc>
          <w:tcPr>
            <w:tcW w:w="4252" w:type="dxa"/>
            <w:vAlign w:val="center"/>
          </w:tcPr>
          <w:p w:rsidR="00BF58F0" w:rsidRPr="00BF58F0" w:rsidRDefault="00BF58F0" w:rsidP="00BF58F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F58F0">
              <w:rPr>
                <w:rFonts w:ascii="標楷體" w:eastAsia="標楷體" w:hAnsi="標楷體" w:cs="新細明體" w:hint="eastAsia"/>
                <w:kern w:val="0"/>
              </w:rPr>
              <w:t>台大醫院特殊需求者牙科醫療服務示範中心簡介</w:t>
            </w:r>
          </w:p>
          <w:p w:rsidR="00BF58F0" w:rsidRPr="00BF58F0" w:rsidRDefault="00BF58F0" w:rsidP="00BF58F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F58F0">
              <w:rPr>
                <w:rFonts w:ascii="標楷體" w:eastAsia="標楷體" w:hAnsi="標楷體" w:cs="新細明體"/>
                <w:kern w:val="0"/>
              </w:rPr>
              <w:t>常見牙科問題及口腔保健</w:t>
            </w:r>
          </w:p>
          <w:p w:rsidR="00E42F64" w:rsidRPr="00E42F64" w:rsidRDefault="00BF58F0" w:rsidP="00BF58F0">
            <w:pPr>
              <w:rPr>
                <w:rFonts w:ascii="標楷體" w:eastAsia="標楷體" w:hAnsi="標楷體"/>
              </w:rPr>
            </w:pPr>
            <w:r w:rsidRPr="00BF58F0">
              <w:rPr>
                <w:rFonts w:ascii="標楷體" w:eastAsia="標楷體" w:hAnsi="標楷體" w:cs="新細明體"/>
                <w:kern w:val="0"/>
              </w:rPr>
              <w:t>特殊需求者口腔照護紀錄手冊介紹</w:t>
            </w:r>
            <w:bookmarkStart w:id="0" w:name="_GoBack"/>
            <w:bookmarkEnd w:id="0"/>
          </w:p>
        </w:tc>
        <w:tc>
          <w:tcPr>
            <w:tcW w:w="3259" w:type="dxa"/>
            <w:vAlign w:val="center"/>
          </w:tcPr>
          <w:p w:rsidR="007C1F4A" w:rsidRDefault="00800B12" w:rsidP="00A34676">
            <w:pPr>
              <w:snapToGrid w:val="0"/>
              <w:jc w:val="center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台大特殊需求牙科示範中心</w:t>
            </w:r>
          </w:p>
          <w:p w:rsidR="00201998" w:rsidRDefault="00201998" w:rsidP="00A34676">
            <w:pPr>
              <w:snapToGrid w:val="0"/>
              <w:jc w:val="center"/>
              <w:rPr>
                <w:rFonts w:ascii="標楷體" w:eastAsia="標楷體" w:hAnsi="標楷體"/>
                <w:bCs/>
                <w:kern w:val="36"/>
              </w:rPr>
            </w:pPr>
            <w:r w:rsidRPr="00201998">
              <w:rPr>
                <w:rFonts w:ascii="標楷體" w:eastAsia="標楷體" w:hAnsi="標楷體"/>
                <w:bCs/>
                <w:kern w:val="36"/>
              </w:rPr>
              <w:t>陳信銘</w:t>
            </w:r>
            <w:r w:rsidRPr="00201998">
              <w:rPr>
                <w:rFonts w:ascii="標楷體" w:eastAsia="標楷體" w:hAnsi="標楷體" w:hint="eastAsia"/>
                <w:bCs/>
                <w:kern w:val="36"/>
              </w:rPr>
              <w:t>醫師</w:t>
            </w:r>
          </w:p>
          <w:p w:rsidR="00201998" w:rsidRPr="00201998" w:rsidRDefault="00201998" w:rsidP="00A3467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01998">
              <w:rPr>
                <w:rFonts w:ascii="標楷體" w:eastAsia="標楷體" w:hAnsi="標楷體"/>
                <w:bCs/>
                <w:kern w:val="36"/>
              </w:rPr>
              <w:t>楊 湘</w:t>
            </w:r>
            <w:r>
              <w:rPr>
                <w:rFonts w:ascii="標楷體" w:eastAsia="標楷體" w:hAnsi="標楷體" w:hint="eastAsia"/>
                <w:bCs/>
                <w:kern w:val="36"/>
              </w:rPr>
              <w:t>醫師</w:t>
            </w:r>
          </w:p>
        </w:tc>
      </w:tr>
      <w:tr w:rsidR="007C1F4A" w:rsidRPr="00CF425E" w:rsidTr="00BF58F0">
        <w:trPr>
          <w:trHeight w:val="322"/>
          <w:jc w:val="center"/>
        </w:trPr>
        <w:tc>
          <w:tcPr>
            <w:tcW w:w="2269" w:type="dxa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 w:rsidR="006E5769">
              <w:rPr>
                <w:rFonts w:eastAsia="標楷體" w:hint="eastAsia"/>
                <w:color w:val="000000"/>
              </w:rPr>
              <w:t>20</w:t>
            </w:r>
            <w:r w:rsidRPr="00CF425E">
              <w:rPr>
                <w:rFonts w:eastAsia="標楷體" w:hAnsi="標楷體"/>
                <w:color w:val="000000"/>
              </w:rPr>
              <w:t>～</w:t>
            </w:r>
            <w:r w:rsidRPr="00CF425E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 w:rsidR="006E5769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7511" w:type="dxa"/>
            <w:gridSpan w:val="2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  <w:color w:val="000000"/>
              </w:rPr>
              <w:t>點心</w:t>
            </w:r>
            <w:r w:rsidRPr="00CF425E">
              <w:rPr>
                <w:rFonts w:eastAsia="標楷體"/>
                <w:color w:val="000000"/>
              </w:rPr>
              <w:t>/</w:t>
            </w:r>
            <w:r w:rsidRPr="00CF425E">
              <w:rPr>
                <w:rFonts w:eastAsia="標楷體"/>
                <w:color w:val="000000"/>
              </w:rPr>
              <w:t>休息</w:t>
            </w:r>
            <w:r w:rsidR="006E5769">
              <w:rPr>
                <w:rFonts w:eastAsia="標楷體" w:hint="eastAsia"/>
                <w:color w:val="000000"/>
              </w:rPr>
              <w:t>/</w:t>
            </w:r>
            <w:r w:rsidR="006E5769">
              <w:rPr>
                <w:rFonts w:eastAsia="標楷體" w:hint="eastAsia"/>
                <w:color w:val="000000"/>
              </w:rPr>
              <w:t>大合照</w:t>
            </w:r>
          </w:p>
        </w:tc>
      </w:tr>
      <w:tr w:rsidR="007C1F4A" w:rsidRPr="00CF425E" w:rsidTr="00BF58F0">
        <w:trPr>
          <w:trHeight w:val="322"/>
          <w:jc w:val="center"/>
        </w:trPr>
        <w:tc>
          <w:tcPr>
            <w:tcW w:w="2269" w:type="dxa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</w:t>
            </w:r>
            <w:r w:rsidRPr="00CF425E">
              <w:rPr>
                <w:rFonts w:eastAsia="標楷體"/>
                <w:color w:val="000000"/>
              </w:rPr>
              <w:t>：</w:t>
            </w:r>
            <w:r w:rsidR="006E5769">
              <w:rPr>
                <w:rFonts w:eastAsia="標楷體" w:hint="eastAsia"/>
                <w:color w:val="000000"/>
              </w:rPr>
              <w:t>30</w:t>
            </w:r>
            <w:r w:rsidRPr="00CF425E">
              <w:rPr>
                <w:rFonts w:eastAsia="標楷體"/>
                <w:color w:val="000000"/>
              </w:rPr>
              <w:t>～</w:t>
            </w:r>
            <w:r w:rsidRPr="00CF425E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</w:t>
            </w:r>
            <w:r w:rsidRPr="00CF425E">
              <w:rPr>
                <w:rFonts w:eastAsia="標楷體"/>
                <w:color w:val="000000"/>
              </w:rPr>
              <w:t>：</w:t>
            </w:r>
            <w:r w:rsidR="00A34676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13EF1" w:rsidRDefault="007C1F4A" w:rsidP="002841FD">
            <w:pPr>
              <w:snapToGrid w:val="0"/>
              <w:jc w:val="center"/>
              <w:rPr>
                <w:rFonts w:eastAsia="標楷體"/>
              </w:rPr>
            </w:pPr>
            <w:r w:rsidRPr="00CF425E">
              <w:rPr>
                <w:rFonts w:eastAsia="標楷體"/>
              </w:rPr>
              <w:t>身心障礙者口腔清潔及預防保健措施</w:t>
            </w:r>
          </w:p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</w:rPr>
              <w:t>(</w:t>
            </w:r>
            <w:r w:rsidRPr="00CF425E">
              <w:rPr>
                <w:rFonts w:eastAsia="標楷體"/>
              </w:rPr>
              <w:t>含實際操作</w:t>
            </w:r>
            <w:r>
              <w:rPr>
                <w:rFonts w:eastAsia="標楷體"/>
              </w:rPr>
              <w:t>及</w:t>
            </w:r>
            <w:r w:rsidR="008A0B30">
              <w:rPr>
                <w:rFonts w:eastAsia="標楷體" w:hint="eastAsia"/>
              </w:rPr>
              <w:t>門診</w:t>
            </w:r>
            <w:r w:rsidRPr="00CF425E">
              <w:rPr>
                <w:rFonts w:eastAsia="標楷體"/>
              </w:rPr>
              <w:t>示教</w:t>
            </w:r>
            <w:r w:rsidRPr="00CF425E">
              <w:rPr>
                <w:rFonts w:eastAsia="標楷體"/>
              </w:rPr>
              <w:t>)</w:t>
            </w:r>
          </w:p>
        </w:tc>
        <w:tc>
          <w:tcPr>
            <w:tcW w:w="3259" w:type="dxa"/>
            <w:vAlign w:val="center"/>
          </w:tcPr>
          <w:p w:rsidR="007C1F4A" w:rsidRDefault="00A34676" w:rsidP="00BE0DBA">
            <w:pPr>
              <w:snapToGrid w:val="0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台大特殊需求牙科示範中心</w:t>
            </w:r>
          </w:p>
          <w:p w:rsidR="008A0B30" w:rsidRDefault="00B13EF1" w:rsidP="00BE0DBA">
            <w:pPr>
              <w:snapToGrid w:val="0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第一組</w:t>
            </w:r>
            <w:r>
              <w:rPr>
                <w:rFonts w:eastAsia="標楷體" w:hAnsi="標楷體" w:hint="eastAsia"/>
                <w:bCs/>
                <w:color w:val="000000"/>
              </w:rPr>
              <w:t>:</w:t>
            </w:r>
            <w:r w:rsidRPr="004333F8"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 w:rsidRPr="004333F8">
              <w:rPr>
                <w:rFonts w:eastAsia="標楷體" w:hAnsi="標楷體" w:hint="eastAsia"/>
                <w:bCs/>
                <w:color w:val="000000"/>
              </w:rPr>
              <w:t>台</w:t>
            </w:r>
            <w:r>
              <w:rPr>
                <w:rFonts w:eastAsia="標楷體" w:hAnsi="標楷體" w:hint="eastAsia"/>
                <w:bCs/>
                <w:color w:val="000000"/>
              </w:rPr>
              <w:t>大兒</w:t>
            </w:r>
            <w:proofErr w:type="gramStart"/>
            <w:r>
              <w:rPr>
                <w:rFonts w:eastAsia="標楷體" w:hAnsi="標楷體" w:hint="eastAsia"/>
                <w:bCs/>
                <w:color w:val="000000"/>
              </w:rPr>
              <w:t>醫</w:t>
            </w:r>
            <w:proofErr w:type="gramEnd"/>
            <w:r>
              <w:rPr>
                <w:rFonts w:eastAsia="標楷體" w:hAnsi="標楷體" w:hint="eastAsia"/>
                <w:bCs/>
                <w:color w:val="000000"/>
              </w:rPr>
              <w:t>大樓</w:t>
            </w:r>
            <w:r>
              <w:rPr>
                <w:rFonts w:eastAsia="標楷體" w:hAnsi="標楷體" w:hint="eastAsia"/>
                <w:bCs/>
                <w:color w:val="000000"/>
              </w:rPr>
              <w:t>4</w:t>
            </w:r>
            <w:r>
              <w:rPr>
                <w:rFonts w:eastAsia="標楷體" w:hAnsi="標楷體" w:hint="eastAsia"/>
                <w:bCs/>
                <w:color w:val="000000"/>
              </w:rPr>
              <w:t>樓</w:t>
            </w:r>
            <w:r w:rsidR="008A0B30">
              <w:rPr>
                <w:rFonts w:eastAsia="標楷體" w:hAnsi="標楷體" w:hint="eastAsia"/>
                <w:bCs/>
                <w:color w:val="000000"/>
              </w:rPr>
              <w:t>門</w:t>
            </w:r>
            <w:r w:rsidR="008A0B30">
              <w:rPr>
                <w:rFonts w:eastAsia="標楷體" w:hAnsi="標楷體" w:hint="eastAsia"/>
                <w:bCs/>
                <w:color w:val="000000"/>
              </w:rPr>
              <w:t xml:space="preserve">  </w:t>
            </w:r>
          </w:p>
          <w:p w:rsidR="00B13EF1" w:rsidRDefault="008A0B30" w:rsidP="00BE0DBA">
            <w:pPr>
              <w:snapToGrid w:val="0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 xml:space="preserve">        </w:t>
            </w:r>
            <w:proofErr w:type="gramStart"/>
            <w:r>
              <w:rPr>
                <w:rFonts w:eastAsia="標楷體" w:hAnsi="標楷體" w:hint="eastAsia"/>
                <w:bCs/>
                <w:color w:val="000000"/>
              </w:rPr>
              <w:t>診</w:t>
            </w:r>
            <w:proofErr w:type="gramEnd"/>
            <w:r>
              <w:rPr>
                <w:rFonts w:eastAsia="標楷體" w:hAnsi="標楷體" w:hint="eastAsia"/>
                <w:bCs/>
                <w:color w:val="000000"/>
              </w:rPr>
              <w:t>中心</w:t>
            </w:r>
          </w:p>
          <w:p w:rsidR="00B13EF1" w:rsidRPr="00CF425E" w:rsidRDefault="00B13EF1" w:rsidP="00BE0DBA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第二組</w:t>
            </w:r>
            <w:r>
              <w:rPr>
                <w:rFonts w:eastAsia="標楷體" w:hAnsi="標楷體" w:hint="eastAsia"/>
                <w:bCs/>
                <w:color w:val="000000"/>
              </w:rPr>
              <w:t>:</w:t>
            </w:r>
            <w:r w:rsidRPr="004333F8"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 w:rsidRPr="004333F8">
              <w:rPr>
                <w:rFonts w:eastAsia="標楷體" w:hAnsi="標楷體" w:hint="eastAsia"/>
                <w:bCs/>
                <w:color w:val="000000"/>
              </w:rPr>
              <w:t>台</w:t>
            </w:r>
            <w:r>
              <w:rPr>
                <w:rFonts w:eastAsia="標楷體" w:hAnsi="標楷體" w:hint="eastAsia"/>
                <w:bCs/>
                <w:color w:val="000000"/>
              </w:rPr>
              <w:t>大兒</w:t>
            </w:r>
            <w:proofErr w:type="gramStart"/>
            <w:r>
              <w:rPr>
                <w:rFonts w:eastAsia="標楷體" w:hAnsi="標楷體" w:hint="eastAsia"/>
                <w:bCs/>
                <w:color w:val="000000"/>
              </w:rPr>
              <w:t>醫</w:t>
            </w:r>
            <w:proofErr w:type="gramEnd"/>
            <w:r>
              <w:rPr>
                <w:rFonts w:eastAsia="標楷體" w:hAnsi="標楷體" w:hint="eastAsia"/>
                <w:bCs/>
                <w:color w:val="000000"/>
              </w:rPr>
              <w:t>大樓</w:t>
            </w:r>
            <w:r>
              <w:rPr>
                <w:rFonts w:eastAsia="標楷體" w:hAnsi="標楷體" w:hint="eastAsia"/>
                <w:bCs/>
                <w:color w:val="000000"/>
              </w:rPr>
              <w:t>B1</w:t>
            </w:r>
          </w:p>
        </w:tc>
      </w:tr>
      <w:tr w:rsidR="007C1F4A" w:rsidRPr="00CF425E" w:rsidTr="00BF58F0">
        <w:trPr>
          <w:trHeight w:val="293"/>
          <w:jc w:val="center"/>
        </w:trPr>
        <w:tc>
          <w:tcPr>
            <w:tcW w:w="2269" w:type="dxa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</w:t>
            </w:r>
            <w:r w:rsidRPr="00CF425E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2</w:t>
            </w:r>
            <w:r w:rsidRPr="00CF425E">
              <w:rPr>
                <w:rFonts w:eastAsia="標楷體"/>
                <w:color w:val="000000"/>
              </w:rPr>
              <w:t>0</w:t>
            </w:r>
            <w:r w:rsidRPr="00CF425E">
              <w:rPr>
                <w:rFonts w:eastAsia="標楷體"/>
                <w:color w:val="000000"/>
              </w:rPr>
              <w:t>～</w:t>
            </w:r>
            <w:r w:rsidRPr="00CF425E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</w:t>
            </w:r>
            <w:r w:rsidRPr="00CF425E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7511" w:type="dxa"/>
            <w:gridSpan w:val="2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  <w:color w:val="000000"/>
              </w:rPr>
              <w:t>點心</w:t>
            </w:r>
            <w:r w:rsidRPr="00CF425E">
              <w:rPr>
                <w:rFonts w:eastAsia="標楷體"/>
                <w:color w:val="000000"/>
              </w:rPr>
              <w:t>/</w:t>
            </w:r>
            <w:r w:rsidRPr="00CF425E">
              <w:rPr>
                <w:rFonts w:eastAsia="標楷體"/>
                <w:color w:val="000000"/>
              </w:rPr>
              <w:t>休息</w:t>
            </w:r>
          </w:p>
        </w:tc>
      </w:tr>
      <w:tr w:rsidR="007C1F4A" w:rsidRPr="00CF425E" w:rsidTr="00BF58F0">
        <w:trPr>
          <w:trHeight w:val="293"/>
          <w:jc w:val="center"/>
        </w:trPr>
        <w:tc>
          <w:tcPr>
            <w:tcW w:w="2269" w:type="dxa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</w:t>
            </w:r>
            <w:r w:rsidRPr="00CF425E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30</w:t>
            </w:r>
            <w:r w:rsidRPr="00CF425E">
              <w:rPr>
                <w:rFonts w:eastAsia="標楷體"/>
                <w:color w:val="000000"/>
              </w:rPr>
              <w:t>～</w:t>
            </w:r>
            <w:r w:rsidRPr="00CF425E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  <w:r w:rsidRPr="00CF425E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13EF1" w:rsidRDefault="00B13EF1" w:rsidP="002841FD">
            <w:pPr>
              <w:snapToGrid w:val="0"/>
              <w:rPr>
                <w:rFonts w:eastAsia="標楷體"/>
              </w:rPr>
            </w:pPr>
            <w:r w:rsidRPr="00CF425E">
              <w:rPr>
                <w:rFonts w:eastAsia="標楷體"/>
              </w:rPr>
              <w:t>身心障礙者口腔清潔及預防保健措施</w:t>
            </w:r>
          </w:p>
          <w:p w:rsidR="007C1F4A" w:rsidRPr="00CF425E" w:rsidRDefault="00B13EF1" w:rsidP="00B13EF1">
            <w:pPr>
              <w:snapToGrid w:val="0"/>
              <w:ind w:firstLineChars="400" w:firstLine="960"/>
              <w:rPr>
                <w:rFonts w:eastAsia="標楷體"/>
              </w:rPr>
            </w:pPr>
            <w:r w:rsidRPr="00CF425E">
              <w:rPr>
                <w:rFonts w:eastAsia="標楷體"/>
              </w:rPr>
              <w:t>(</w:t>
            </w:r>
            <w:r w:rsidRPr="00CF425E">
              <w:rPr>
                <w:rFonts w:eastAsia="標楷體"/>
              </w:rPr>
              <w:t>含實際操作</w:t>
            </w:r>
            <w:r>
              <w:rPr>
                <w:rFonts w:eastAsia="標楷體"/>
              </w:rPr>
              <w:t>及</w:t>
            </w:r>
            <w:r w:rsidR="008A0B30">
              <w:rPr>
                <w:rFonts w:eastAsia="標楷體" w:hint="eastAsia"/>
              </w:rPr>
              <w:t>門診</w:t>
            </w:r>
            <w:r w:rsidRPr="00CF425E">
              <w:rPr>
                <w:rFonts w:eastAsia="標楷體"/>
              </w:rPr>
              <w:t>示教</w:t>
            </w:r>
            <w:r w:rsidRPr="00CF425E">
              <w:rPr>
                <w:rFonts w:eastAsia="標楷體"/>
              </w:rPr>
              <w:t>)</w:t>
            </w:r>
          </w:p>
        </w:tc>
        <w:tc>
          <w:tcPr>
            <w:tcW w:w="3259" w:type="dxa"/>
            <w:vAlign w:val="center"/>
          </w:tcPr>
          <w:p w:rsidR="007C1F4A" w:rsidRDefault="00A34676" w:rsidP="00BE0DBA">
            <w:pPr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台大特殊需求牙科示範中心</w:t>
            </w:r>
          </w:p>
          <w:p w:rsidR="00B13EF1" w:rsidRDefault="00B13EF1" w:rsidP="00BE0DBA">
            <w:pPr>
              <w:snapToGrid w:val="0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第一組</w:t>
            </w:r>
            <w:r>
              <w:rPr>
                <w:rFonts w:eastAsia="標楷體" w:hAnsi="標楷體" w:hint="eastAsia"/>
                <w:bCs/>
                <w:color w:val="000000"/>
              </w:rPr>
              <w:t>:</w:t>
            </w:r>
            <w:r w:rsidRPr="004333F8"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 w:rsidRPr="004333F8">
              <w:rPr>
                <w:rFonts w:eastAsia="標楷體" w:hAnsi="標楷體" w:hint="eastAsia"/>
                <w:bCs/>
                <w:color w:val="000000"/>
              </w:rPr>
              <w:t>台</w:t>
            </w:r>
            <w:r>
              <w:rPr>
                <w:rFonts w:eastAsia="標楷體" w:hAnsi="標楷體" w:hint="eastAsia"/>
                <w:bCs/>
                <w:color w:val="000000"/>
              </w:rPr>
              <w:t>大兒</w:t>
            </w:r>
            <w:proofErr w:type="gramStart"/>
            <w:r>
              <w:rPr>
                <w:rFonts w:eastAsia="標楷體" w:hAnsi="標楷體" w:hint="eastAsia"/>
                <w:bCs/>
                <w:color w:val="000000"/>
              </w:rPr>
              <w:t>醫</w:t>
            </w:r>
            <w:proofErr w:type="gramEnd"/>
            <w:r>
              <w:rPr>
                <w:rFonts w:eastAsia="標楷體" w:hAnsi="標楷體" w:hint="eastAsia"/>
                <w:bCs/>
                <w:color w:val="000000"/>
              </w:rPr>
              <w:t>大樓</w:t>
            </w:r>
            <w:r>
              <w:rPr>
                <w:rFonts w:eastAsia="標楷體" w:hAnsi="標楷體" w:hint="eastAsia"/>
                <w:bCs/>
                <w:color w:val="000000"/>
              </w:rPr>
              <w:t>B1</w:t>
            </w:r>
          </w:p>
          <w:p w:rsidR="008A0B30" w:rsidRDefault="00B13EF1" w:rsidP="00BE0DBA">
            <w:pPr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第二組</w:t>
            </w:r>
            <w:r>
              <w:rPr>
                <w:rFonts w:eastAsia="標楷體" w:hAnsi="標楷體" w:hint="eastAsia"/>
                <w:bCs/>
                <w:color w:val="000000"/>
              </w:rPr>
              <w:t>:</w:t>
            </w:r>
            <w:r w:rsidRPr="004333F8"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 w:rsidRPr="004333F8">
              <w:rPr>
                <w:rFonts w:eastAsia="標楷體" w:hAnsi="標楷體" w:hint="eastAsia"/>
                <w:bCs/>
                <w:color w:val="000000"/>
              </w:rPr>
              <w:t>台</w:t>
            </w:r>
            <w:r>
              <w:rPr>
                <w:rFonts w:eastAsia="標楷體" w:hAnsi="標楷體" w:hint="eastAsia"/>
                <w:bCs/>
                <w:color w:val="000000"/>
              </w:rPr>
              <w:t>大兒</w:t>
            </w:r>
            <w:proofErr w:type="gramStart"/>
            <w:r>
              <w:rPr>
                <w:rFonts w:eastAsia="標楷體" w:hAnsi="標楷體" w:hint="eastAsia"/>
                <w:bCs/>
                <w:color w:val="000000"/>
              </w:rPr>
              <w:t>醫</w:t>
            </w:r>
            <w:proofErr w:type="gramEnd"/>
            <w:r>
              <w:rPr>
                <w:rFonts w:eastAsia="標楷體" w:hAnsi="標楷體" w:hint="eastAsia"/>
                <w:bCs/>
                <w:color w:val="000000"/>
              </w:rPr>
              <w:t>大樓</w:t>
            </w:r>
            <w:r>
              <w:rPr>
                <w:rFonts w:eastAsia="標楷體" w:hAnsi="標楷體" w:hint="eastAsia"/>
                <w:bCs/>
                <w:color w:val="000000"/>
              </w:rPr>
              <w:t>4</w:t>
            </w:r>
            <w:r>
              <w:rPr>
                <w:rFonts w:eastAsia="標楷體" w:hAnsi="標楷體" w:hint="eastAsia"/>
                <w:bCs/>
                <w:color w:val="000000"/>
              </w:rPr>
              <w:t>樓</w:t>
            </w:r>
            <w:r w:rsidR="008A0B30">
              <w:rPr>
                <w:rFonts w:eastAsia="標楷體" w:hAnsi="標楷體" w:hint="eastAsia"/>
                <w:bCs/>
                <w:color w:val="000000"/>
              </w:rPr>
              <w:t>門</w:t>
            </w:r>
          </w:p>
          <w:p w:rsidR="00B13EF1" w:rsidRPr="00CF425E" w:rsidRDefault="008A0B30" w:rsidP="00BE0DBA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 xml:space="preserve">        </w:t>
            </w:r>
            <w:proofErr w:type="gramStart"/>
            <w:r>
              <w:rPr>
                <w:rFonts w:eastAsia="標楷體" w:hAnsi="標楷體" w:hint="eastAsia"/>
                <w:bCs/>
                <w:color w:val="000000"/>
              </w:rPr>
              <w:t>診</w:t>
            </w:r>
            <w:proofErr w:type="gramEnd"/>
            <w:r>
              <w:rPr>
                <w:rFonts w:eastAsia="標楷體" w:hAnsi="標楷體" w:hint="eastAsia"/>
                <w:bCs/>
                <w:color w:val="000000"/>
              </w:rPr>
              <w:t>中心</w:t>
            </w:r>
          </w:p>
        </w:tc>
      </w:tr>
      <w:tr w:rsidR="007C1F4A" w:rsidRPr="00CF425E" w:rsidTr="00BF58F0">
        <w:trPr>
          <w:trHeight w:val="305"/>
          <w:jc w:val="center"/>
        </w:trPr>
        <w:tc>
          <w:tcPr>
            <w:tcW w:w="2269" w:type="dxa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45</w:t>
            </w:r>
            <w:r w:rsidRPr="00CF425E">
              <w:rPr>
                <w:rFonts w:eastAsia="標楷體" w:hAnsi="標楷體"/>
                <w:color w:val="000000"/>
              </w:rPr>
              <w:t>～</w:t>
            </w:r>
          </w:p>
        </w:tc>
        <w:tc>
          <w:tcPr>
            <w:tcW w:w="7511" w:type="dxa"/>
            <w:gridSpan w:val="2"/>
            <w:vAlign w:val="center"/>
          </w:tcPr>
          <w:p w:rsidR="007C1F4A" w:rsidRPr="00CF425E" w:rsidRDefault="007C1F4A" w:rsidP="002841F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賦歸</w:t>
            </w:r>
          </w:p>
        </w:tc>
      </w:tr>
    </w:tbl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466165" w:rsidRDefault="008A0B30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183305E" wp14:editId="60E35831">
            <wp:simplePos x="0" y="0"/>
            <wp:positionH relativeFrom="column">
              <wp:posOffset>5074920</wp:posOffset>
            </wp:positionH>
            <wp:positionV relativeFrom="paragraph">
              <wp:posOffset>-41910</wp:posOffset>
            </wp:positionV>
            <wp:extent cx="361950" cy="352425"/>
            <wp:effectExtent l="0" t="0" r="0" b="9525"/>
            <wp:wrapTight wrapText="bothSides">
              <wp:wrapPolygon edited="0">
                <wp:start x="4547" y="0"/>
                <wp:lineTo x="0" y="4670"/>
                <wp:lineTo x="0" y="16346"/>
                <wp:lineTo x="1137" y="19849"/>
                <wp:lineTo x="4547" y="21016"/>
                <wp:lineTo x="17053" y="21016"/>
                <wp:lineTo x="20463" y="15178"/>
                <wp:lineTo x="20463" y="3503"/>
                <wp:lineTo x="15916" y="0"/>
                <wp:lineTo x="4547" y="0"/>
              </wp:wrapPolygon>
            </wp:wrapTight>
            <wp:docPr id="230" name="圖片 230" descr="C:\Users\ms04\Desktop\素材\12730e910033808f164de7aaac9257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C:\Users\ms04\Desktop\素材\12730e910033808f164de7aaac9257a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BE3" w:rsidRDefault="008A0B30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07D41241" wp14:editId="6DCCFADD">
            <wp:simplePos x="0" y="0"/>
            <wp:positionH relativeFrom="column">
              <wp:posOffset>5657215</wp:posOffset>
            </wp:positionH>
            <wp:positionV relativeFrom="paragraph">
              <wp:posOffset>27940</wp:posOffset>
            </wp:positionV>
            <wp:extent cx="516890" cy="810895"/>
            <wp:effectExtent l="57150" t="38100" r="35560" b="46355"/>
            <wp:wrapTight wrapText="bothSides">
              <wp:wrapPolygon edited="0">
                <wp:start x="3488" y="-418"/>
                <wp:lineTo x="-2548" y="1227"/>
                <wp:lineTo x="-870" y="17501"/>
                <wp:lineTo x="3846" y="17019"/>
                <wp:lineTo x="4069" y="21108"/>
                <wp:lineTo x="8504" y="22710"/>
                <wp:lineTo x="16364" y="21906"/>
                <wp:lineTo x="16898" y="20823"/>
                <wp:lineTo x="21138" y="15250"/>
                <wp:lineTo x="21605" y="7493"/>
                <wp:lineTo x="21352" y="6491"/>
                <wp:lineTo x="14744" y="-542"/>
                <wp:lineTo x="13706" y="-1463"/>
                <wp:lineTo x="3488" y="-418"/>
              </wp:wrapPolygon>
            </wp:wrapTight>
            <wp:docPr id="229" name="圖片 229" descr="C:\Users\ms04\Desktop\素材\girl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Users\ms04\Desktop\素材\girl-p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6991">
                      <a:off x="0" y="0"/>
                      <a:ext cx="516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92"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</w:p>
    <w:p w:rsidR="00A8062A" w:rsidRDefault="00A8062A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621CA3" w:rsidRDefault="00621CA3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A8062A" w:rsidRDefault="00A8062A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FF57F0" w:rsidRDefault="00FF57F0" w:rsidP="00AD01D6">
      <w:pPr>
        <w:snapToGrid w:val="0"/>
        <w:rPr>
          <w:rFonts w:eastAsia="標楷體"/>
          <w:b/>
          <w:bCs/>
          <w:color w:val="000000"/>
        </w:rPr>
      </w:pPr>
    </w:p>
    <w:p w:rsidR="00FF57F0" w:rsidRDefault="00FF57F0" w:rsidP="00AD01D6">
      <w:pPr>
        <w:snapToGrid w:val="0"/>
        <w:rPr>
          <w:rFonts w:eastAsia="標楷體"/>
          <w:b/>
          <w:bCs/>
          <w:color w:val="000000"/>
        </w:rPr>
      </w:pPr>
    </w:p>
    <w:p w:rsidR="00FF57F0" w:rsidRDefault="00FF57F0" w:rsidP="00AD01D6">
      <w:pPr>
        <w:snapToGrid w:val="0"/>
        <w:rPr>
          <w:rFonts w:eastAsia="標楷體"/>
          <w:b/>
          <w:bCs/>
          <w:color w:val="000000"/>
        </w:rPr>
      </w:pPr>
    </w:p>
    <w:p w:rsidR="00FF57F0" w:rsidRDefault="00FF57F0" w:rsidP="00AD01D6">
      <w:pPr>
        <w:snapToGrid w:val="0"/>
        <w:rPr>
          <w:rFonts w:eastAsia="標楷體"/>
          <w:b/>
          <w:bCs/>
          <w:color w:val="000000"/>
        </w:rPr>
      </w:pPr>
    </w:p>
    <w:p w:rsidR="00AD01D6" w:rsidRPr="008E4B05" w:rsidRDefault="00AD01D6" w:rsidP="00AD01D6">
      <w:pPr>
        <w:snapToGrid w:val="0"/>
        <w:rPr>
          <w:rFonts w:eastAsia="標楷體"/>
          <w:b/>
          <w:bCs/>
          <w:color w:val="000000"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Pr="003F72E2">
        <w:rPr>
          <w:rFonts w:eastAsia="標楷體" w:hAnsi="標楷體"/>
          <w:b/>
          <w:color w:val="000000"/>
        </w:rPr>
        <w:t>交通方式：</w:t>
      </w:r>
    </w:p>
    <w:p w:rsidR="004023D3" w:rsidRPr="00F94A28" w:rsidRDefault="001C7550" w:rsidP="00F94A28">
      <w:pPr>
        <w:snapToGrid w:val="0"/>
        <w:rPr>
          <w:rFonts w:eastAsia="標楷體" w:hAnsi="標楷體"/>
          <w:b/>
          <w:color w:val="000000"/>
        </w:rPr>
      </w:pPr>
      <w:r>
        <w:rPr>
          <w:rFonts w:eastAsia="標楷體" w:hAnsi="標楷體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9486D" wp14:editId="64DC6586">
                <wp:simplePos x="0" y="0"/>
                <wp:positionH relativeFrom="column">
                  <wp:posOffset>3421380</wp:posOffset>
                </wp:positionH>
                <wp:positionV relativeFrom="paragraph">
                  <wp:posOffset>1294765</wp:posOffset>
                </wp:positionV>
                <wp:extent cx="2167890" cy="213360"/>
                <wp:effectExtent l="0" t="57150" r="22860" b="34290"/>
                <wp:wrapNone/>
                <wp:docPr id="5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67890" cy="2133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4" o:spid="_x0000_s1026" type="#_x0000_t32" style="position:absolute;margin-left:269.4pt;margin-top:101.95pt;width:170.7pt;height:16.8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" strokecolor="red" strokeweight="1.5pt">
                <v:stroke endarrow="block"/>
              </v:shape>
            </w:pict>
          </mc:Fallback>
        </mc:AlternateContent>
      </w:r>
      <w:r>
        <w:rPr>
          <w:rFonts w:ascii="細明體" w:eastAsia="細明體" w:hAnsi="細明體"/>
          <w:noProof/>
          <w:color w:val="444444"/>
          <w:sz w:val="20"/>
          <w:szCs w:val="20"/>
        </w:rPr>
        <w:drawing>
          <wp:inline distT="0" distB="0" distL="0" distR="0" wp14:anchorId="12772B11" wp14:editId="00BBD8D0">
            <wp:extent cx="5591908" cy="3200400"/>
            <wp:effectExtent l="0" t="0" r="8890" b="0"/>
            <wp:docPr id="1" name="圖片 1" descr="兒醫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兒醫地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365" cy="320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71" w:rsidRPr="004023D3" w:rsidRDefault="00AD01D6" w:rsidP="00621CA3">
      <w:pPr>
        <w:rPr>
          <w:rFonts w:eastAsia="標楷體" w:hAnsi="標楷體"/>
        </w:rPr>
      </w:pPr>
      <w:r w:rsidRPr="004023D3">
        <w:rPr>
          <w:rFonts w:eastAsia="標楷體" w:hAnsi="標楷體"/>
          <w:bdr w:val="single" w:sz="4" w:space="0" w:color="auto"/>
        </w:rPr>
        <w:t>捷運</w:t>
      </w:r>
    </w:p>
    <w:p w:rsidR="00F94A28" w:rsidRPr="00F94A28" w:rsidRDefault="006B3A71" w:rsidP="00F94A28">
      <w:pPr>
        <w:rPr>
          <w:rFonts w:ascii="標楷體" w:eastAsia="標楷體" w:hAnsi="標楷體"/>
          <w:color w:val="444444"/>
        </w:rPr>
      </w:pPr>
      <w:r w:rsidRPr="004023D3">
        <w:rPr>
          <w:rFonts w:eastAsia="標楷體" w:hAnsi="標楷體" w:hint="eastAsia"/>
        </w:rPr>
        <w:t xml:space="preserve">   </w:t>
      </w:r>
      <w:r w:rsidR="00F94A28">
        <w:rPr>
          <w:rFonts w:eastAsia="標楷體" w:hAnsi="標楷體" w:hint="eastAsia"/>
        </w:rPr>
        <w:t>淡水線</w:t>
      </w:r>
      <w:r w:rsidR="00F94A28" w:rsidRPr="00F94A28">
        <w:rPr>
          <w:rFonts w:ascii="標楷體" w:eastAsia="標楷體" w:hAnsi="標楷體" w:hint="eastAsia"/>
        </w:rPr>
        <w:t>台北車站</w:t>
      </w:r>
      <w:r w:rsidR="00402B8A">
        <w:rPr>
          <w:rFonts w:ascii="標楷體" w:eastAsia="標楷體" w:hAnsi="標楷體" w:hint="eastAsia"/>
        </w:rPr>
        <w:t>(M8出口)</w:t>
      </w:r>
    </w:p>
    <w:p w:rsidR="008A4766" w:rsidRPr="004023D3" w:rsidRDefault="000A422B" w:rsidP="00621CA3">
      <w:pPr>
        <w:rPr>
          <w:rFonts w:eastAsia="標楷體" w:hAnsi="標楷體"/>
          <w:bdr w:val="single" w:sz="4" w:space="0" w:color="auto"/>
        </w:rPr>
      </w:pPr>
      <w:r w:rsidRPr="004023D3">
        <w:rPr>
          <w:rFonts w:eastAsia="標楷體" w:hAnsi="標楷體" w:hint="eastAsia"/>
          <w:bdr w:val="single" w:sz="4" w:space="0" w:color="auto"/>
        </w:rPr>
        <w:t>公車</w:t>
      </w:r>
    </w:p>
    <w:tbl>
      <w:tblPr>
        <w:tblW w:w="5000" w:type="pct"/>
        <w:jc w:val="center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51"/>
        <w:gridCol w:w="8583"/>
      </w:tblGrid>
      <w:tr w:rsidR="00F94A28" w:rsidRPr="00F94A28">
        <w:trPr>
          <w:tblCellSpacing w:w="12" w:type="dxa"/>
          <w:jc w:val="center"/>
        </w:trPr>
        <w:tc>
          <w:tcPr>
            <w:tcW w:w="1488" w:type="dxa"/>
            <w:shd w:val="clear" w:color="auto" w:fill="EEDAEF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6FB777D2" wp14:editId="6C7CB19E">
                  <wp:extent cx="149225" cy="149225"/>
                  <wp:effectExtent l="0" t="0" r="3175" b="3175"/>
                  <wp:docPr id="4" name="圖片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 台北車站(青島)</w:t>
            </w:r>
          </w:p>
        </w:tc>
        <w:tc>
          <w:tcPr>
            <w:tcW w:w="5352" w:type="dxa"/>
            <w:shd w:val="clear" w:color="auto" w:fill="EEDAEF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2, 37, 222, 295, 5, 604, 648, 藍1, 信義幹線, 烏來-台北, 坪林-台北</w:t>
            </w:r>
          </w:p>
        </w:tc>
      </w:tr>
      <w:tr w:rsidR="00F94A28" w:rsidRPr="00F94A28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06B6DDAF" wp14:editId="3063299D">
                  <wp:extent cx="149225" cy="149225"/>
                  <wp:effectExtent l="0" t="0" r="3175" b="3175"/>
                  <wp:docPr id="6" name="圖片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 台北車站(青島)</w:t>
            </w:r>
          </w:p>
        </w:tc>
        <w:tc>
          <w:tcPr>
            <w:tcW w:w="0" w:type="auto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5</w:t>
            </w:r>
          </w:p>
        </w:tc>
      </w:tr>
      <w:tr w:rsidR="00F94A28" w:rsidRPr="00F94A28">
        <w:trPr>
          <w:tblCellSpacing w:w="12" w:type="dxa"/>
          <w:jc w:val="center"/>
        </w:trPr>
        <w:tc>
          <w:tcPr>
            <w:tcW w:w="0" w:type="auto"/>
            <w:shd w:val="clear" w:color="auto" w:fill="EEDAEF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674037DC" wp14:editId="25ABEC3C">
                  <wp:extent cx="149225" cy="149225"/>
                  <wp:effectExtent l="0" t="0" r="3175" b="3175"/>
                  <wp:docPr id="7" name="圖片 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 台北車站(公園)</w:t>
            </w:r>
          </w:p>
        </w:tc>
        <w:tc>
          <w:tcPr>
            <w:tcW w:w="0" w:type="auto"/>
            <w:shd w:val="clear" w:color="auto" w:fill="EEDAEF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37, 淡水客運, 皇家客運, 新店客運</w:t>
            </w:r>
          </w:p>
        </w:tc>
      </w:tr>
      <w:tr w:rsidR="00F94A28" w:rsidRPr="00F94A28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4F927032" wp14:editId="3FE7030F">
                  <wp:extent cx="149225" cy="149225"/>
                  <wp:effectExtent l="0" t="0" r="3175" b="3175"/>
                  <wp:docPr id="8" name="圖片 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 捷運台大醫院站</w:t>
            </w:r>
          </w:p>
        </w:tc>
        <w:tc>
          <w:tcPr>
            <w:tcW w:w="0" w:type="auto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651, 263, 222, 621, 5, 37, 20, 604, 2, 249, 648, 295, 信義幹線, 信義新幹線, 18, 0東, 251, 236, 烏來-台北, 坪林-台北</w:t>
            </w:r>
          </w:p>
        </w:tc>
      </w:tr>
      <w:tr w:rsidR="00F94A28" w:rsidRPr="00F94A28">
        <w:trPr>
          <w:tblCellSpacing w:w="12" w:type="dxa"/>
          <w:jc w:val="center"/>
        </w:trPr>
        <w:tc>
          <w:tcPr>
            <w:tcW w:w="0" w:type="auto"/>
            <w:shd w:val="clear" w:color="auto" w:fill="EEDAEF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1C6D2893" wp14:editId="22BA45E1">
                  <wp:extent cx="149225" cy="149225"/>
                  <wp:effectExtent l="0" t="0" r="3175" b="3175"/>
                  <wp:docPr id="9" name="圖片 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 台大醫院站</w:t>
            </w:r>
          </w:p>
        </w:tc>
        <w:tc>
          <w:tcPr>
            <w:tcW w:w="0" w:type="auto"/>
            <w:shd w:val="clear" w:color="auto" w:fill="EEDAEF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227, 中山幹線, 2, 216, 222, 224, 30, 615, 64, 648, 37, 18, 261</w:t>
            </w:r>
          </w:p>
        </w:tc>
      </w:tr>
      <w:tr w:rsidR="00F94A28" w:rsidRPr="00F94A28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5F177E3C" wp14:editId="2352B82A">
                  <wp:extent cx="149225" cy="149225"/>
                  <wp:effectExtent l="0" t="0" r="3175" b="3175"/>
                  <wp:docPr id="10" name="圖片 1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 台北車站(忠孝)</w:t>
            </w:r>
          </w:p>
        </w:tc>
        <w:tc>
          <w:tcPr>
            <w:tcW w:w="0" w:type="auto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49, 527, 257, 605, 276, 659, 15, 22, 220, 247, 274, 539, 14, 39, 652, 藍1, 260, 299, 221, 232副, 218, 246, 202, 307, 310, 604, 212, 212直, 205, 262, 232, 253, 265, 忠孝新幹線</w:t>
            </w:r>
          </w:p>
        </w:tc>
      </w:tr>
      <w:tr w:rsidR="00F94A28" w:rsidRPr="00F94A28">
        <w:trPr>
          <w:tblCellSpacing w:w="12" w:type="dxa"/>
          <w:jc w:val="center"/>
        </w:trPr>
        <w:tc>
          <w:tcPr>
            <w:tcW w:w="0" w:type="auto"/>
            <w:shd w:val="clear" w:color="auto" w:fill="EEDAEF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376FDA1B" wp14:editId="590F1626">
                  <wp:extent cx="149225" cy="149225"/>
                  <wp:effectExtent l="0" t="0" r="3175" b="3175"/>
                  <wp:docPr id="11" name="圖片 11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 行政院站</w:t>
            </w:r>
          </w:p>
        </w:tc>
        <w:tc>
          <w:tcPr>
            <w:tcW w:w="0" w:type="auto"/>
            <w:shd w:val="clear" w:color="auto" w:fill="EEDAEF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307, 310, 615, 652, 274, 299, 539, 604, 659, 三芝-台北車站, 中山幹線, 14, 39, 218, 220, 247, 261, 2, 5, 40, 218, 221, 227</w:t>
            </w:r>
          </w:p>
        </w:tc>
      </w:tr>
      <w:tr w:rsidR="00F94A28" w:rsidRPr="00F94A28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32D18F90" wp14:editId="2C7D6666">
                  <wp:extent cx="149225" cy="149225"/>
                  <wp:effectExtent l="0" t="0" r="3175" b="3175"/>
                  <wp:docPr id="12" name="圖片 1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 台北車站(忠孝)</w:t>
            </w:r>
          </w:p>
        </w:tc>
        <w:tc>
          <w:tcPr>
            <w:tcW w:w="0" w:type="auto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262, 307, 0東, 246, 652, 671, 藍1</w:t>
            </w:r>
          </w:p>
        </w:tc>
      </w:tr>
      <w:tr w:rsidR="00F94A28" w:rsidRPr="00F94A28">
        <w:trPr>
          <w:tblCellSpacing w:w="12" w:type="dxa"/>
          <w:jc w:val="center"/>
        </w:trPr>
        <w:tc>
          <w:tcPr>
            <w:tcW w:w="0" w:type="auto"/>
            <w:shd w:val="clear" w:color="auto" w:fill="EEDAEF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61CE1DC9" wp14:editId="3B5993D8">
                  <wp:extent cx="149225" cy="149225"/>
                  <wp:effectExtent l="0" t="0" r="3175" b="3175"/>
                  <wp:docPr id="13" name="圖片 13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 台北車站(忠孝)</w:t>
            </w:r>
          </w:p>
        </w:tc>
        <w:tc>
          <w:tcPr>
            <w:tcW w:w="0" w:type="auto"/>
            <w:shd w:val="clear" w:color="auto" w:fill="EEDAEF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232, 232副, 605, 257, 205, 276, 247, 287, 202, 忠孝新幹線</w:t>
            </w:r>
          </w:p>
        </w:tc>
      </w:tr>
      <w:tr w:rsidR="00F94A28" w:rsidRPr="00F94A28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7689878D" wp14:editId="1522345F">
                  <wp:extent cx="149225" cy="149225"/>
                  <wp:effectExtent l="0" t="0" r="3175" b="3175"/>
                  <wp:docPr id="14" name="圖片 14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 博物館站</w:t>
            </w:r>
          </w:p>
        </w:tc>
        <w:tc>
          <w:tcPr>
            <w:tcW w:w="0" w:type="auto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270, 243, 20, 222, 信義新幹線, 241, 656, 657, 640, 706, 513</w:t>
            </w:r>
          </w:p>
        </w:tc>
      </w:tr>
      <w:tr w:rsidR="00F94A28" w:rsidRPr="00F94A28">
        <w:trPr>
          <w:tblCellSpacing w:w="12" w:type="dxa"/>
          <w:jc w:val="center"/>
        </w:trPr>
        <w:tc>
          <w:tcPr>
            <w:tcW w:w="0" w:type="auto"/>
            <w:shd w:val="clear" w:color="auto" w:fill="EEDAEF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5C3FD5A2" wp14:editId="17F39FBD">
                  <wp:extent cx="149225" cy="149225"/>
                  <wp:effectExtent l="0" t="0" r="3175" b="3175"/>
                  <wp:docPr id="15" name="圖片 1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 博物館站</w:t>
            </w:r>
          </w:p>
        </w:tc>
        <w:tc>
          <w:tcPr>
            <w:tcW w:w="0" w:type="auto"/>
            <w:shd w:val="clear" w:color="auto" w:fill="EEDAEF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236, 251, 644, 245, 835, 651, 263</w:t>
            </w:r>
          </w:p>
        </w:tc>
      </w:tr>
      <w:tr w:rsidR="00F94A28" w:rsidRPr="00F94A28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7843E11C" wp14:editId="5F1FEC00">
                  <wp:extent cx="149225" cy="149225"/>
                  <wp:effectExtent l="0" t="0" r="3175" b="3175"/>
                  <wp:docPr id="16" name="圖片 16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 捷運台大醫院站</w:t>
            </w:r>
          </w:p>
        </w:tc>
        <w:tc>
          <w:tcPr>
            <w:tcW w:w="0" w:type="auto"/>
            <w:vAlign w:val="center"/>
            <w:hideMark/>
          </w:tcPr>
          <w:p w:rsidR="00F94A28" w:rsidRPr="00F94A28" w:rsidRDefault="00F94A28" w:rsidP="00F94A28">
            <w:pPr>
              <w:widowControl/>
              <w:rPr>
                <w:rFonts w:ascii="細明體" w:eastAsia="細明體" w:hAnsi="細明體" w:cs="新細明體"/>
                <w:color w:val="444444"/>
                <w:kern w:val="0"/>
                <w:sz w:val="18"/>
                <w:szCs w:val="18"/>
              </w:rPr>
            </w:pPr>
            <w:r w:rsidRPr="00F94A28">
              <w:rPr>
                <w:rFonts w:ascii="細明體" w:eastAsia="細明體" w:hAnsi="細明體" w:cs="新細明體" w:hint="eastAsia"/>
                <w:color w:val="444444"/>
                <w:kern w:val="0"/>
                <w:sz w:val="18"/>
                <w:szCs w:val="18"/>
              </w:rPr>
              <w:t>656, 835, 657, 5, 640, 513, 706, 651, 241, 243, 245, 263, 670, 621, 644, 236,251, 20, 0東</w:t>
            </w:r>
          </w:p>
        </w:tc>
      </w:tr>
    </w:tbl>
    <w:p w:rsidR="008E4B05" w:rsidRDefault="00201998" w:rsidP="004023D3">
      <w:pPr>
        <w:spacing w:line="440" w:lineRule="exact"/>
        <w:rPr>
          <w:rFonts w:eastAsia="標楷體" w:hAnsi="標楷體"/>
          <w:b/>
          <w:color w:val="000000"/>
          <w:sz w:val="40"/>
          <w:szCs w:val="40"/>
        </w:rPr>
      </w:pPr>
      <w:r>
        <w:rPr>
          <w:rFonts w:eastAsia="標楷體" w:hAnsi="標楷體" w:hint="eastAsia"/>
          <w:b/>
          <w:color w:val="000000"/>
          <w:sz w:val="40"/>
          <w:szCs w:val="40"/>
        </w:rPr>
        <w:lastRenderedPageBreak/>
        <w:t xml:space="preserve">              </w:t>
      </w:r>
    </w:p>
    <w:p w:rsidR="00387567" w:rsidRDefault="008A0B30" w:rsidP="008A0B30">
      <w:pPr>
        <w:spacing w:line="440" w:lineRule="exact"/>
        <w:rPr>
          <w:rFonts w:eastAsia="標楷體" w:hAnsi="標楷體"/>
          <w:b/>
          <w:color w:val="000000"/>
          <w:sz w:val="40"/>
          <w:szCs w:val="40"/>
        </w:rPr>
      </w:pPr>
      <w:r>
        <w:rPr>
          <w:rFonts w:eastAsia="標楷體" w:hAnsi="標楷體" w:hint="eastAsia"/>
          <w:b/>
          <w:color w:val="000000"/>
          <w:sz w:val="40"/>
          <w:szCs w:val="40"/>
        </w:rPr>
        <w:t xml:space="preserve">           </w:t>
      </w:r>
    </w:p>
    <w:p w:rsidR="00504BB1" w:rsidRPr="008A0B30" w:rsidRDefault="00504BB1" w:rsidP="00387567">
      <w:pPr>
        <w:spacing w:line="440" w:lineRule="exact"/>
        <w:ind w:firstLineChars="550" w:firstLine="2643"/>
        <w:rPr>
          <w:rFonts w:eastAsia="標楷體" w:hAnsi="標楷體"/>
          <w:b/>
          <w:color w:val="000000"/>
          <w:sz w:val="40"/>
          <w:szCs w:val="40"/>
        </w:rPr>
      </w:pPr>
      <w:r w:rsidRPr="008E4B05">
        <w:rPr>
          <w:rFonts w:eastAsia="標楷體" w:hAnsi="標楷體"/>
          <w:b/>
          <w:color w:val="000000"/>
          <w:sz w:val="48"/>
          <w:szCs w:val="48"/>
        </w:rPr>
        <w:t>財團法人罕見疾病基金會</w:t>
      </w:r>
    </w:p>
    <w:p w:rsidR="00AE09A2" w:rsidRPr="0014482D" w:rsidRDefault="008E4B05" w:rsidP="007859DF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  <w:u w:val="single"/>
        </w:rPr>
      </w:pPr>
      <w:r>
        <w:rPr>
          <w:rFonts w:eastAsia="標楷體" w:hAnsi="標楷體" w:hint="eastAsia"/>
          <w:b/>
          <w:color w:val="000000"/>
          <w:sz w:val="40"/>
          <w:szCs w:val="40"/>
          <w:u w:val="single"/>
        </w:rPr>
        <w:t>103.4.19</w:t>
      </w:r>
      <w:r w:rsidR="00257AA1" w:rsidRPr="0014482D">
        <w:rPr>
          <w:rFonts w:eastAsia="標楷體" w:hAnsi="標楷體"/>
          <w:b/>
          <w:color w:val="000000"/>
          <w:sz w:val="40"/>
          <w:szCs w:val="40"/>
          <w:u w:val="single"/>
        </w:rPr>
        <w:t>“</w:t>
      </w:r>
      <w:r w:rsidR="00FF57F0">
        <w:rPr>
          <w:rFonts w:eastAsia="標楷體" w:hAnsi="標楷體" w:hint="eastAsia"/>
          <w:b/>
          <w:color w:val="000000"/>
          <w:sz w:val="36"/>
          <w:szCs w:val="36"/>
          <w:u w:val="single"/>
        </w:rPr>
        <w:t>好牙好健康</w:t>
      </w:r>
      <w:r w:rsidR="00257AA1" w:rsidRPr="0014482D">
        <w:rPr>
          <w:rFonts w:eastAsia="標楷體" w:hAnsi="標楷體"/>
          <w:b/>
          <w:color w:val="000000"/>
          <w:sz w:val="40"/>
          <w:szCs w:val="40"/>
          <w:u w:val="single"/>
        </w:rPr>
        <w:t>”</w:t>
      </w:r>
      <w:r w:rsidR="00257AA1" w:rsidRPr="0014482D">
        <w:rPr>
          <w:rFonts w:eastAsia="標楷體" w:hAnsi="標楷體" w:hint="eastAsia"/>
          <w:b/>
          <w:color w:val="000000"/>
          <w:sz w:val="40"/>
          <w:szCs w:val="40"/>
          <w:u w:val="single"/>
        </w:rPr>
        <w:t>講座</w:t>
      </w:r>
      <w:r w:rsidR="00257AA1" w:rsidRPr="0014482D">
        <w:rPr>
          <w:rFonts w:eastAsia="標楷體" w:hAnsi="標楷體" w:hint="eastAsia"/>
          <w:b/>
          <w:color w:val="000000"/>
          <w:sz w:val="36"/>
          <w:szCs w:val="36"/>
          <w:u w:val="single"/>
        </w:rPr>
        <w:t xml:space="preserve"> </w:t>
      </w:r>
      <w:r w:rsidR="00504BB1" w:rsidRPr="0014482D">
        <w:rPr>
          <w:rFonts w:eastAsia="標楷體" w:hAnsi="標楷體"/>
          <w:b/>
          <w:color w:val="000000"/>
          <w:sz w:val="40"/>
          <w:szCs w:val="40"/>
          <w:u w:val="single"/>
        </w:rPr>
        <w:t>報名</w:t>
      </w:r>
      <w:r w:rsidR="00504BB1" w:rsidRPr="0014482D">
        <w:rPr>
          <w:rFonts w:eastAsia="標楷體" w:hAnsi="標楷體" w:hint="eastAsia"/>
          <w:b/>
          <w:color w:val="000000"/>
          <w:sz w:val="40"/>
          <w:szCs w:val="40"/>
          <w:u w:val="single"/>
        </w:rPr>
        <w:t>表</w:t>
      </w:r>
    </w:p>
    <w:p w:rsidR="002E4C74" w:rsidRPr="003A0479" w:rsidRDefault="002E4C74" w:rsidP="00A8062A">
      <w:pPr>
        <w:spacing w:line="440" w:lineRule="exact"/>
        <w:rPr>
          <w:rFonts w:eastAsia="標楷體"/>
          <w:color w:val="000000"/>
          <w:sz w:val="28"/>
          <w:szCs w:val="28"/>
        </w:rPr>
      </w:pP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1440"/>
        <w:gridCol w:w="2880"/>
      </w:tblGrid>
      <w:tr w:rsidR="007C05C1" w:rsidRPr="00AE09A2" w:rsidTr="00257AA1">
        <w:trPr>
          <w:trHeight w:val="472"/>
        </w:trPr>
        <w:tc>
          <w:tcPr>
            <w:tcW w:w="1620" w:type="dxa"/>
            <w:vMerge w:val="restart"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  <w:tc>
          <w:tcPr>
            <w:tcW w:w="3960" w:type="dxa"/>
            <w:vMerge w:val="restart"/>
            <w:vAlign w:val="center"/>
          </w:tcPr>
          <w:p w:rsidR="007C05C1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病友姓名</w:t>
            </w:r>
            <w:r w:rsidR="003A79C5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60044B" w:rsidRPr="00AE09A2" w:rsidRDefault="0060044B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出席</w:t>
            </w:r>
            <w:r w:rsidR="004525F2">
              <w:rPr>
                <w:rFonts w:eastAsia="標楷體" w:hint="eastAsia"/>
                <w:sz w:val="28"/>
                <w:szCs w:val="28"/>
              </w:rPr>
              <w:t>：</w:t>
            </w:r>
            <w:r w:rsidR="004525F2">
              <w:rPr>
                <w:rFonts w:eastAsia="標楷體" w:hAnsi="標楷體" w:hint="eastAsia"/>
                <w:sz w:val="28"/>
                <w:szCs w:val="28"/>
              </w:rPr>
              <w:t>□是</w:t>
            </w:r>
            <w:r w:rsidR="004525F2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="00257AA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4525F2"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  <w:r w:rsidR="004525F2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:rsidR="007C05C1" w:rsidRPr="00414995" w:rsidRDefault="007C05C1" w:rsidP="00257AA1">
            <w:pPr>
              <w:spacing w:line="360" w:lineRule="auto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8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A79C5">
              <w:rPr>
                <w:rFonts w:eastAsia="標楷體" w:hint="eastAsia"/>
                <w:sz w:val="28"/>
                <w:szCs w:val="28"/>
              </w:rPr>
              <w:t>男</w:t>
            </w:r>
            <w:r w:rsidR="00257AA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A79C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A79C5">
              <w:rPr>
                <w:rFonts w:eastAsia="標楷體" w:hint="eastAsia"/>
                <w:sz w:val="28"/>
                <w:szCs w:val="28"/>
              </w:rPr>
              <w:t>□女</w:t>
            </w:r>
          </w:p>
        </w:tc>
      </w:tr>
      <w:tr w:rsidR="007C05C1" w:rsidRPr="00A2669F" w:rsidTr="003A79C5">
        <w:tc>
          <w:tcPr>
            <w:tcW w:w="162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疾病名稱</w:t>
            </w:r>
          </w:p>
        </w:tc>
        <w:tc>
          <w:tcPr>
            <w:tcW w:w="288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 w:firstLineChars="247" w:firstLine="69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C05C1" w:rsidRPr="00AE09A2" w:rsidTr="003A79C5">
        <w:tc>
          <w:tcPr>
            <w:tcW w:w="162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輔具使用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無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 w:rsidRPr="004149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 w:rsidRPr="004149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電動輪椅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其他：</w:t>
            </w:r>
            <w:r w:rsidRPr="00AE09A2">
              <w:rPr>
                <w:rFonts w:eastAsia="標楷體"/>
                <w:sz w:val="28"/>
                <w:szCs w:val="28"/>
              </w:rPr>
              <w:t>________________</w:t>
            </w:r>
          </w:p>
        </w:tc>
      </w:tr>
      <w:tr w:rsidR="007859DF" w:rsidRPr="00AE09A2" w:rsidTr="003A79C5">
        <w:trPr>
          <w:trHeight w:val="630"/>
        </w:trPr>
        <w:tc>
          <w:tcPr>
            <w:tcW w:w="1620" w:type="dxa"/>
            <w:vMerge w:val="restart"/>
            <w:vAlign w:val="center"/>
          </w:tcPr>
          <w:p w:rsidR="007859DF" w:rsidRPr="00414995" w:rsidRDefault="007859DF" w:rsidP="005670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其他</w:t>
            </w:r>
            <w:r w:rsidRPr="00AE09A2">
              <w:rPr>
                <w:rFonts w:eastAsia="標楷體" w:hAnsi="標楷體"/>
                <w:sz w:val="28"/>
                <w:szCs w:val="28"/>
              </w:rPr>
              <w:t>家屬是否參與課程</w:t>
            </w:r>
          </w:p>
        </w:tc>
        <w:tc>
          <w:tcPr>
            <w:tcW w:w="8280" w:type="dxa"/>
            <w:gridSpan w:val="3"/>
            <w:tcBorders>
              <w:bottom w:val="nil"/>
            </w:tcBorders>
            <w:vAlign w:val="center"/>
          </w:tcPr>
          <w:p w:rsidR="007859DF" w:rsidRPr="00AE09A2" w:rsidRDefault="007859DF" w:rsidP="003A79C5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□是，</w:t>
            </w:r>
            <w:r>
              <w:rPr>
                <w:rFonts w:eastAsia="標楷體" w:hAnsi="標楷體" w:hint="eastAsia"/>
                <w:sz w:val="28"/>
                <w:szCs w:val="28"/>
              </w:rPr>
              <w:t>______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Ansi="標楷體" w:hint="eastAsia"/>
                <w:sz w:val="28"/>
                <w:szCs w:val="28"/>
              </w:rPr>
              <w:t>不限人數，請註明姓名及與病友關係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7859DF" w:rsidRPr="00AE09A2" w:rsidTr="00864716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7859DF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7859DF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3A79C5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</w:tcBorders>
            <w:vAlign w:val="center"/>
          </w:tcPr>
          <w:p w:rsidR="00567068" w:rsidRPr="00AE09A2" w:rsidRDefault="00567068" w:rsidP="00567068">
            <w:pPr>
              <w:spacing w:line="360" w:lineRule="auto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BF7745" w:rsidRPr="00AE09A2" w:rsidTr="003A79C5">
        <w:tc>
          <w:tcPr>
            <w:tcW w:w="162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88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7745" w:rsidRPr="00AE09A2" w:rsidTr="00DC315A">
        <w:trPr>
          <w:cantSplit/>
        </w:trPr>
        <w:tc>
          <w:tcPr>
            <w:tcW w:w="1620" w:type="dxa"/>
            <w:vAlign w:val="center"/>
          </w:tcPr>
          <w:p w:rsidR="00BF7745" w:rsidRPr="00414995" w:rsidRDefault="00BF7745" w:rsidP="00257AA1">
            <w:pPr>
              <w:spacing w:line="360" w:lineRule="auto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80" w:type="dxa"/>
            <w:gridSpan w:val="3"/>
            <w:vAlign w:val="center"/>
          </w:tcPr>
          <w:p w:rsidR="00BF7745" w:rsidRPr="00AE09A2" w:rsidRDefault="00BF7745" w:rsidP="00257AA1">
            <w:pPr>
              <w:spacing w:line="360" w:lineRule="auto"/>
              <w:ind w:left="-1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F23357" w:rsidRPr="00AE09A2" w:rsidTr="00DC315A">
        <w:trPr>
          <w:cantSplit/>
          <w:trHeight w:val="299"/>
        </w:trPr>
        <w:tc>
          <w:tcPr>
            <w:tcW w:w="1620" w:type="dxa"/>
            <w:vAlign w:val="center"/>
          </w:tcPr>
          <w:p w:rsidR="007859DF" w:rsidRPr="00257AA1" w:rsidRDefault="00257AA1" w:rsidP="00257A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57AA1">
              <w:rPr>
                <w:rFonts w:eastAsia="標楷體"/>
                <w:sz w:val="28"/>
                <w:szCs w:val="28"/>
              </w:rPr>
              <w:t>飲食喜好</w:t>
            </w:r>
          </w:p>
        </w:tc>
        <w:tc>
          <w:tcPr>
            <w:tcW w:w="8280" w:type="dxa"/>
            <w:gridSpan w:val="3"/>
            <w:vAlign w:val="center"/>
          </w:tcPr>
          <w:p w:rsidR="00A8062A" w:rsidRPr="00257AA1" w:rsidRDefault="00257AA1" w:rsidP="0060044B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257AA1">
              <w:rPr>
                <w:rFonts w:eastAsia="標楷體"/>
                <w:sz w:val="28"/>
                <w:szCs w:val="28"/>
              </w:rPr>
              <w:t xml:space="preserve">   </w:t>
            </w:r>
            <w:r w:rsidR="00FF57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F57F0" w:rsidRPr="00257AA1">
              <w:rPr>
                <w:rFonts w:eastAsia="標楷體"/>
                <w:sz w:val="28"/>
                <w:szCs w:val="28"/>
              </w:rPr>
              <w:t>素</w:t>
            </w:r>
            <w:r w:rsidR="00FF57F0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="00FF57F0">
              <w:rPr>
                <w:rFonts w:eastAsia="標楷體" w:hint="eastAsia"/>
                <w:sz w:val="28"/>
                <w:szCs w:val="28"/>
              </w:rPr>
              <w:t>蛋奶素</w:t>
            </w:r>
            <w:proofErr w:type="gramEnd"/>
            <w:r w:rsidR="00FF57F0">
              <w:rPr>
                <w:rFonts w:eastAsia="標楷體" w:hint="eastAsia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素</w:t>
            </w:r>
            <w:r w:rsidRPr="00257AA1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其他</w:t>
            </w:r>
            <w:r>
              <w:rPr>
                <w:rFonts w:eastAsia="標楷體" w:hint="eastAsia"/>
                <w:sz w:val="28"/>
                <w:szCs w:val="28"/>
              </w:rPr>
              <w:t>特殊需要或</w:t>
            </w:r>
            <w:r w:rsidRPr="00257AA1">
              <w:rPr>
                <w:rFonts w:eastAsia="標楷體"/>
                <w:sz w:val="28"/>
                <w:szCs w:val="28"/>
              </w:rPr>
              <w:t>限制</w:t>
            </w:r>
            <w:r w:rsidRPr="00257AA1">
              <w:rPr>
                <w:rFonts w:eastAsia="標楷體"/>
                <w:sz w:val="28"/>
                <w:szCs w:val="28"/>
              </w:rPr>
              <w:t>______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</w:p>
        </w:tc>
      </w:tr>
      <w:tr w:rsidR="00947D08" w:rsidRPr="00AE09A2" w:rsidTr="002962A9">
        <w:trPr>
          <w:cantSplit/>
          <w:trHeight w:val="418"/>
        </w:trPr>
        <w:tc>
          <w:tcPr>
            <w:tcW w:w="9900" w:type="dxa"/>
            <w:gridSpan w:val="4"/>
            <w:vAlign w:val="center"/>
          </w:tcPr>
          <w:p w:rsidR="00257AA1" w:rsidRDefault="00864716" w:rsidP="00257AA1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對課程的期待或</w:t>
            </w:r>
            <w:r w:rsidRPr="003F72E2">
              <w:rPr>
                <w:rFonts w:eastAsia="標楷體" w:hAnsi="標楷體"/>
                <w:sz w:val="28"/>
                <w:szCs w:val="28"/>
              </w:rPr>
              <w:t>其他</w:t>
            </w:r>
            <w:r w:rsidR="00947D08" w:rsidRPr="003F72E2">
              <w:rPr>
                <w:rFonts w:eastAsia="標楷體" w:hAnsi="標楷體"/>
                <w:sz w:val="28"/>
                <w:szCs w:val="28"/>
              </w:rPr>
              <w:t>需協助事項</w:t>
            </w:r>
            <w:r w:rsidR="00947D08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CB2F78" w:rsidRDefault="00CB2F78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257D5D" w:rsidRDefault="00257D5D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A44E0F" w:rsidRDefault="00A44E0F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93A2D" w:rsidRPr="00AE09A2" w:rsidRDefault="00A8062A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1EA82636" wp14:editId="33CEA3BC">
                  <wp:simplePos x="0" y="0"/>
                  <wp:positionH relativeFrom="column">
                    <wp:posOffset>-1168400</wp:posOffset>
                  </wp:positionH>
                  <wp:positionV relativeFrom="paragraph">
                    <wp:posOffset>-438150</wp:posOffset>
                  </wp:positionV>
                  <wp:extent cx="1147445" cy="864235"/>
                  <wp:effectExtent l="0" t="0" r="0" b="0"/>
                  <wp:wrapTight wrapText="bothSides">
                    <wp:wrapPolygon edited="0">
                      <wp:start x="0" y="0"/>
                      <wp:lineTo x="0" y="20949"/>
                      <wp:lineTo x="21158" y="20949"/>
                      <wp:lineTo x="21158" y="0"/>
                      <wp:lineTo x="0" y="0"/>
                    </wp:wrapPolygon>
                  </wp:wrapTight>
                  <wp:docPr id="231" name="圖片 231" descr="C:\Users\ms04\Desktop\素材\andy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:\Users\ms04\Desktop\素材\andy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C7DEB" w:rsidRPr="00BF7745" w:rsidRDefault="00DC7DEB" w:rsidP="00BF7745">
      <w:pPr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 w:rsidRPr="00BF7745">
        <w:rPr>
          <w:rFonts w:eastAsia="標楷體" w:hAnsi="標楷體"/>
          <w:b/>
          <w:sz w:val="28"/>
          <w:szCs w:val="28"/>
        </w:rPr>
        <w:t>報名方式：</w:t>
      </w:r>
      <w:r w:rsidRPr="00BF7745">
        <w:rPr>
          <w:rFonts w:eastAsia="標楷體"/>
          <w:sz w:val="28"/>
          <w:szCs w:val="28"/>
        </w:rPr>
        <w:t>1</w:t>
      </w:r>
      <w:r w:rsidRPr="00BF7745">
        <w:rPr>
          <w:rFonts w:eastAsia="標楷體" w:hAnsi="標楷體"/>
          <w:sz w:val="28"/>
          <w:szCs w:val="28"/>
        </w:rPr>
        <w:t>、請以</w:t>
      </w:r>
      <w:r w:rsidRPr="00BF7745">
        <w:rPr>
          <w:rFonts w:eastAsia="標楷體" w:hAnsi="標楷體"/>
          <w:bCs/>
          <w:sz w:val="28"/>
          <w:szCs w:val="28"/>
        </w:rPr>
        <w:t>傳真或電話方式</w:t>
      </w:r>
      <w:r w:rsidRPr="00BF7745">
        <w:rPr>
          <w:rFonts w:eastAsia="標楷體" w:hAnsi="標楷體"/>
          <w:sz w:val="28"/>
          <w:szCs w:val="28"/>
        </w:rPr>
        <w:t>報名。</w:t>
      </w:r>
    </w:p>
    <w:p w:rsidR="00DC7DEB" w:rsidRPr="00BF7745" w:rsidRDefault="00BF7745" w:rsidP="00D26B5E">
      <w:pPr>
        <w:tabs>
          <w:tab w:val="left" w:pos="1440"/>
        </w:tabs>
        <w:snapToGrid w:val="0"/>
        <w:ind w:firstLineChars="100" w:firstLine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</w:t>
      </w:r>
      <w:r w:rsidR="00DC7DEB" w:rsidRPr="00BF7745">
        <w:rPr>
          <w:rFonts w:eastAsia="標楷體"/>
          <w:sz w:val="28"/>
          <w:szCs w:val="28"/>
        </w:rPr>
        <w:t>2</w:t>
      </w:r>
      <w:r w:rsidR="00DC7DEB" w:rsidRPr="00BF7745">
        <w:rPr>
          <w:rFonts w:eastAsia="標楷體" w:hAnsi="標楷體"/>
          <w:sz w:val="28"/>
          <w:szCs w:val="28"/>
        </w:rPr>
        <w:t>、電話報名專線：</w:t>
      </w:r>
      <w:r w:rsidR="00DC7DEB" w:rsidRPr="00BF7745">
        <w:rPr>
          <w:rFonts w:eastAsia="標楷體"/>
          <w:b/>
          <w:sz w:val="28"/>
          <w:szCs w:val="28"/>
          <w:u w:val="single"/>
        </w:rPr>
        <w:t>02-2521-0717</w:t>
      </w:r>
      <w:r w:rsidR="00DC7DEB" w:rsidRPr="00BF7745">
        <w:rPr>
          <w:rFonts w:eastAsia="標楷體" w:hAnsi="標楷體"/>
          <w:b/>
          <w:sz w:val="28"/>
          <w:szCs w:val="28"/>
          <w:u w:val="single"/>
        </w:rPr>
        <w:t>分機</w:t>
      </w:r>
      <w:r w:rsidRPr="00BF7745">
        <w:rPr>
          <w:rFonts w:eastAsia="標楷體"/>
          <w:b/>
          <w:sz w:val="28"/>
          <w:szCs w:val="28"/>
          <w:u w:val="single"/>
        </w:rPr>
        <w:t>15</w:t>
      </w:r>
      <w:r w:rsidR="00CA669E">
        <w:rPr>
          <w:rFonts w:eastAsia="標楷體" w:hint="eastAsia"/>
          <w:b/>
          <w:sz w:val="28"/>
          <w:szCs w:val="28"/>
          <w:u w:val="single"/>
        </w:rPr>
        <w:t>5</w:t>
      </w:r>
      <w:r w:rsidRPr="00BF7745">
        <w:rPr>
          <w:rFonts w:eastAsia="標楷體" w:hAnsi="標楷體"/>
          <w:sz w:val="28"/>
          <w:szCs w:val="28"/>
        </w:rPr>
        <w:t>，</w:t>
      </w:r>
      <w:r w:rsidR="00CA669E">
        <w:rPr>
          <w:rFonts w:eastAsia="標楷體" w:hAnsi="標楷體" w:hint="eastAsia"/>
          <w:sz w:val="28"/>
          <w:szCs w:val="28"/>
        </w:rPr>
        <w:t>張新怡</w:t>
      </w:r>
      <w:r w:rsidR="00CA669E">
        <w:rPr>
          <w:rFonts w:eastAsia="標楷體" w:hAnsi="標楷體" w:hint="eastAsia"/>
          <w:sz w:val="28"/>
          <w:szCs w:val="28"/>
        </w:rPr>
        <w:t xml:space="preserve"> </w:t>
      </w:r>
      <w:r w:rsidR="00CA669E">
        <w:rPr>
          <w:rFonts w:eastAsia="標楷體" w:hAnsi="標楷體" w:hint="eastAsia"/>
          <w:sz w:val="28"/>
          <w:szCs w:val="28"/>
        </w:rPr>
        <w:t>遺傳諮詢</w:t>
      </w:r>
      <w:r w:rsidRPr="00BF7745">
        <w:rPr>
          <w:rFonts w:eastAsia="標楷體" w:hAnsi="標楷體"/>
          <w:sz w:val="28"/>
          <w:szCs w:val="28"/>
        </w:rPr>
        <w:t>員</w:t>
      </w:r>
      <w:r w:rsidR="00DC7DEB" w:rsidRPr="00BF7745">
        <w:rPr>
          <w:rFonts w:eastAsia="標楷體" w:hAnsi="標楷體"/>
          <w:sz w:val="28"/>
          <w:szCs w:val="28"/>
        </w:rPr>
        <w:t>。</w:t>
      </w:r>
    </w:p>
    <w:p w:rsidR="00CA669E" w:rsidRPr="00AD01D6" w:rsidRDefault="00DC7DEB" w:rsidP="00BF7745">
      <w:pPr>
        <w:snapToGrid w:val="0"/>
        <w:rPr>
          <w:rFonts w:eastAsia="標楷體" w:hAnsi="標楷體"/>
          <w:sz w:val="28"/>
          <w:szCs w:val="28"/>
        </w:rPr>
      </w:pPr>
      <w:r w:rsidRPr="00BF7745">
        <w:rPr>
          <w:rFonts w:eastAsia="標楷體"/>
          <w:sz w:val="28"/>
          <w:szCs w:val="28"/>
        </w:rPr>
        <w:t xml:space="preserve">            3</w:t>
      </w:r>
      <w:r w:rsidRPr="00BF7745">
        <w:rPr>
          <w:rFonts w:eastAsia="標楷體" w:hAnsi="標楷體"/>
          <w:sz w:val="28"/>
          <w:szCs w:val="28"/>
        </w:rPr>
        <w:t>、</w:t>
      </w:r>
      <w:r w:rsidRPr="00BF7745">
        <w:rPr>
          <w:rFonts w:eastAsia="標楷體" w:hAnsi="標楷體"/>
          <w:bCs/>
          <w:sz w:val="28"/>
          <w:szCs w:val="28"/>
        </w:rPr>
        <w:t>傳真專線：</w:t>
      </w:r>
      <w:r w:rsidRPr="00BF7745">
        <w:rPr>
          <w:rFonts w:eastAsia="標楷體"/>
          <w:b/>
          <w:bCs/>
          <w:sz w:val="28"/>
          <w:szCs w:val="28"/>
          <w:u w:val="single"/>
        </w:rPr>
        <w:t>02-25</w:t>
      </w:r>
      <w:r w:rsidR="005D7C96" w:rsidRPr="00BF7745">
        <w:rPr>
          <w:rFonts w:eastAsia="標楷體"/>
          <w:b/>
          <w:bCs/>
          <w:sz w:val="28"/>
          <w:szCs w:val="28"/>
          <w:u w:val="single"/>
        </w:rPr>
        <w:t>67-3560</w:t>
      </w:r>
      <w:r w:rsidRPr="00BF7745">
        <w:rPr>
          <w:rFonts w:eastAsia="標楷體" w:hAnsi="標楷體"/>
          <w:sz w:val="28"/>
          <w:szCs w:val="28"/>
        </w:rPr>
        <w:t>，傳真後請記得來電確認。</w:t>
      </w:r>
    </w:p>
    <w:p w:rsidR="000866E1" w:rsidRDefault="00947D08" w:rsidP="00B2433C">
      <w:pPr>
        <w:spacing w:line="240" w:lineRule="atLeast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>
        <w:rPr>
          <w:rFonts w:eastAsia="標楷體" w:hAnsi="標楷體" w:hint="eastAsia"/>
          <w:b/>
          <w:sz w:val="28"/>
          <w:szCs w:val="28"/>
        </w:rPr>
        <w:t>注意事項</w:t>
      </w:r>
      <w:r w:rsidRPr="00BF7745">
        <w:rPr>
          <w:rFonts w:eastAsia="標楷體" w:hAnsi="標楷體"/>
          <w:b/>
          <w:sz w:val="28"/>
          <w:szCs w:val="28"/>
        </w:rPr>
        <w:t>：</w:t>
      </w:r>
      <w:r w:rsidR="002962A9">
        <w:rPr>
          <w:rFonts w:eastAsia="標楷體" w:hAnsi="標楷體" w:hint="eastAsia"/>
          <w:b/>
          <w:sz w:val="28"/>
          <w:szCs w:val="28"/>
        </w:rPr>
        <w:t>礙</w:t>
      </w:r>
      <w:r>
        <w:rPr>
          <w:rFonts w:eastAsia="標楷體" w:hAnsi="標楷體" w:hint="eastAsia"/>
          <w:b/>
          <w:sz w:val="28"/>
          <w:szCs w:val="28"/>
        </w:rPr>
        <w:t>於</w:t>
      </w:r>
      <w:r w:rsidR="00936ACF">
        <w:rPr>
          <w:rFonts w:eastAsia="標楷體" w:hAnsi="標楷體" w:hint="eastAsia"/>
          <w:b/>
          <w:sz w:val="28"/>
          <w:szCs w:val="28"/>
        </w:rPr>
        <w:t>活動性質</w:t>
      </w:r>
      <w:r w:rsidR="00993A2D">
        <w:rPr>
          <w:rFonts w:eastAsia="標楷體" w:hAnsi="標楷體" w:hint="eastAsia"/>
          <w:b/>
          <w:sz w:val="28"/>
          <w:szCs w:val="28"/>
        </w:rPr>
        <w:t>及場地限制</w:t>
      </w:r>
      <w:r>
        <w:rPr>
          <w:rFonts w:eastAsia="標楷體" w:hAnsi="標楷體" w:hint="eastAsia"/>
          <w:b/>
          <w:sz w:val="28"/>
          <w:szCs w:val="28"/>
        </w:rPr>
        <w:t>，</w:t>
      </w:r>
      <w:proofErr w:type="gramStart"/>
      <w:r>
        <w:rPr>
          <w:rFonts w:eastAsia="標楷體" w:hAnsi="標楷體" w:hint="eastAsia"/>
          <w:b/>
          <w:sz w:val="28"/>
          <w:szCs w:val="28"/>
        </w:rPr>
        <w:t>建議勿攜</w:t>
      </w:r>
      <w:r w:rsidR="00936ACF">
        <w:rPr>
          <w:rFonts w:eastAsia="標楷體" w:hAnsi="標楷體" w:hint="eastAsia"/>
          <w:b/>
          <w:sz w:val="28"/>
          <w:szCs w:val="28"/>
        </w:rPr>
        <w:t>嬰</w:t>
      </w:r>
      <w:r>
        <w:rPr>
          <w:rFonts w:eastAsia="標楷體" w:hAnsi="標楷體" w:hint="eastAsia"/>
          <w:b/>
          <w:sz w:val="28"/>
          <w:szCs w:val="28"/>
        </w:rPr>
        <w:t>幼兒</w:t>
      </w:r>
      <w:proofErr w:type="gramEnd"/>
      <w:r w:rsidR="002962A9">
        <w:rPr>
          <w:rFonts w:eastAsia="標楷體" w:hAnsi="標楷體" w:hint="eastAsia"/>
          <w:b/>
          <w:sz w:val="28"/>
          <w:szCs w:val="28"/>
        </w:rPr>
        <w:t>參加</w:t>
      </w:r>
      <w:r>
        <w:rPr>
          <w:rFonts w:eastAsia="標楷體" w:hAnsi="標楷體" w:hint="eastAsia"/>
          <w:b/>
          <w:sz w:val="28"/>
          <w:szCs w:val="28"/>
        </w:rPr>
        <w:t>。</w:t>
      </w:r>
    </w:p>
    <w:p w:rsidR="00120489" w:rsidRPr="00251160" w:rsidRDefault="00605D91" w:rsidP="005307BD">
      <w:pPr>
        <w:snapToGrid w:val="0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 w:rsidR="00890902">
        <w:rPr>
          <w:rFonts w:eastAsia="標楷體" w:hAnsi="標楷體" w:hint="eastAsia"/>
          <w:b/>
          <w:sz w:val="28"/>
          <w:szCs w:val="28"/>
        </w:rPr>
        <w:t>本活動免費</w:t>
      </w:r>
      <w:r w:rsidR="00120489">
        <w:rPr>
          <w:rFonts w:eastAsia="標楷體" w:hAnsi="標楷體" w:hint="eastAsia"/>
          <w:b/>
          <w:sz w:val="28"/>
          <w:szCs w:val="28"/>
        </w:rPr>
        <w:t>提供</w:t>
      </w:r>
      <w:r w:rsidR="00890902">
        <w:rPr>
          <w:rFonts w:eastAsia="標楷體" w:hAnsi="標楷體" w:hint="eastAsia"/>
          <w:b/>
          <w:sz w:val="28"/>
          <w:szCs w:val="28"/>
        </w:rPr>
        <w:t>茶點</w:t>
      </w:r>
    </w:p>
    <w:sectPr w:rsidR="00120489" w:rsidRPr="00251160" w:rsidSect="00605D91">
      <w:pgSz w:w="11906" w:h="16838" w:code="9"/>
      <w:pgMar w:top="709" w:right="1134" w:bottom="284" w:left="1134" w:header="851" w:footer="992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3A" w:rsidRDefault="00C9163A" w:rsidP="000D4FBB">
      <w:r>
        <w:separator/>
      </w:r>
    </w:p>
  </w:endnote>
  <w:endnote w:type="continuationSeparator" w:id="0">
    <w:p w:rsidR="00C9163A" w:rsidRDefault="00C9163A" w:rsidP="000D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3A" w:rsidRDefault="00C9163A" w:rsidP="000D4FBB">
      <w:r>
        <w:separator/>
      </w:r>
    </w:p>
  </w:footnote>
  <w:footnote w:type="continuationSeparator" w:id="0">
    <w:p w:rsidR="00C9163A" w:rsidRDefault="00C9163A" w:rsidP="000D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B7C"/>
    <w:multiLevelType w:val="hybridMultilevel"/>
    <w:tmpl w:val="34EA6DA4"/>
    <w:lvl w:ilvl="0" w:tplc="8A566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825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6E4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869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9EE2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A43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6AC1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AAB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484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553CE"/>
    <w:multiLevelType w:val="hybridMultilevel"/>
    <w:tmpl w:val="B324FEB2"/>
    <w:lvl w:ilvl="0" w:tplc="AC2CB2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FC6CC2"/>
    <w:multiLevelType w:val="hybridMultilevel"/>
    <w:tmpl w:val="FF364D44"/>
    <w:lvl w:ilvl="0" w:tplc="1024B9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CB30F24"/>
    <w:multiLevelType w:val="hybridMultilevel"/>
    <w:tmpl w:val="F224E34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D72174B"/>
    <w:multiLevelType w:val="hybridMultilevel"/>
    <w:tmpl w:val="BB9846A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393B508E"/>
    <w:multiLevelType w:val="hybridMultilevel"/>
    <w:tmpl w:val="0082F54E"/>
    <w:lvl w:ilvl="0" w:tplc="5F7482A2">
      <w:start w:val="1"/>
      <w:numFmt w:val="taiwaneseCountingThousand"/>
      <w:lvlText w:val="（%1）"/>
      <w:lvlJc w:val="left"/>
      <w:pPr>
        <w:tabs>
          <w:tab w:val="num" w:pos="2255"/>
        </w:tabs>
        <w:ind w:left="2255" w:hanging="855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6">
    <w:nsid w:val="448321D6"/>
    <w:multiLevelType w:val="hybridMultilevel"/>
    <w:tmpl w:val="7FFEC6CE"/>
    <w:lvl w:ilvl="0" w:tplc="5B20665A">
      <w:start w:val="1"/>
      <w:numFmt w:val="taiwaneseCountingThousand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626C0583"/>
    <w:multiLevelType w:val="hybridMultilevel"/>
    <w:tmpl w:val="6CB01468"/>
    <w:lvl w:ilvl="0" w:tplc="A1A81DB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B975290"/>
    <w:multiLevelType w:val="hybridMultilevel"/>
    <w:tmpl w:val="993AF3AE"/>
    <w:lvl w:ilvl="0" w:tplc="DEB214DC">
      <w:start w:val="9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7E155E6"/>
    <w:multiLevelType w:val="hybridMultilevel"/>
    <w:tmpl w:val="FA82FECC"/>
    <w:lvl w:ilvl="0" w:tplc="7EA88E06">
      <w:start w:val="1"/>
      <w:numFmt w:val="bullet"/>
      <w:lvlText w:val="□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9F"/>
    <w:rsid w:val="0000590C"/>
    <w:rsid w:val="000245E9"/>
    <w:rsid w:val="00040D3C"/>
    <w:rsid w:val="00040F86"/>
    <w:rsid w:val="00045D1A"/>
    <w:rsid w:val="00047F58"/>
    <w:rsid w:val="00077DA9"/>
    <w:rsid w:val="00084255"/>
    <w:rsid w:val="000866E1"/>
    <w:rsid w:val="00096DD2"/>
    <w:rsid w:val="000A15C6"/>
    <w:rsid w:val="000A1D5E"/>
    <w:rsid w:val="000A422B"/>
    <w:rsid w:val="000D0A24"/>
    <w:rsid w:val="000D1886"/>
    <w:rsid w:val="000D4FBB"/>
    <w:rsid w:val="000E58EB"/>
    <w:rsid w:val="000F31FF"/>
    <w:rsid w:val="001107C9"/>
    <w:rsid w:val="00117166"/>
    <w:rsid w:val="00120489"/>
    <w:rsid w:val="0013523A"/>
    <w:rsid w:val="001444F4"/>
    <w:rsid w:val="0014482D"/>
    <w:rsid w:val="00152469"/>
    <w:rsid w:val="001676E8"/>
    <w:rsid w:val="001863B4"/>
    <w:rsid w:val="00192C74"/>
    <w:rsid w:val="001A7513"/>
    <w:rsid w:val="001B1617"/>
    <w:rsid w:val="001B1F57"/>
    <w:rsid w:val="001B3A5C"/>
    <w:rsid w:val="001C1ABA"/>
    <w:rsid w:val="001C7550"/>
    <w:rsid w:val="001D0EE2"/>
    <w:rsid w:val="001D1F8C"/>
    <w:rsid w:val="001D2237"/>
    <w:rsid w:val="00201998"/>
    <w:rsid w:val="00206994"/>
    <w:rsid w:val="00222938"/>
    <w:rsid w:val="00225529"/>
    <w:rsid w:val="00241FED"/>
    <w:rsid w:val="00243424"/>
    <w:rsid w:val="00243934"/>
    <w:rsid w:val="002448FB"/>
    <w:rsid w:val="00251160"/>
    <w:rsid w:val="00257AA1"/>
    <w:rsid w:val="00257CAB"/>
    <w:rsid w:val="00257D5D"/>
    <w:rsid w:val="0026112C"/>
    <w:rsid w:val="00273C61"/>
    <w:rsid w:val="002806C6"/>
    <w:rsid w:val="00293384"/>
    <w:rsid w:val="00295D87"/>
    <w:rsid w:val="002962A9"/>
    <w:rsid w:val="00297EC8"/>
    <w:rsid w:val="002C4B00"/>
    <w:rsid w:val="002D2881"/>
    <w:rsid w:val="002D412D"/>
    <w:rsid w:val="002E4C74"/>
    <w:rsid w:val="002F24E3"/>
    <w:rsid w:val="002F3BC6"/>
    <w:rsid w:val="0031489C"/>
    <w:rsid w:val="00314AE5"/>
    <w:rsid w:val="003324DF"/>
    <w:rsid w:val="0034638A"/>
    <w:rsid w:val="0036001F"/>
    <w:rsid w:val="003610B6"/>
    <w:rsid w:val="00370C97"/>
    <w:rsid w:val="003726CA"/>
    <w:rsid w:val="00373DD3"/>
    <w:rsid w:val="00387567"/>
    <w:rsid w:val="0039421D"/>
    <w:rsid w:val="00394537"/>
    <w:rsid w:val="00396E74"/>
    <w:rsid w:val="003A0479"/>
    <w:rsid w:val="003A79C5"/>
    <w:rsid w:val="003B4D0D"/>
    <w:rsid w:val="003D5ED6"/>
    <w:rsid w:val="003F72E2"/>
    <w:rsid w:val="004023D3"/>
    <w:rsid w:val="00402B8A"/>
    <w:rsid w:val="00414995"/>
    <w:rsid w:val="00420D91"/>
    <w:rsid w:val="004333F8"/>
    <w:rsid w:val="00445164"/>
    <w:rsid w:val="004525F2"/>
    <w:rsid w:val="00456F8B"/>
    <w:rsid w:val="00466165"/>
    <w:rsid w:val="004674DE"/>
    <w:rsid w:val="00474FFC"/>
    <w:rsid w:val="004767A2"/>
    <w:rsid w:val="00483ED7"/>
    <w:rsid w:val="00483F45"/>
    <w:rsid w:val="00485134"/>
    <w:rsid w:val="00495B23"/>
    <w:rsid w:val="004A33F7"/>
    <w:rsid w:val="004B7B0C"/>
    <w:rsid w:val="004D31B6"/>
    <w:rsid w:val="004D6746"/>
    <w:rsid w:val="004F19B6"/>
    <w:rsid w:val="00504BB1"/>
    <w:rsid w:val="005077B7"/>
    <w:rsid w:val="0052184B"/>
    <w:rsid w:val="00527D80"/>
    <w:rsid w:val="005307BD"/>
    <w:rsid w:val="005309F7"/>
    <w:rsid w:val="00533628"/>
    <w:rsid w:val="00537BED"/>
    <w:rsid w:val="00537CAA"/>
    <w:rsid w:val="00545188"/>
    <w:rsid w:val="00550072"/>
    <w:rsid w:val="00551137"/>
    <w:rsid w:val="0056370F"/>
    <w:rsid w:val="00567068"/>
    <w:rsid w:val="005769AE"/>
    <w:rsid w:val="0059315A"/>
    <w:rsid w:val="005B019C"/>
    <w:rsid w:val="005C06F0"/>
    <w:rsid w:val="005D1959"/>
    <w:rsid w:val="005D28CD"/>
    <w:rsid w:val="005D40ED"/>
    <w:rsid w:val="005D7C96"/>
    <w:rsid w:val="0060044B"/>
    <w:rsid w:val="00603FCA"/>
    <w:rsid w:val="00605716"/>
    <w:rsid w:val="00605D91"/>
    <w:rsid w:val="00621CA3"/>
    <w:rsid w:val="00642B7F"/>
    <w:rsid w:val="0065609D"/>
    <w:rsid w:val="00657AA1"/>
    <w:rsid w:val="00662E27"/>
    <w:rsid w:val="006650D5"/>
    <w:rsid w:val="00670197"/>
    <w:rsid w:val="006705A4"/>
    <w:rsid w:val="00674455"/>
    <w:rsid w:val="006762B6"/>
    <w:rsid w:val="00682C65"/>
    <w:rsid w:val="006904C1"/>
    <w:rsid w:val="0069678C"/>
    <w:rsid w:val="006B3A71"/>
    <w:rsid w:val="006E400A"/>
    <w:rsid w:val="006E5769"/>
    <w:rsid w:val="006F1AD6"/>
    <w:rsid w:val="00706591"/>
    <w:rsid w:val="00713FE2"/>
    <w:rsid w:val="00727618"/>
    <w:rsid w:val="007315AD"/>
    <w:rsid w:val="007402EF"/>
    <w:rsid w:val="00756BA2"/>
    <w:rsid w:val="00761450"/>
    <w:rsid w:val="007621EA"/>
    <w:rsid w:val="00762AB9"/>
    <w:rsid w:val="007654FC"/>
    <w:rsid w:val="00782DA0"/>
    <w:rsid w:val="00783762"/>
    <w:rsid w:val="0078420D"/>
    <w:rsid w:val="00784ACA"/>
    <w:rsid w:val="007859DF"/>
    <w:rsid w:val="007A240F"/>
    <w:rsid w:val="007A3B47"/>
    <w:rsid w:val="007C0559"/>
    <w:rsid w:val="007C05C1"/>
    <w:rsid w:val="007C1F4A"/>
    <w:rsid w:val="00800B12"/>
    <w:rsid w:val="0082046F"/>
    <w:rsid w:val="00822061"/>
    <w:rsid w:val="00826551"/>
    <w:rsid w:val="00827094"/>
    <w:rsid w:val="008414EB"/>
    <w:rsid w:val="00841B70"/>
    <w:rsid w:val="00842701"/>
    <w:rsid w:val="0086276B"/>
    <w:rsid w:val="00864716"/>
    <w:rsid w:val="00864E25"/>
    <w:rsid w:val="0086710B"/>
    <w:rsid w:val="00876B38"/>
    <w:rsid w:val="00884A9C"/>
    <w:rsid w:val="00886FD7"/>
    <w:rsid w:val="00890902"/>
    <w:rsid w:val="008A0271"/>
    <w:rsid w:val="008A0B30"/>
    <w:rsid w:val="008A29DA"/>
    <w:rsid w:val="008A4766"/>
    <w:rsid w:val="008B005D"/>
    <w:rsid w:val="008E4B05"/>
    <w:rsid w:val="00902D1C"/>
    <w:rsid w:val="00923BDB"/>
    <w:rsid w:val="009303AD"/>
    <w:rsid w:val="00936ACF"/>
    <w:rsid w:val="00947D08"/>
    <w:rsid w:val="00962518"/>
    <w:rsid w:val="00971A62"/>
    <w:rsid w:val="0098326C"/>
    <w:rsid w:val="00984A17"/>
    <w:rsid w:val="009861CF"/>
    <w:rsid w:val="00993A2D"/>
    <w:rsid w:val="009D43F9"/>
    <w:rsid w:val="009E300C"/>
    <w:rsid w:val="009E6C6C"/>
    <w:rsid w:val="009F44D0"/>
    <w:rsid w:val="00A2669F"/>
    <w:rsid w:val="00A34676"/>
    <w:rsid w:val="00A44092"/>
    <w:rsid w:val="00A44E0F"/>
    <w:rsid w:val="00A519A7"/>
    <w:rsid w:val="00A51D8C"/>
    <w:rsid w:val="00A571B7"/>
    <w:rsid w:val="00A728FB"/>
    <w:rsid w:val="00A73C47"/>
    <w:rsid w:val="00A7649F"/>
    <w:rsid w:val="00A8062A"/>
    <w:rsid w:val="00A807CA"/>
    <w:rsid w:val="00A83862"/>
    <w:rsid w:val="00A97836"/>
    <w:rsid w:val="00AC657A"/>
    <w:rsid w:val="00AD01D6"/>
    <w:rsid w:val="00AD39FA"/>
    <w:rsid w:val="00AE09A2"/>
    <w:rsid w:val="00AE3583"/>
    <w:rsid w:val="00AF0FE0"/>
    <w:rsid w:val="00B03BB4"/>
    <w:rsid w:val="00B03E21"/>
    <w:rsid w:val="00B13EF1"/>
    <w:rsid w:val="00B20BD6"/>
    <w:rsid w:val="00B22A9F"/>
    <w:rsid w:val="00B2433C"/>
    <w:rsid w:val="00B34AE0"/>
    <w:rsid w:val="00B458A3"/>
    <w:rsid w:val="00B45D9F"/>
    <w:rsid w:val="00B523D6"/>
    <w:rsid w:val="00B76ED0"/>
    <w:rsid w:val="00B7788A"/>
    <w:rsid w:val="00B80085"/>
    <w:rsid w:val="00BD50DA"/>
    <w:rsid w:val="00BE0DBA"/>
    <w:rsid w:val="00BE5153"/>
    <w:rsid w:val="00BF58F0"/>
    <w:rsid w:val="00BF7745"/>
    <w:rsid w:val="00C109FD"/>
    <w:rsid w:val="00C13D1D"/>
    <w:rsid w:val="00C264A9"/>
    <w:rsid w:val="00C32DEE"/>
    <w:rsid w:val="00C367A5"/>
    <w:rsid w:val="00C70A6F"/>
    <w:rsid w:val="00C9163A"/>
    <w:rsid w:val="00C93A25"/>
    <w:rsid w:val="00C94042"/>
    <w:rsid w:val="00C942BF"/>
    <w:rsid w:val="00CA669E"/>
    <w:rsid w:val="00CB03A4"/>
    <w:rsid w:val="00CB074A"/>
    <w:rsid w:val="00CB2F78"/>
    <w:rsid w:val="00CC5524"/>
    <w:rsid w:val="00CE0CDB"/>
    <w:rsid w:val="00CF02E9"/>
    <w:rsid w:val="00CF06DE"/>
    <w:rsid w:val="00CF1112"/>
    <w:rsid w:val="00CF1B79"/>
    <w:rsid w:val="00D003C5"/>
    <w:rsid w:val="00D01264"/>
    <w:rsid w:val="00D03493"/>
    <w:rsid w:val="00D05F26"/>
    <w:rsid w:val="00D15328"/>
    <w:rsid w:val="00D16154"/>
    <w:rsid w:val="00D26B5E"/>
    <w:rsid w:val="00D4268F"/>
    <w:rsid w:val="00D45AC2"/>
    <w:rsid w:val="00D4750A"/>
    <w:rsid w:val="00D55A0D"/>
    <w:rsid w:val="00D916A6"/>
    <w:rsid w:val="00D9236C"/>
    <w:rsid w:val="00D927C2"/>
    <w:rsid w:val="00DB7782"/>
    <w:rsid w:val="00DC315A"/>
    <w:rsid w:val="00DC7DEB"/>
    <w:rsid w:val="00DD19D7"/>
    <w:rsid w:val="00DD7C3C"/>
    <w:rsid w:val="00DE3EF2"/>
    <w:rsid w:val="00DF09B5"/>
    <w:rsid w:val="00E23735"/>
    <w:rsid w:val="00E251DA"/>
    <w:rsid w:val="00E26E9B"/>
    <w:rsid w:val="00E42F64"/>
    <w:rsid w:val="00E66515"/>
    <w:rsid w:val="00EA3C03"/>
    <w:rsid w:val="00EA3EEF"/>
    <w:rsid w:val="00EA42D4"/>
    <w:rsid w:val="00EA579C"/>
    <w:rsid w:val="00EC5B15"/>
    <w:rsid w:val="00ED4659"/>
    <w:rsid w:val="00ED4A5D"/>
    <w:rsid w:val="00EE40F6"/>
    <w:rsid w:val="00EE7E7A"/>
    <w:rsid w:val="00EF7ECE"/>
    <w:rsid w:val="00F13C7E"/>
    <w:rsid w:val="00F23357"/>
    <w:rsid w:val="00F3203A"/>
    <w:rsid w:val="00F357F9"/>
    <w:rsid w:val="00F41BE3"/>
    <w:rsid w:val="00F51A66"/>
    <w:rsid w:val="00F639EA"/>
    <w:rsid w:val="00F773DC"/>
    <w:rsid w:val="00F81F5C"/>
    <w:rsid w:val="00F85DF7"/>
    <w:rsid w:val="00F85EFB"/>
    <w:rsid w:val="00F92D7E"/>
    <w:rsid w:val="00F94A28"/>
    <w:rsid w:val="00FA4181"/>
    <w:rsid w:val="00FB0F7A"/>
    <w:rsid w:val="00FE0E99"/>
    <w:rsid w:val="00FF3FA4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866E1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font1">
    <w:name w:val="font1"/>
    <w:rsid w:val="00AD39FA"/>
    <w:rPr>
      <w:sz w:val="18"/>
      <w:szCs w:val="18"/>
    </w:rPr>
  </w:style>
  <w:style w:type="character" w:customStyle="1" w:styleId="bbody">
    <w:name w:val="bbody"/>
    <w:basedOn w:val="a0"/>
    <w:rsid w:val="00545188"/>
  </w:style>
  <w:style w:type="paragraph" w:styleId="a5">
    <w:name w:val="Balloon Text"/>
    <w:basedOn w:val="a"/>
    <w:semiHidden/>
    <w:rsid w:val="00C13D1D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E23735"/>
  </w:style>
  <w:style w:type="paragraph" w:styleId="a6">
    <w:name w:val="header"/>
    <w:basedOn w:val="a"/>
    <w:link w:val="a7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D4FBB"/>
    <w:rPr>
      <w:kern w:val="2"/>
    </w:rPr>
  </w:style>
  <w:style w:type="paragraph" w:styleId="a8">
    <w:name w:val="footer"/>
    <w:basedOn w:val="a"/>
    <w:link w:val="a9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D4FBB"/>
    <w:rPr>
      <w:kern w:val="2"/>
    </w:rPr>
  </w:style>
  <w:style w:type="character" w:styleId="aa">
    <w:name w:val="Strong"/>
    <w:uiPriority w:val="22"/>
    <w:qFormat/>
    <w:rsid w:val="00A44092"/>
    <w:rPr>
      <w:b/>
      <w:bCs/>
    </w:rPr>
  </w:style>
  <w:style w:type="paragraph" w:styleId="Web">
    <w:name w:val="Normal (Web)"/>
    <w:basedOn w:val="a"/>
    <w:uiPriority w:val="99"/>
    <w:unhideWhenUsed/>
    <w:rsid w:val="00A440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uiPriority w:val="99"/>
    <w:unhideWhenUsed/>
    <w:rsid w:val="002C4B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rsid w:val="002C4B00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866E1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font1">
    <w:name w:val="font1"/>
    <w:rsid w:val="00AD39FA"/>
    <w:rPr>
      <w:sz w:val="18"/>
      <w:szCs w:val="18"/>
    </w:rPr>
  </w:style>
  <w:style w:type="character" w:customStyle="1" w:styleId="bbody">
    <w:name w:val="bbody"/>
    <w:basedOn w:val="a0"/>
    <w:rsid w:val="00545188"/>
  </w:style>
  <w:style w:type="paragraph" w:styleId="a5">
    <w:name w:val="Balloon Text"/>
    <w:basedOn w:val="a"/>
    <w:semiHidden/>
    <w:rsid w:val="00C13D1D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E23735"/>
  </w:style>
  <w:style w:type="paragraph" w:styleId="a6">
    <w:name w:val="header"/>
    <w:basedOn w:val="a"/>
    <w:link w:val="a7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D4FBB"/>
    <w:rPr>
      <w:kern w:val="2"/>
    </w:rPr>
  </w:style>
  <w:style w:type="paragraph" w:styleId="a8">
    <w:name w:val="footer"/>
    <w:basedOn w:val="a"/>
    <w:link w:val="a9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D4FBB"/>
    <w:rPr>
      <w:kern w:val="2"/>
    </w:rPr>
  </w:style>
  <w:style w:type="character" w:styleId="aa">
    <w:name w:val="Strong"/>
    <w:uiPriority w:val="22"/>
    <w:qFormat/>
    <w:rsid w:val="00A44092"/>
    <w:rPr>
      <w:b/>
      <w:bCs/>
    </w:rPr>
  </w:style>
  <w:style w:type="paragraph" w:styleId="Web">
    <w:name w:val="Normal (Web)"/>
    <w:basedOn w:val="a"/>
    <w:uiPriority w:val="99"/>
    <w:unhideWhenUsed/>
    <w:rsid w:val="00A440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uiPriority w:val="99"/>
    <w:unhideWhenUsed/>
    <w:rsid w:val="002C4B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rsid w:val="002C4B00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6174-0733-4961-A801-894C1C6C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1342</Words>
  <Characters>1055</Characters>
  <Application>Microsoft Office Word</Application>
  <DocSecurity>0</DocSecurity>
  <Lines>8</Lines>
  <Paragraphs>4</Paragraphs>
  <ScaleCrop>false</ScaleCrop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2014-02-13T08:00:00Z</dcterms:created>
  <dcterms:modified xsi:type="dcterms:W3CDTF">2014-03-14T07:47:00Z</dcterms:modified>
</cp:coreProperties>
</file>