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6" w:rsidRPr="00F85EFB" w:rsidRDefault="00551137" w:rsidP="002806C6">
      <w:pPr>
        <w:snapToGrid w:val="0"/>
        <w:spacing w:line="440" w:lineRule="exact"/>
        <w:rPr>
          <w:rFonts w:eastAsia="標楷體" w:hAnsi="標楷體"/>
          <w:b/>
          <w:color w:val="000000"/>
          <w:sz w:val="32"/>
          <w:szCs w:val="32"/>
        </w:rPr>
      </w:pPr>
      <w:r>
        <w:rPr>
          <w:rFonts w:eastAsia="標楷體" w:hAnsi="標楷體" w:hint="eastAsia"/>
          <w:b/>
          <w:color w:val="000000"/>
          <w:sz w:val="32"/>
          <w:szCs w:val="32"/>
        </w:rPr>
        <w:t xml:space="preserve">      </w:t>
      </w:r>
      <w:r w:rsidR="002806C6">
        <w:rPr>
          <w:rFonts w:eastAsia="標楷體" w:hAnsi="標楷體" w:hint="eastAsia"/>
          <w:b/>
          <w:color w:val="000000"/>
          <w:sz w:val="32"/>
          <w:szCs w:val="32"/>
        </w:rPr>
        <w:t xml:space="preserve">           </w:t>
      </w:r>
      <w:r w:rsidR="00F41BE3">
        <w:rPr>
          <w:rFonts w:eastAsia="標楷體" w:hAnsi="標楷體" w:hint="eastAsia"/>
          <w:b/>
          <w:color w:val="000000"/>
          <w:sz w:val="32"/>
          <w:szCs w:val="32"/>
        </w:rPr>
        <w:t xml:space="preserve">  </w:t>
      </w:r>
      <w:r w:rsidR="00537BED" w:rsidRPr="00F85EFB">
        <w:rPr>
          <w:rFonts w:eastAsia="標楷體" w:hAnsi="標楷體"/>
          <w:b/>
          <w:color w:val="000000"/>
          <w:sz w:val="32"/>
          <w:szCs w:val="32"/>
        </w:rPr>
        <w:t>財團法人罕見疾病基金會</w:t>
      </w:r>
    </w:p>
    <w:p w:rsidR="00A7649F" w:rsidRPr="00F85EFB" w:rsidRDefault="00D05F26" w:rsidP="00F41BE3">
      <w:pPr>
        <w:snapToGrid w:val="0"/>
        <w:spacing w:line="44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F85EFB">
        <w:rPr>
          <w:rFonts w:eastAsia="標楷體" w:hAnsi="標楷體" w:hint="eastAsia"/>
          <w:b/>
          <w:color w:val="000000"/>
          <w:sz w:val="32"/>
          <w:szCs w:val="32"/>
        </w:rPr>
        <w:t>全方位家庭支持課程</w:t>
      </w:r>
    </w:p>
    <w:p w:rsidR="002806C6" w:rsidRPr="00A83862" w:rsidRDefault="001676E8" w:rsidP="00466165">
      <w:pPr>
        <w:spacing w:line="440" w:lineRule="exact"/>
        <w:jc w:val="center"/>
        <w:rPr>
          <w:rFonts w:eastAsia="標楷體" w:hAnsi="標楷體"/>
          <w:b/>
          <w:color w:val="000000"/>
          <w:sz w:val="36"/>
          <w:szCs w:val="36"/>
          <w:u w:val="single"/>
        </w:rPr>
      </w:pPr>
      <w:r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“</w:t>
      </w:r>
      <w:r w:rsidR="00495B23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初步急救入門</w:t>
      </w:r>
      <w:r w:rsidR="001A7513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”</w:t>
      </w:r>
      <w:r w:rsidR="00CE0CDB" w:rsidRPr="00495B23">
        <w:rPr>
          <w:rFonts w:eastAsia="標楷體" w:hAnsi="標楷體" w:hint="eastAsia"/>
          <w:b/>
          <w:color w:val="000000"/>
          <w:sz w:val="36"/>
          <w:szCs w:val="36"/>
          <w:u w:val="single"/>
        </w:rPr>
        <w:t>講座</w:t>
      </w:r>
      <w:r w:rsidR="00A7649F" w:rsidRPr="00495B23">
        <w:rPr>
          <w:rFonts w:eastAsia="標楷體" w:hAnsi="標楷體"/>
          <w:b/>
          <w:color w:val="000000"/>
          <w:sz w:val="36"/>
          <w:szCs w:val="36"/>
          <w:u w:val="single"/>
        </w:rPr>
        <w:t>報名簡章</w:t>
      </w:r>
    </w:p>
    <w:p w:rsidR="00CC5524" w:rsidRDefault="00B458A3" w:rsidP="00CC5524">
      <w:pPr>
        <w:spacing w:line="0" w:lineRule="atLeast"/>
        <w:ind w:left="50" w:right="50"/>
        <w:jc w:val="both"/>
        <w:rPr>
          <w:rFonts w:eastAsia="標楷體"/>
          <w:color w:val="808080" w:themeColor="background1" w:themeShade="80"/>
        </w:rPr>
      </w:pPr>
      <w:r>
        <w:rPr>
          <w:rFonts w:eastAsia="標楷體" w:hint="eastAsia"/>
          <w:color w:val="808080"/>
        </w:rPr>
        <w:t xml:space="preserve">        </w:t>
      </w:r>
      <w:r w:rsidR="00257AA1" w:rsidRPr="00257AA1">
        <w:rPr>
          <w:rFonts w:eastAsia="標楷體" w:hint="eastAsia"/>
          <w:color w:val="808080" w:themeColor="background1" w:themeShade="80"/>
        </w:rPr>
        <w:t xml:space="preserve"> </w:t>
      </w:r>
      <w:r w:rsidR="00257AA1">
        <w:rPr>
          <w:rFonts w:eastAsia="標楷體" w:hint="eastAsia"/>
          <w:color w:val="808080" w:themeColor="background1" w:themeShade="80"/>
        </w:rPr>
        <w:t xml:space="preserve">  </w:t>
      </w:r>
    </w:p>
    <w:p w:rsidR="00CC5524" w:rsidRPr="00466165" w:rsidRDefault="006705A4" w:rsidP="00CC5524">
      <w:pPr>
        <w:spacing w:line="0" w:lineRule="atLeast"/>
        <w:ind w:left="50" w:right="50"/>
        <w:jc w:val="both"/>
        <w:rPr>
          <w:rFonts w:eastAsia="標楷體" w:hAnsi="標楷體"/>
          <w:color w:val="A6A6A6" w:themeColor="background1" w:themeShade="A6"/>
          <w:sz w:val="22"/>
          <w:szCs w:val="22"/>
        </w:rPr>
      </w:pPr>
      <w:r>
        <w:rPr>
          <w:rFonts w:eastAsia="標楷體" w:hint="eastAsia"/>
          <w:color w:val="808080" w:themeColor="background1" w:themeShade="80"/>
        </w:rPr>
        <w:t xml:space="preserve">  </w:t>
      </w:r>
      <w:r w:rsidR="008A0271">
        <w:rPr>
          <w:rFonts w:eastAsia="標楷體" w:hint="eastAsia"/>
          <w:color w:val="808080" w:themeColor="background1" w:themeShade="80"/>
        </w:rPr>
        <w:t xml:space="preserve">  </w:t>
      </w:r>
      <w:r w:rsidR="00C94042" w:rsidRPr="00466165">
        <w:rPr>
          <w:rFonts w:eastAsia="標楷體" w:hint="eastAsia"/>
          <w:color w:val="808080" w:themeColor="background1" w:themeShade="80"/>
          <w:sz w:val="22"/>
          <w:szCs w:val="22"/>
        </w:rPr>
        <w:t>在急救</w:t>
      </w:r>
      <w:r w:rsidR="00F357F9" w:rsidRP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>黃金時間</w:t>
      </w:r>
      <w:r w:rsid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 xml:space="preserve"> </w:t>
      </w:r>
      <w:r w:rsidRPr="00466165">
        <w:rPr>
          <w:rFonts w:eastAsia="標楷體" w:hAnsi="標楷體" w:hint="eastAsia"/>
          <w:color w:val="A6A6A6" w:themeColor="background1" w:themeShade="A6"/>
          <w:sz w:val="22"/>
          <w:szCs w:val="22"/>
        </w:rPr>
        <w:t>臨危不亂</w:t>
      </w:r>
    </w:p>
    <w:p w:rsidR="006705A4" w:rsidRPr="00466165" w:rsidRDefault="00F3203A" w:rsidP="00F3203A">
      <w:pPr>
        <w:rPr>
          <w:rFonts w:eastAsia="標楷體"/>
          <w:outline/>
          <w:color w:val="A6A6A6" w:themeColor="background1" w:themeShade="A6"/>
          <w:sz w:val="22"/>
          <w:szCs w:val="22"/>
          <w14:textOutline w14:w="9525" w14:cap="flat" w14:cmpd="sng" w14:algn="ctr">
            <w14:solidFill>
              <w14:srgbClr w14:val="969696"/>
            </w14:solidFill>
            <w14:prstDash w14:val="solid"/>
            <w14:round/>
          </w14:textOutline>
        </w:rPr>
      </w:pPr>
      <w:r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F41BE3">
        <w:rPr>
          <w:rFonts w:eastAsia="標楷體" w:hint="eastAsia"/>
          <w:color w:val="A6A6A6" w:themeColor="background1" w:themeShade="A6"/>
          <w:sz w:val="22"/>
          <w:szCs w:val="22"/>
        </w:rPr>
        <w:t xml:space="preserve">                    </w:t>
      </w:r>
      <w:r w:rsidR="00D003C5">
        <w:rPr>
          <w:rFonts w:eastAsia="標楷體" w:hint="eastAsia"/>
          <w:color w:val="A6A6A6" w:themeColor="background1" w:themeShade="A6"/>
          <w:sz w:val="22"/>
          <w:szCs w:val="22"/>
        </w:rPr>
        <w:t xml:space="preserve">     </w:t>
      </w:r>
      <w:r w:rsidR="00F41BE3">
        <w:rPr>
          <w:rFonts w:eastAsia="標楷體" w:hint="eastAsia"/>
          <w:color w:val="A6A6A6" w:themeColor="background1" w:themeShade="A6"/>
          <w:sz w:val="22"/>
          <w:szCs w:val="22"/>
        </w:rPr>
        <w:t xml:space="preserve">   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>多一分</w:t>
      </w:r>
      <w:r w:rsidR="006705A4" w:rsidRPr="00466165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>技能</w:t>
      </w:r>
      <w:r w:rsidR="00B80085" w:rsidRPr="00466165">
        <w:rPr>
          <w:rFonts w:ascii="標楷體" w:eastAsia="標楷體" w:hAnsi="標楷體" w:hint="eastAsia"/>
          <w:color w:val="A6A6A6" w:themeColor="background1" w:themeShade="A6"/>
          <w:sz w:val="22"/>
          <w:szCs w:val="22"/>
        </w:rPr>
        <w:t xml:space="preserve"> </w:t>
      </w:r>
      <w:r w:rsidR="00B80085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466165" w:rsidRPr="00466165">
        <w:rPr>
          <w:rFonts w:eastAsia="標楷體" w:hint="eastAsia"/>
          <w:color w:val="A6A6A6" w:themeColor="background1" w:themeShade="A6"/>
          <w:sz w:val="22"/>
          <w:szCs w:val="22"/>
        </w:rPr>
        <w:t>少一分遺憾</w:t>
      </w:r>
      <w:r w:rsidR="00257AA1" w:rsidRPr="00466165">
        <w:rPr>
          <w:rFonts w:eastAsia="標楷體" w:hint="eastAsia"/>
          <w:color w:val="A6A6A6" w:themeColor="background1" w:themeShade="A6"/>
          <w:sz w:val="22"/>
          <w:szCs w:val="22"/>
        </w:rPr>
        <w:t xml:space="preserve"> </w:t>
      </w:r>
      <w:r w:rsidR="006705A4" w:rsidRPr="00466165">
        <w:rPr>
          <w:rFonts w:eastAsia="標楷體" w:hint="eastAsia"/>
          <w:color w:val="A6A6A6" w:themeColor="background1" w:themeShade="A6"/>
          <w:sz w:val="22"/>
          <w:szCs w:val="22"/>
        </w:rPr>
        <w:t>你</w:t>
      </w:r>
      <w:r w:rsidR="00445164" w:rsidRPr="00466165">
        <w:rPr>
          <w:rFonts w:eastAsia="標楷體" w:hint="eastAsia"/>
          <w:color w:val="A6A6A6" w:themeColor="background1" w:themeShade="A6"/>
          <w:sz w:val="22"/>
          <w:szCs w:val="22"/>
        </w:rPr>
        <w:t>一定要</w:t>
      </w:r>
      <w:r w:rsidR="006705A4" w:rsidRPr="00466165">
        <w:rPr>
          <w:rFonts w:eastAsia="標楷體" w:hint="eastAsia"/>
          <w:color w:val="A6A6A6" w:themeColor="background1" w:themeShade="A6"/>
          <w:sz w:val="22"/>
          <w:szCs w:val="22"/>
        </w:rPr>
        <w:t>了解</w:t>
      </w:r>
      <w:r w:rsidR="00466165" w:rsidRPr="00466165">
        <w:rPr>
          <w:rFonts w:eastAsia="標楷體" w:hint="eastAsia"/>
          <w:color w:val="A6A6A6" w:themeColor="background1" w:themeShade="A6"/>
          <w:sz w:val="22"/>
          <w:szCs w:val="22"/>
        </w:rPr>
        <w:t>的急救課程</w:t>
      </w:r>
      <w:r w:rsidR="00971A62" w:rsidRPr="00466165">
        <w:rPr>
          <w:rFonts w:eastAsia="標楷體" w:hint="eastAsia"/>
          <w:outline/>
          <w:color w:val="A6A6A6" w:themeColor="background1" w:themeShade="A6"/>
          <w:sz w:val="22"/>
          <w:szCs w:val="22"/>
          <w14:textOutline w14:w="9525" w14:cap="flat" w14:cmpd="sng" w14:algn="ctr">
            <w14:solidFill>
              <w14:srgbClr w14:val="969696"/>
            </w14:solidFill>
            <w14:prstDash w14:val="solid"/>
            <w14:round/>
          </w14:textOutline>
        </w:rPr>
        <w:t xml:space="preserve"> </w:t>
      </w:r>
    </w:p>
    <w:p w:rsidR="00CB074A" w:rsidRDefault="00CB074A" w:rsidP="002D2881">
      <w:pPr>
        <w:rPr>
          <w:rFonts w:ascii="標楷體" w:eastAsia="標楷體" w:hAnsi="標楷體"/>
          <w:color w:val="000000"/>
        </w:rPr>
      </w:pPr>
      <w:r w:rsidRPr="00F639EA">
        <w:rPr>
          <w:rFonts w:ascii="標楷體" w:eastAsia="標楷體" w:hAnsi="標楷體"/>
          <w:color w:val="000000"/>
        </w:rPr>
        <w:t>各位親愛的</w:t>
      </w:r>
      <w:r w:rsidR="00E23735" w:rsidRPr="00F639EA">
        <w:rPr>
          <w:rFonts w:ascii="標楷體" w:eastAsia="標楷體" w:hAnsi="標楷體"/>
          <w:color w:val="000000"/>
        </w:rPr>
        <w:t>病友及照顧家屬</w:t>
      </w:r>
      <w:r w:rsidRPr="00F639EA">
        <w:rPr>
          <w:rFonts w:ascii="標楷體" w:eastAsia="標楷體" w:hAnsi="標楷體"/>
          <w:color w:val="000000"/>
        </w:rPr>
        <w:t>們：</w:t>
      </w:r>
    </w:p>
    <w:p w:rsidR="00047F58" w:rsidRPr="00F639EA" w:rsidRDefault="00047F58" w:rsidP="002D2881">
      <w:pPr>
        <w:rPr>
          <w:rFonts w:ascii="標楷體" w:eastAsia="標楷體" w:hAnsi="標楷體"/>
          <w:color w:val="000000"/>
        </w:rPr>
      </w:pPr>
    </w:p>
    <w:p w:rsidR="00CF1112" w:rsidRDefault="00605716" w:rsidP="00466165">
      <w:pPr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466165">
        <w:rPr>
          <w:rFonts w:eastAsia="標楷體" w:hint="eastAsia"/>
        </w:rPr>
        <w:t>對於罕病病友而言，家人往往是主要照顧者，</w:t>
      </w:r>
      <w:r w:rsidR="00373DD3" w:rsidRPr="00373DD3">
        <w:rPr>
          <w:rFonts w:eastAsia="標楷體" w:hint="eastAsia"/>
        </w:rPr>
        <w:t>當病友遭遇緊急或意外事件時，若家人可以立即評估並給予適當的緊急處置，將可減少不幸或傷害的發生。</w:t>
      </w:r>
    </w:p>
    <w:p w:rsidR="00923BDB" w:rsidRDefault="00CF1112" w:rsidP="002D412D">
      <w:pPr>
        <w:ind w:firstLineChars="200" w:firstLine="480"/>
        <w:rPr>
          <w:rFonts w:ascii="標楷體" w:eastAsia="標楷體" w:hAnsi="標楷體"/>
        </w:rPr>
      </w:pPr>
      <w:r w:rsidRPr="00BE43A8">
        <w:rPr>
          <w:rFonts w:eastAsia="標楷體"/>
        </w:rPr>
        <w:t>本課</w:t>
      </w:r>
      <w:r w:rsidRPr="00CF1112">
        <w:rPr>
          <w:rFonts w:eastAsia="標楷體"/>
        </w:rPr>
        <w:t>程從實用的角度出發，</w:t>
      </w:r>
      <w:r w:rsidRPr="00CF1112">
        <w:rPr>
          <w:rFonts w:eastAsia="標楷體" w:hint="eastAsia"/>
        </w:rPr>
        <w:t>榮幸地邀請</w:t>
      </w:r>
      <w:r w:rsidR="0039421D">
        <w:rPr>
          <w:rFonts w:eastAsia="標楷體" w:hint="eastAsia"/>
        </w:rPr>
        <w:t>新北市急救照顧協會林麗鳳理事長</w:t>
      </w:r>
      <w:r>
        <w:rPr>
          <w:rFonts w:eastAsia="標楷體" w:hint="eastAsia"/>
        </w:rPr>
        <w:t>，</w:t>
      </w:r>
      <w:r w:rsidR="005307BD">
        <w:rPr>
          <w:rFonts w:eastAsia="標楷體" w:hint="eastAsia"/>
        </w:rPr>
        <w:t>針對</w:t>
      </w:r>
      <w:r w:rsidR="001B1617">
        <w:rPr>
          <w:rFonts w:eastAsia="標楷體" w:hint="eastAsia"/>
        </w:rPr>
        <w:t>心肺復甦術及異物哽塞</w:t>
      </w:r>
      <w:r w:rsidR="0098326C">
        <w:rPr>
          <w:rFonts w:eastAsia="標楷體" w:hint="eastAsia"/>
        </w:rPr>
        <w:t>議題</w:t>
      </w:r>
      <w:r w:rsidR="00F41BE3">
        <w:rPr>
          <w:rFonts w:eastAsia="標楷體" w:hint="eastAsia"/>
        </w:rPr>
        <w:t>講解</w:t>
      </w:r>
      <w:r w:rsidR="00962518">
        <w:rPr>
          <w:rFonts w:eastAsia="標楷體" w:hint="eastAsia"/>
        </w:rPr>
        <w:t>，</w:t>
      </w:r>
      <w:r w:rsidR="001B1617">
        <w:rPr>
          <w:rFonts w:eastAsia="標楷體" w:hint="eastAsia"/>
        </w:rPr>
        <w:t>並</w:t>
      </w:r>
      <w:r w:rsidR="00495B23">
        <w:rPr>
          <w:rFonts w:eastAsia="標楷體" w:hint="eastAsia"/>
        </w:rPr>
        <w:t>有多位教練協助</w:t>
      </w:r>
      <w:r w:rsidR="001B1617">
        <w:rPr>
          <w:rFonts w:eastAsia="標楷體" w:hint="eastAsia"/>
        </w:rPr>
        <w:t>進行實地操作</w:t>
      </w:r>
      <w:r w:rsidR="00902D1C">
        <w:rPr>
          <w:rFonts w:eastAsia="標楷體" w:hint="eastAsia"/>
        </w:rPr>
        <w:t>急救技</w:t>
      </w:r>
      <w:r w:rsidR="00F41BE3">
        <w:rPr>
          <w:rFonts w:eastAsia="標楷體" w:hint="eastAsia"/>
        </w:rPr>
        <w:t>能</w:t>
      </w:r>
      <w:r w:rsidR="0098326C">
        <w:rPr>
          <w:rFonts w:eastAsia="標楷體" w:hint="eastAsia"/>
        </w:rPr>
        <w:t>，</w:t>
      </w:r>
      <w:r w:rsidR="0031489C">
        <w:rPr>
          <w:rFonts w:eastAsia="標楷體" w:hint="eastAsia"/>
        </w:rPr>
        <w:t>還有最新</w:t>
      </w:r>
      <w:r w:rsidR="0031489C" w:rsidRPr="00297EC8">
        <w:rPr>
          <w:rFonts w:ascii="標楷體" w:eastAsia="標楷體" w:hAnsi="標楷體" w:cs="Arial" w:hint="eastAsia"/>
        </w:rPr>
        <w:t>自動體外心臟去顫器</w:t>
      </w:r>
      <w:r w:rsidR="0031489C">
        <w:rPr>
          <w:rFonts w:eastAsia="標楷體" w:hAnsi="標楷體" w:hint="eastAsia"/>
          <w:color w:val="000000"/>
        </w:rPr>
        <w:t>(AED)</w:t>
      </w:r>
      <w:r w:rsidR="0031489C">
        <w:rPr>
          <w:rFonts w:eastAsia="標楷體" w:hAnsi="標楷體" w:hint="eastAsia"/>
          <w:color w:val="000000"/>
        </w:rPr>
        <w:t>講解及示範</w:t>
      </w:r>
      <w:r w:rsidR="0031489C">
        <w:rPr>
          <w:rFonts w:ascii="新細明體" w:hAnsi="新細明體" w:hint="eastAsia"/>
          <w:color w:val="000000"/>
        </w:rPr>
        <w:t>，</w:t>
      </w:r>
      <w:r w:rsidR="0098326C">
        <w:rPr>
          <w:rFonts w:eastAsia="標楷體" w:hint="eastAsia"/>
        </w:rPr>
        <w:t>課程精彩豐富，歡迎</w:t>
      </w:r>
      <w:r w:rsidR="001B1617">
        <w:rPr>
          <w:rFonts w:eastAsia="標楷體" w:hint="eastAsia"/>
        </w:rPr>
        <w:t>大家一起學習</w:t>
      </w:r>
      <w:r w:rsidR="00C32DEE">
        <w:rPr>
          <w:rFonts w:eastAsia="標楷體" w:hint="eastAsia"/>
        </w:rPr>
        <w:t>初步急救</w:t>
      </w:r>
      <w:r w:rsidR="00C32DEE">
        <w:rPr>
          <w:rFonts w:ascii="新細明體" w:hAnsi="新細明體" w:hint="eastAsia"/>
        </w:rPr>
        <w:t>，</w:t>
      </w:r>
      <w:r w:rsidR="00902D1C">
        <w:rPr>
          <w:rFonts w:ascii="標楷體" w:eastAsia="標楷體" w:hAnsi="標楷體" w:hint="eastAsia"/>
        </w:rPr>
        <w:t>安全</w:t>
      </w:r>
      <w:r w:rsidR="004B7B0C">
        <w:rPr>
          <w:rFonts w:eastAsia="標楷體" w:hint="eastAsia"/>
        </w:rPr>
        <w:t>就多</w:t>
      </w:r>
      <w:r w:rsidR="000D0A24">
        <w:rPr>
          <w:rFonts w:eastAsia="標楷體" w:hint="eastAsia"/>
        </w:rPr>
        <w:t>一些喔</w:t>
      </w:r>
      <w:r w:rsidR="001B1617">
        <w:rPr>
          <w:rFonts w:ascii="標楷體" w:eastAsia="標楷體" w:hAnsi="標楷體" w:hint="eastAsia"/>
        </w:rPr>
        <w:t>。</w:t>
      </w:r>
    </w:p>
    <w:p w:rsidR="00F3203A" w:rsidRDefault="00F3203A" w:rsidP="00F3203A">
      <w:pPr>
        <w:ind w:firstLineChars="200" w:firstLine="460"/>
        <w:rPr>
          <w:rFonts w:ascii="Verdana" w:hAnsi="Verdana"/>
          <w:color w:val="414141"/>
          <w:sz w:val="23"/>
          <w:szCs w:val="23"/>
          <w:shd w:val="clear" w:color="auto" w:fill="FFFFFF"/>
        </w:rPr>
      </w:pPr>
    </w:p>
    <w:p w:rsidR="00B03BB4" w:rsidRPr="00504BB1" w:rsidRDefault="0036001F" w:rsidP="002D2881">
      <w:pPr>
        <w:jc w:val="both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B03BB4" w:rsidRPr="00504BB1">
        <w:rPr>
          <w:rFonts w:eastAsia="標楷體" w:hAnsi="標楷體"/>
          <w:b/>
          <w:bCs/>
          <w:color w:val="000000"/>
        </w:rPr>
        <w:t>活動日期：</w:t>
      </w:r>
      <w:r w:rsidR="00842701">
        <w:rPr>
          <w:rFonts w:eastAsia="標楷體" w:hint="eastAsia"/>
          <w:bCs/>
          <w:color w:val="000000"/>
          <w:u w:val="single"/>
        </w:rPr>
        <w:t>10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B03BB4" w:rsidRPr="00504BB1">
        <w:rPr>
          <w:rFonts w:eastAsia="標楷體" w:hAnsi="標楷體"/>
          <w:bCs/>
          <w:color w:val="000000"/>
          <w:u w:val="single"/>
        </w:rPr>
        <w:t>年</w:t>
      </w:r>
      <w:r w:rsidR="00F3203A">
        <w:rPr>
          <w:rFonts w:eastAsia="標楷體" w:hAnsi="標楷體" w:hint="eastAsia"/>
          <w:bCs/>
          <w:color w:val="000000"/>
          <w:u w:val="single"/>
        </w:rPr>
        <w:t>0</w:t>
      </w:r>
      <w:r w:rsidR="004D31B6">
        <w:rPr>
          <w:rFonts w:eastAsia="標楷體" w:hAnsi="標楷體" w:hint="eastAsia"/>
          <w:bCs/>
          <w:color w:val="000000"/>
          <w:u w:val="single"/>
        </w:rPr>
        <w:t>7</w:t>
      </w:r>
      <w:r w:rsidR="00B03BB4" w:rsidRPr="00504BB1">
        <w:rPr>
          <w:rFonts w:eastAsia="標楷體" w:hAnsi="標楷體"/>
          <w:bCs/>
          <w:color w:val="000000"/>
          <w:u w:val="single"/>
        </w:rPr>
        <w:t>月</w:t>
      </w:r>
      <w:r w:rsidR="00EA3C03">
        <w:rPr>
          <w:rFonts w:eastAsia="標楷體" w:hint="eastAsia"/>
          <w:bCs/>
          <w:color w:val="000000"/>
          <w:u w:val="single"/>
        </w:rPr>
        <w:t>27</w:t>
      </w:r>
      <w:r w:rsidR="00B03BB4" w:rsidRPr="00504BB1">
        <w:rPr>
          <w:rFonts w:eastAsia="標楷體" w:hAnsi="標楷體"/>
          <w:bCs/>
          <w:color w:val="000000"/>
          <w:u w:val="single"/>
        </w:rPr>
        <w:t>日</w:t>
      </w:r>
      <w:r w:rsidR="00B03BB4" w:rsidRPr="00504BB1">
        <w:rPr>
          <w:rFonts w:eastAsia="標楷體"/>
          <w:bCs/>
          <w:color w:val="000000"/>
          <w:u w:val="single"/>
        </w:rPr>
        <w:t>(</w:t>
      </w:r>
      <w:r w:rsidR="00CB074A" w:rsidRPr="00504BB1">
        <w:rPr>
          <w:rFonts w:eastAsia="標楷體" w:hAnsi="標楷體"/>
          <w:bCs/>
          <w:color w:val="000000"/>
          <w:u w:val="single"/>
        </w:rPr>
        <w:t>六</w:t>
      </w:r>
      <w:r w:rsidR="00B03BB4" w:rsidRPr="00504BB1">
        <w:rPr>
          <w:rFonts w:eastAsia="標楷體"/>
          <w:bCs/>
          <w:color w:val="000000"/>
          <w:u w:val="single"/>
        </w:rPr>
        <w:t>)</w:t>
      </w:r>
      <w:r w:rsidR="00B03BB4" w:rsidRPr="00504BB1">
        <w:rPr>
          <w:rFonts w:eastAsia="標楷體"/>
        </w:rPr>
        <w:t xml:space="preserve">       </w:t>
      </w:r>
    </w:p>
    <w:p w:rsidR="00537BED" w:rsidRDefault="00B03BB4" w:rsidP="002D2881">
      <w:pPr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活動地點：</w:t>
      </w:r>
      <w:r w:rsidR="00783762">
        <w:rPr>
          <w:rFonts w:eastAsia="標楷體" w:hAnsi="標楷體" w:hint="eastAsia"/>
          <w:bCs/>
          <w:color w:val="000000"/>
        </w:rPr>
        <w:t>新北市板橋國小新大樓</w:t>
      </w:r>
      <w:r w:rsidR="00706591" w:rsidRPr="00E23735">
        <w:rPr>
          <w:rFonts w:eastAsia="標楷體" w:hAnsi="標楷體"/>
        </w:rPr>
        <w:t>（</w:t>
      </w:r>
      <w:r w:rsidR="00D16154" w:rsidRPr="00222938">
        <w:rPr>
          <w:rFonts w:ascii="標楷體" w:eastAsia="標楷體" w:hAnsi="標楷體" w:cs="Arial"/>
          <w:sz w:val="22"/>
          <w:szCs w:val="22"/>
        </w:rPr>
        <w:t>新北市板橋區文化路一段23號</w:t>
      </w:r>
      <w:r w:rsidR="00706591" w:rsidRPr="00E23735">
        <w:rPr>
          <w:rFonts w:eastAsia="標楷體" w:hAnsi="標楷體"/>
        </w:rPr>
        <w:t>）</w:t>
      </w:r>
    </w:p>
    <w:p w:rsidR="00466165" w:rsidRPr="00504BB1" w:rsidRDefault="00466165" w:rsidP="002D2881">
      <w:pPr>
        <w:rPr>
          <w:rFonts w:eastAsia="標楷體"/>
        </w:rPr>
      </w:pPr>
    </w:p>
    <w:p w:rsidR="00AD39FA" w:rsidRDefault="00B03BB4" w:rsidP="002F24E3">
      <w:pPr>
        <w:adjustRightInd w:val="0"/>
        <w:rPr>
          <w:rFonts w:eastAsia="標楷體" w:hAnsi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辦理單位：</w:t>
      </w:r>
      <w:r w:rsidR="00AD39FA" w:rsidRPr="00504BB1">
        <w:rPr>
          <w:rFonts w:eastAsia="標楷體" w:hAnsi="標楷體"/>
          <w:bCs/>
          <w:color w:val="000000"/>
        </w:rPr>
        <w:t>主辦單位</w:t>
      </w:r>
      <w:r w:rsidR="00AD39FA" w:rsidRPr="00504BB1">
        <w:rPr>
          <w:rFonts w:eastAsia="標楷體"/>
          <w:bCs/>
          <w:color w:val="000000"/>
        </w:rPr>
        <w:t>-</w:t>
      </w:r>
      <w:r w:rsidR="00257AA1">
        <w:rPr>
          <w:rFonts w:eastAsia="標楷體"/>
          <w:noProof/>
        </w:rPr>
        <w:drawing>
          <wp:inline distT="0" distB="0" distL="0" distR="0" wp14:anchorId="5AF6D364" wp14:editId="4A188196">
            <wp:extent cx="304800" cy="304800"/>
            <wp:effectExtent l="0" t="0" r="0" b="0"/>
            <wp:docPr id="1" name="圖片 1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9FA" w:rsidRPr="00504BB1">
        <w:rPr>
          <w:rFonts w:eastAsia="標楷體" w:hAnsi="標楷體"/>
        </w:rPr>
        <w:t>財團法人罕見疾病基金會</w:t>
      </w:r>
    </w:p>
    <w:p w:rsidR="00CF06DE" w:rsidRPr="001676E8" w:rsidRDefault="0082046F" w:rsidP="002D2881">
      <w:pPr>
        <w:adjustRightInd w:val="0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    </w:t>
      </w:r>
      <w:r>
        <w:rPr>
          <w:rFonts w:eastAsia="標楷體" w:hAnsi="標楷體" w:hint="eastAsia"/>
        </w:rPr>
        <w:t>協辦單位</w:t>
      </w:r>
      <w:r w:rsidR="00257AA1"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-</w:t>
      </w:r>
      <w:r>
        <w:rPr>
          <w:rFonts w:eastAsia="標楷體" w:hAnsi="標楷體" w:hint="eastAsia"/>
        </w:rPr>
        <w:t>財團法人台灣弱勢病患權益促進會</w:t>
      </w:r>
    </w:p>
    <w:p w:rsidR="003F72E2" w:rsidRPr="00504BB1" w:rsidRDefault="003F72E2" w:rsidP="002D2881">
      <w:pPr>
        <w:adjustRightIn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>
        <w:rPr>
          <w:rFonts w:eastAsia="標楷體" w:hAnsi="標楷體" w:hint="eastAsia"/>
          <w:b/>
          <w:bCs/>
          <w:color w:val="000000"/>
        </w:rPr>
        <w:t>報名資格</w:t>
      </w:r>
      <w:r w:rsidRPr="00504BB1">
        <w:rPr>
          <w:rFonts w:eastAsia="標楷體" w:hAnsi="標楷體"/>
          <w:b/>
          <w:bCs/>
          <w:color w:val="000000"/>
        </w:rPr>
        <w:t>：</w:t>
      </w:r>
      <w:r w:rsidRPr="0074485F">
        <w:rPr>
          <w:rFonts w:ascii="標楷體" w:eastAsia="標楷體" w:hAnsi="標楷體"/>
        </w:rPr>
        <w:t>只要您是罕見疾病病友</w:t>
      </w:r>
      <w:r>
        <w:rPr>
          <w:rFonts w:ascii="標楷體" w:eastAsia="標楷體" w:hAnsi="標楷體" w:hint="eastAsia"/>
        </w:rPr>
        <w:t>或其家屬</w:t>
      </w:r>
      <w:r w:rsidRPr="0074485F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皆</w:t>
      </w:r>
      <w:r w:rsidRPr="0074485F">
        <w:rPr>
          <w:rFonts w:ascii="標楷體" w:eastAsia="標楷體" w:hAnsi="標楷體"/>
        </w:rPr>
        <w:t>可免費</w:t>
      </w:r>
      <w:r>
        <w:rPr>
          <w:rFonts w:ascii="標楷體" w:eastAsia="標楷體" w:hAnsi="標楷體" w:hint="eastAsia"/>
        </w:rPr>
        <w:t>參加本</w:t>
      </w:r>
      <w:r w:rsidR="0013523A">
        <w:rPr>
          <w:rFonts w:ascii="標楷體" w:eastAsia="標楷體" w:hAnsi="標楷體" w:hint="eastAsia"/>
        </w:rPr>
        <w:t>系列</w:t>
      </w:r>
      <w:r>
        <w:rPr>
          <w:rFonts w:ascii="標楷體" w:eastAsia="標楷體" w:hAnsi="標楷體" w:hint="eastAsia"/>
        </w:rPr>
        <w:t>課程。</w:t>
      </w:r>
    </w:p>
    <w:p w:rsidR="0082046F" w:rsidRPr="0082046F" w:rsidRDefault="00B03BB4" w:rsidP="001A7513">
      <w:pPr>
        <w:rPr>
          <w:rFonts w:eastAsia="標楷體"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  <w:bCs/>
          <w:color w:val="000000"/>
        </w:rPr>
        <w:t>報名時間：</w:t>
      </w:r>
      <w:r w:rsidRPr="0082046F">
        <w:rPr>
          <w:rFonts w:eastAsia="標楷體" w:hAnsi="標楷體"/>
          <w:bCs/>
          <w:color w:val="000000"/>
          <w:u w:val="single"/>
        </w:rPr>
        <w:t>即日起至</w:t>
      </w:r>
      <w:r w:rsidR="00842701">
        <w:rPr>
          <w:rFonts w:eastAsia="標楷體" w:hint="eastAsia"/>
          <w:bCs/>
          <w:color w:val="000000"/>
          <w:u w:val="single"/>
        </w:rPr>
        <w:t>1</w:t>
      </w:r>
      <w:r w:rsidR="0086710B">
        <w:rPr>
          <w:rFonts w:eastAsia="標楷體" w:hint="eastAsia"/>
          <w:bCs/>
          <w:color w:val="000000"/>
          <w:u w:val="single"/>
        </w:rPr>
        <w:t>0</w:t>
      </w:r>
      <w:r w:rsidR="00CA669E">
        <w:rPr>
          <w:rFonts w:eastAsia="標楷體" w:hint="eastAsia"/>
          <w:bCs/>
          <w:color w:val="000000"/>
          <w:u w:val="single"/>
        </w:rPr>
        <w:t>2</w:t>
      </w:r>
      <w:r w:rsidR="0036001F" w:rsidRPr="0082046F">
        <w:rPr>
          <w:rFonts w:eastAsia="標楷體"/>
          <w:bCs/>
          <w:color w:val="000000"/>
          <w:u w:val="single"/>
        </w:rPr>
        <w:t>.</w:t>
      </w:r>
      <w:r w:rsidR="00CA669E">
        <w:rPr>
          <w:rFonts w:eastAsia="標楷體" w:hint="eastAsia"/>
          <w:bCs/>
          <w:color w:val="000000"/>
          <w:u w:val="single"/>
        </w:rPr>
        <w:t>0</w:t>
      </w:r>
      <w:r w:rsidR="004D31B6">
        <w:rPr>
          <w:rFonts w:eastAsia="標楷體" w:hint="eastAsia"/>
          <w:bCs/>
          <w:color w:val="000000"/>
          <w:u w:val="single"/>
        </w:rPr>
        <w:t>7</w:t>
      </w:r>
      <w:r w:rsidR="006705A4">
        <w:rPr>
          <w:rFonts w:eastAsia="標楷體" w:hint="eastAsia"/>
          <w:bCs/>
          <w:color w:val="000000"/>
          <w:u w:val="single"/>
        </w:rPr>
        <w:t>.1</w:t>
      </w:r>
      <w:r w:rsidR="004D31B6">
        <w:rPr>
          <w:rFonts w:eastAsia="標楷體" w:hint="eastAsia"/>
          <w:bCs/>
          <w:color w:val="000000"/>
          <w:u w:val="single"/>
        </w:rPr>
        <w:t>2</w:t>
      </w:r>
      <w:r w:rsidRPr="0082046F">
        <w:rPr>
          <w:rFonts w:eastAsia="標楷體" w:hAnsi="標楷體"/>
          <w:bCs/>
          <w:color w:val="000000"/>
          <w:u w:val="single"/>
        </w:rPr>
        <w:t>為止</w:t>
      </w:r>
      <w:r w:rsidR="008A0271">
        <w:rPr>
          <w:rFonts w:eastAsia="標楷體" w:hAnsi="標楷體" w:hint="eastAsia"/>
          <w:bCs/>
          <w:color w:val="000000"/>
          <w:u w:val="single"/>
        </w:rPr>
        <w:t xml:space="preserve"> 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(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名額有限，額滿為止</w:t>
      </w:r>
      <w:r w:rsidR="00206994" w:rsidRPr="00206994">
        <w:rPr>
          <w:rFonts w:eastAsia="標楷體" w:hAnsi="標楷體" w:hint="eastAsia"/>
          <w:b/>
          <w:bCs/>
          <w:color w:val="000000"/>
          <w:u w:val="single"/>
        </w:rPr>
        <w:t>)</w:t>
      </w:r>
    </w:p>
    <w:p w:rsidR="00550072" w:rsidRPr="00504BB1" w:rsidRDefault="00B03BB4" w:rsidP="00756BA2">
      <w:pPr>
        <w:ind w:left="1441" w:hangingChars="600" w:hanging="1441"/>
        <w:rPr>
          <w:rFonts w:eastAsia="標楷體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Pr="00504BB1">
        <w:rPr>
          <w:rFonts w:eastAsia="標楷體" w:hAnsi="標楷體"/>
          <w:b/>
        </w:rPr>
        <w:t>報名方式：</w:t>
      </w:r>
      <w:r w:rsidRPr="00504BB1">
        <w:rPr>
          <w:rFonts w:eastAsia="標楷體" w:hAnsi="標楷體"/>
        </w:rPr>
        <w:t>請以</w:t>
      </w:r>
      <w:r w:rsidRPr="00504BB1">
        <w:rPr>
          <w:rFonts w:eastAsia="標楷體" w:hAnsi="標楷體"/>
          <w:bCs/>
        </w:rPr>
        <w:t>傳真或電話方式</w:t>
      </w:r>
      <w:r w:rsidRPr="00504BB1">
        <w:rPr>
          <w:rFonts w:eastAsia="標楷體" w:hAnsi="標楷體"/>
        </w:rPr>
        <w:t>報名。電話報名專線：</w:t>
      </w:r>
      <w:r w:rsidRPr="00504BB1">
        <w:rPr>
          <w:rFonts w:eastAsia="標楷體"/>
          <w:u w:val="single"/>
        </w:rPr>
        <w:t>02-2521-0717</w:t>
      </w:r>
      <w:r w:rsidRPr="00504BB1">
        <w:rPr>
          <w:rFonts w:eastAsia="標楷體" w:hAnsi="標楷體"/>
          <w:u w:val="single"/>
        </w:rPr>
        <w:t>分機</w:t>
      </w:r>
      <w:r w:rsidRPr="00504BB1">
        <w:rPr>
          <w:rFonts w:eastAsia="標楷體"/>
          <w:u w:val="single"/>
        </w:rPr>
        <w:t>1</w:t>
      </w:r>
      <w:r w:rsidR="00504BB1">
        <w:rPr>
          <w:rFonts w:eastAsia="標楷體" w:hint="eastAsia"/>
          <w:u w:val="single"/>
        </w:rPr>
        <w:t>5</w:t>
      </w:r>
      <w:r w:rsidR="00CA669E">
        <w:rPr>
          <w:rFonts w:eastAsia="標楷體" w:hint="eastAsia"/>
          <w:u w:val="single"/>
        </w:rPr>
        <w:t>5</w:t>
      </w:r>
      <w:r w:rsidRPr="00504BB1">
        <w:rPr>
          <w:rFonts w:eastAsia="標楷體" w:hAnsi="標楷體"/>
        </w:rPr>
        <w:t>，</w:t>
      </w:r>
      <w:r w:rsidR="00504BB1">
        <w:rPr>
          <w:rFonts w:eastAsia="標楷體" w:hAnsi="標楷體" w:hint="eastAsia"/>
        </w:rPr>
        <w:t>醫療服務組</w:t>
      </w:r>
      <w:r w:rsidR="00504BB1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張新怡</w:t>
      </w:r>
      <w:r w:rsidR="00CA669E">
        <w:rPr>
          <w:rFonts w:eastAsia="標楷體" w:hAnsi="標楷體" w:hint="eastAsia"/>
        </w:rPr>
        <w:t xml:space="preserve"> </w:t>
      </w:r>
      <w:r w:rsidR="00CA669E">
        <w:rPr>
          <w:rFonts w:eastAsia="標楷體" w:hAnsi="標楷體" w:hint="eastAsia"/>
        </w:rPr>
        <w:t>遺傳諮詢</w:t>
      </w:r>
      <w:r w:rsidR="00504BB1">
        <w:rPr>
          <w:rFonts w:eastAsia="標楷體" w:hAnsi="標楷體" w:hint="eastAsia"/>
        </w:rPr>
        <w:t>員</w:t>
      </w:r>
      <w:r w:rsidRPr="00504BB1">
        <w:rPr>
          <w:rFonts w:eastAsia="標楷體" w:hAnsi="標楷體"/>
        </w:rPr>
        <w:t>。</w:t>
      </w:r>
      <w:r w:rsidRPr="00504BB1">
        <w:rPr>
          <w:rFonts w:eastAsia="標楷體" w:hAnsi="標楷體"/>
          <w:bCs/>
        </w:rPr>
        <w:t>傳真專線：</w:t>
      </w:r>
      <w:r w:rsidRPr="00504BB1">
        <w:rPr>
          <w:rFonts w:eastAsia="標楷體"/>
          <w:bCs/>
          <w:u w:val="single"/>
        </w:rPr>
        <w:t>02-25</w:t>
      </w:r>
      <w:r w:rsidR="0036001F" w:rsidRPr="00504BB1">
        <w:rPr>
          <w:rFonts w:eastAsia="標楷體"/>
          <w:bCs/>
          <w:u w:val="single"/>
        </w:rPr>
        <w:t>67-3560</w:t>
      </w:r>
      <w:r w:rsidRPr="00504BB1">
        <w:rPr>
          <w:rFonts w:eastAsia="標楷體" w:hAnsi="標楷體"/>
        </w:rPr>
        <w:t>，</w:t>
      </w:r>
      <w:r w:rsidRPr="001B1F57">
        <w:rPr>
          <w:rFonts w:eastAsia="標楷體" w:hAnsi="標楷體"/>
          <w:b/>
          <w:u w:val="single"/>
        </w:rPr>
        <w:t>傳真後</w:t>
      </w:r>
      <w:r w:rsidR="003F72E2" w:rsidRPr="001B1F57">
        <w:rPr>
          <w:rFonts w:eastAsia="標楷體" w:hAnsi="標楷體" w:hint="eastAsia"/>
          <w:b/>
          <w:u w:val="single"/>
        </w:rPr>
        <w:t>務必</w:t>
      </w:r>
      <w:r w:rsidRPr="001B1F57">
        <w:rPr>
          <w:rFonts w:eastAsia="標楷體" w:hAnsi="標楷體"/>
          <w:b/>
          <w:u w:val="single"/>
        </w:rPr>
        <w:t>請記得來電確認</w:t>
      </w:r>
      <w:r w:rsidRPr="00504BB1">
        <w:rPr>
          <w:rFonts w:eastAsia="標楷體" w:hAnsi="標楷體"/>
        </w:rPr>
        <w:t>。</w:t>
      </w:r>
    </w:p>
    <w:p w:rsidR="000E58EB" w:rsidRDefault="00B03BB4" w:rsidP="00243934">
      <w:pPr>
        <w:snapToGrid w:val="0"/>
        <w:rPr>
          <w:rFonts w:eastAsia="標楷體"/>
          <w:b/>
          <w:bCs/>
          <w:color w:val="000000"/>
        </w:rPr>
      </w:pPr>
      <w:r w:rsidRPr="00504BB1">
        <w:rPr>
          <w:rFonts w:eastAsia="標楷體"/>
          <w:b/>
          <w:bCs/>
          <w:color w:val="000000"/>
        </w:rPr>
        <w:sym w:font="Wingdings 2" w:char="F0EC"/>
      </w:r>
      <w:r w:rsidR="00DD7C3C" w:rsidRPr="00504BB1">
        <w:rPr>
          <w:rFonts w:eastAsia="標楷體" w:hAnsi="標楷體"/>
          <w:b/>
          <w:bCs/>
          <w:color w:val="000000"/>
        </w:rPr>
        <w:t>活動流</w:t>
      </w:r>
      <w:r w:rsidRPr="00504BB1">
        <w:rPr>
          <w:rFonts w:eastAsia="標楷體" w:hAnsi="標楷體"/>
          <w:b/>
          <w:bCs/>
          <w:color w:val="000000"/>
        </w:rPr>
        <w:t>程：</w:t>
      </w:r>
      <w:r w:rsidRPr="00504BB1">
        <w:rPr>
          <w:rFonts w:eastAsia="標楷體"/>
          <w:b/>
          <w:bCs/>
          <w:color w:val="000000"/>
        </w:rPr>
        <w:t xml:space="preserve">   </w:t>
      </w:r>
    </w:p>
    <w:p w:rsidR="00257CAB" w:rsidRPr="00504BB1" w:rsidRDefault="00257CAB" w:rsidP="00243934">
      <w:pPr>
        <w:snapToGrid w:val="0"/>
        <w:rPr>
          <w:rFonts w:eastAsia="標楷體"/>
          <w:b/>
          <w:bCs/>
          <w:color w:val="000000"/>
        </w:rPr>
      </w:pPr>
    </w:p>
    <w:p w:rsidR="00096DD2" w:rsidRDefault="00257AA1" w:rsidP="00257AA1">
      <w:pPr>
        <w:snapToGrid w:val="0"/>
        <w:spacing w:beforeLines="25" w:before="90"/>
        <w:rPr>
          <w:rFonts w:eastAsia="標楷體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13970</wp:posOffset>
            </wp:positionV>
            <wp:extent cx="328295" cy="276225"/>
            <wp:effectExtent l="0" t="0" r="0" b="9525"/>
            <wp:wrapTight wrapText="bothSides">
              <wp:wrapPolygon edited="0">
                <wp:start x="6267" y="0"/>
                <wp:lineTo x="0" y="1490"/>
                <wp:lineTo x="0" y="11917"/>
                <wp:lineTo x="6267" y="20855"/>
                <wp:lineTo x="15041" y="20855"/>
                <wp:lineTo x="20054" y="11917"/>
                <wp:lineTo x="20054" y="0"/>
                <wp:lineTo x="15041" y="0"/>
                <wp:lineTo x="6267" y="0"/>
              </wp:wrapPolygon>
            </wp:wrapTight>
            <wp:docPr id="232" name="圖片 232" descr="C:\Users\ms04\Desktop\素材\4ba07b299db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C:\Users\ms04\Desktop\素材\4ba07b299db6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513" w:rsidRPr="00257AA1">
        <w:rPr>
          <w:rFonts w:eastAsia="標楷體" w:hAnsi="標楷體" w:hint="eastAsia"/>
          <w:bCs/>
          <w:color w:val="000000"/>
        </w:rPr>
        <w:t>10</w:t>
      </w:r>
      <w:r w:rsidR="00902D1C">
        <w:rPr>
          <w:rFonts w:eastAsia="標楷體" w:hAnsi="標楷體" w:hint="eastAsia"/>
          <w:bCs/>
          <w:color w:val="000000"/>
        </w:rPr>
        <w:t>2</w:t>
      </w:r>
      <w:r w:rsidR="001A7513" w:rsidRPr="00257AA1">
        <w:rPr>
          <w:rFonts w:eastAsia="標楷體" w:hAnsi="標楷體" w:hint="eastAsia"/>
          <w:bCs/>
          <w:color w:val="000000"/>
        </w:rPr>
        <w:t>.0</w:t>
      </w:r>
      <w:r w:rsidR="005D28CD">
        <w:rPr>
          <w:rFonts w:eastAsia="標楷體" w:hAnsi="標楷體" w:hint="eastAsia"/>
          <w:bCs/>
          <w:color w:val="000000"/>
        </w:rPr>
        <w:t>7</w:t>
      </w:r>
      <w:bookmarkStart w:id="0" w:name="_GoBack"/>
      <w:bookmarkEnd w:id="0"/>
      <w:r w:rsidR="00EA3C03">
        <w:rPr>
          <w:rFonts w:eastAsia="標楷體" w:hAnsi="標楷體" w:hint="eastAsia"/>
          <w:bCs/>
          <w:color w:val="000000"/>
        </w:rPr>
        <w:t>.27</w:t>
      </w:r>
      <w:r w:rsidRPr="00257AA1">
        <w:rPr>
          <w:rFonts w:eastAsia="標楷體" w:hAnsi="標楷體" w:hint="eastAsia"/>
          <w:bCs/>
          <w:color w:val="000000"/>
        </w:rPr>
        <w:t>星期六</w:t>
      </w:r>
      <w:r w:rsidR="00706591">
        <w:rPr>
          <w:rFonts w:eastAsia="標楷體" w:hint="eastAsia"/>
          <w:b/>
          <w:bCs/>
          <w:color w:val="000000"/>
        </w:rPr>
        <w:t xml:space="preserve"> </w:t>
      </w:r>
      <w:r w:rsidR="00222938" w:rsidRPr="00222938">
        <w:rPr>
          <w:rFonts w:eastAsia="標楷體" w:hint="eastAsia"/>
          <w:bCs/>
          <w:color w:val="000000"/>
        </w:rPr>
        <w:t>新北市</w:t>
      </w:r>
      <w:r w:rsidR="00222938">
        <w:rPr>
          <w:rFonts w:eastAsia="標楷體" w:hAnsi="標楷體" w:hint="eastAsia"/>
        </w:rPr>
        <w:t>板橋國小</w:t>
      </w:r>
      <w:r w:rsidR="00D16154">
        <w:rPr>
          <w:rFonts w:eastAsia="標楷體" w:hAnsi="標楷體" w:hint="eastAsia"/>
        </w:rPr>
        <w:t>新大樓</w:t>
      </w:r>
      <w:r w:rsidR="00706591" w:rsidRPr="00E23735">
        <w:rPr>
          <w:rFonts w:eastAsia="標楷體" w:hAnsi="標楷體"/>
        </w:rPr>
        <w:t>（</w:t>
      </w:r>
      <w:r w:rsidR="00222938" w:rsidRPr="00222938">
        <w:rPr>
          <w:rFonts w:ascii="標楷體" w:eastAsia="標楷體" w:hAnsi="標楷體" w:cs="Arial"/>
          <w:sz w:val="22"/>
          <w:szCs w:val="22"/>
        </w:rPr>
        <w:t>新北市板橋區文化路一段23號</w:t>
      </w:r>
      <w:r w:rsidR="00706591" w:rsidRPr="00E23735">
        <w:rPr>
          <w:rFonts w:eastAsia="標楷體" w:hAnsi="標楷體"/>
        </w:rPr>
        <w:t>）</w:t>
      </w:r>
    </w:p>
    <w:tbl>
      <w:tblPr>
        <w:tblW w:w="10399" w:type="dxa"/>
        <w:jc w:val="center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6"/>
        <w:gridCol w:w="4280"/>
        <w:gridCol w:w="3753"/>
      </w:tblGrid>
      <w:tr w:rsidR="00096DD2" w:rsidRPr="00CF425E" w:rsidTr="00297EC8">
        <w:trPr>
          <w:trHeight w:val="300"/>
          <w:jc w:val="center"/>
        </w:trPr>
        <w:tc>
          <w:tcPr>
            <w:tcW w:w="236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4280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課程</w:t>
            </w:r>
          </w:p>
        </w:tc>
        <w:tc>
          <w:tcPr>
            <w:tcW w:w="3753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講師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主持人</w:t>
            </w:r>
          </w:p>
        </w:tc>
      </w:tr>
      <w:tr w:rsidR="00096DD2" w:rsidRPr="00CF425E" w:rsidTr="00297EC8">
        <w:trPr>
          <w:trHeight w:val="250"/>
          <w:jc w:val="center"/>
        </w:trPr>
        <w:tc>
          <w:tcPr>
            <w:tcW w:w="2366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/>
                <w:color w:val="000000"/>
              </w:rPr>
              <w:t>00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2</w:t>
            </w:r>
            <w:r w:rsidR="00096DD2" w:rsidRPr="00CF425E">
              <w:rPr>
                <w:rFonts w:eastAsia="標楷體"/>
                <w:color w:val="000000"/>
              </w:rPr>
              <w:t>0</w:t>
            </w:r>
          </w:p>
        </w:tc>
        <w:tc>
          <w:tcPr>
            <w:tcW w:w="4280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學員報到</w:t>
            </w:r>
          </w:p>
        </w:tc>
        <w:tc>
          <w:tcPr>
            <w:tcW w:w="3753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  <w:tr w:rsidR="00096DD2" w:rsidRPr="00CF425E" w:rsidTr="00297EC8">
        <w:trPr>
          <w:trHeight w:val="285"/>
          <w:jc w:val="center"/>
        </w:trPr>
        <w:tc>
          <w:tcPr>
            <w:tcW w:w="2366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2</w:t>
            </w:r>
            <w:r w:rsidR="00096DD2" w:rsidRPr="00CF425E">
              <w:rPr>
                <w:rFonts w:eastAsia="標楷體"/>
                <w:color w:val="000000"/>
              </w:rPr>
              <w:t>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3</w:t>
            </w:r>
            <w:r w:rsidR="00096DD2" w:rsidRPr="00CF425E">
              <w:rPr>
                <w:rFonts w:eastAsia="標楷體"/>
                <w:color w:val="000000"/>
              </w:rPr>
              <w:t>0</w:t>
            </w:r>
          </w:p>
        </w:tc>
        <w:tc>
          <w:tcPr>
            <w:tcW w:w="4280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 w:hAnsi="標楷體"/>
                <w:color w:val="000000"/>
              </w:rPr>
              <w:t>相見歡</w:t>
            </w:r>
          </w:p>
        </w:tc>
        <w:tc>
          <w:tcPr>
            <w:tcW w:w="3753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張新怡</w:t>
            </w:r>
            <w:r w:rsidRPr="00CF425E"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color w:val="000000"/>
              </w:rPr>
              <w:t>遺傳諮詢員</w:t>
            </w:r>
          </w:p>
        </w:tc>
      </w:tr>
      <w:tr w:rsidR="00096DD2" w:rsidRPr="00CF425E" w:rsidTr="00297EC8">
        <w:trPr>
          <w:trHeight w:val="285"/>
          <w:jc w:val="center"/>
        </w:trPr>
        <w:tc>
          <w:tcPr>
            <w:tcW w:w="2366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09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 w:rsidRPr="00CF425E">
              <w:rPr>
                <w:rFonts w:eastAsia="標楷體" w:hint="eastAsia"/>
                <w:color w:val="000000"/>
              </w:rPr>
              <w:t>3</w:t>
            </w:r>
            <w:r w:rsidR="00096DD2" w:rsidRPr="00CF425E">
              <w:rPr>
                <w:rFonts w:eastAsia="標楷體"/>
                <w:color w:val="000000"/>
              </w:rPr>
              <w:t>0</w:t>
            </w:r>
            <w:r w:rsidR="00096DD2" w:rsidRPr="00CF425E">
              <w:rPr>
                <w:rFonts w:eastAsia="標楷體" w:hAnsi="標楷體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10</w:t>
            </w:r>
            <w:r w:rsidR="00096DD2" w:rsidRPr="00CF425E">
              <w:rPr>
                <w:rFonts w:eastAsia="標楷體" w:hAnsi="標楷體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45</w:t>
            </w:r>
          </w:p>
        </w:tc>
        <w:tc>
          <w:tcPr>
            <w:tcW w:w="4280" w:type="dxa"/>
            <w:vAlign w:val="center"/>
          </w:tcPr>
          <w:p w:rsidR="00096DD2" w:rsidRPr="00CF425E" w:rsidRDefault="00F3203A" w:rsidP="002806C6">
            <w:pPr>
              <w:snapToGrid w:val="0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 </w:t>
            </w:r>
            <w:r w:rsidR="00642B7F" w:rsidRPr="00B7009C">
              <w:rPr>
                <w:rFonts w:eastAsia="標楷體" w:hAnsi="標楷體" w:hint="eastAsia"/>
                <w:color w:val="000000"/>
              </w:rPr>
              <w:t>心肺復甦術及異物哽塞急救</w:t>
            </w:r>
            <w:r w:rsidR="00642B7F">
              <w:rPr>
                <w:rFonts w:eastAsia="標楷體" w:hAnsi="標楷體" w:hint="eastAsia"/>
                <w:color w:val="000000"/>
              </w:rPr>
              <w:t>講解</w:t>
            </w:r>
          </w:p>
        </w:tc>
        <w:tc>
          <w:tcPr>
            <w:tcW w:w="3753" w:type="dxa"/>
            <w:vMerge w:val="restart"/>
            <w:vAlign w:val="center"/>
          </w:tcPr>
          <w:p w:rsidR="00096DD2" w:rsidRDefault="00096DD2" w:rsidP="002806C6">
            <w:pPr>
              <w:snapToGrid w:val="0"/>
              <w:rPr>
                <w:rFonts w:ascii="標楷體" w:eastAsia="標楷體" w:hAnsi="標楷體"/>
              </w:rPr>
            </w:pPr>
            <w:r w:rsidRPr="00807FA6">
              <w:rPr>
                <w:rFonts w:ascii="標楷體" w:eastAsia="標楷體" w:hAnsi="標楷體" w:hint="eastAsia"/>
              </w:rPr>
              <w:t>社團法人新北市急救照顧協會</w:t>
            </w:r>
            <w:r>
              <w:rPr>
                <w:rFonts w:ascii="標楷體" w:eastAsia="標楷體" w:hAnsi="標楷體" w:hint="eastAsia"/>
              </w:rPr>
              <w:t xml:space="preserve">講師  </w:t>
            </w:r>
          </w:p>
          <w:p w:rsidR="00096DD2" w:rsidRPr="0094706B" w:rsidRDefault="00727618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林麗鳳理事長</w:t>
            </w:r>
          </w:p>
        </w:tc>
      </w:tr>
      <w:tr w:rsidR="00096DD2" w:rsidRPr="00CF425E" w:rsidTr="00297EC8">
        <w:trPr>
          <w:trHeight w:val="285"/>
          <w:jc w:val="center"/>
        </w:trPr>
        <w:tc>
          <w:tcPr>
            <w:tcW w:w="2366" w:type="dxa"/>
            <w:vAlign w:val="center"/>
          </w:tcPr>
          <w:p w:rsidR="00096DD2" w:rsidRPr="00CF425E" w:rsidRDefault="00EA3C03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096DD2" w:rsidRPr="00E50374">
              <w:rPr>
                <w:rFonts w:eastAsia="標楷體" w:hint="eastAsia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45</w:t>
            </w:r>
            <w:r w:rsidR="00096DD2" w:rsidRPr="00E50374">
              <w:rPr>
                <w:rFonts w:eastAsia="標楷體" w:hint="eastAsia"/>
                <w:color w:val="000000"/>
              </w:rPr>
              <w:t>～</w:t>
            </w:r>
            <w:r>
              <w:rPr>
                <w:rFonts w:eastAsia="標楷體" w:hint="eastAsia"/>
                <w:color w:val="000000"/>
              </w:rPr>
              <w:t>11</w:t>
            </w:r>
            <w:r w:rsidR="00096DD2" w:rsidRPr="00E50374">
              <w:rPr>
                <w:rFonts w:eastAsia="標楷體" w:hint="eastAsia"/>
                <w:color w:val="000000"/>
              </w:rPr>
              <w:t>：</w:t>
            </w:r>
            <w:r w:rsidR="00096DD2">
              <w:rPr>
                <w:rFonts w:eastAsia="標楷體" w:hint="eastAsia"/>
                <w:color w:val="000000"/>
              </w:rPr>
              <w:t>00</w:t>
            </w:r>
          </w:p>
        </w:tc>
        <w:tc>
          <w:tcPr>
            <w:tcW w:w="4280" w:type="dxa"/>
            <w:vAlign w:val="center"/>
          </w:tcPr>
          <w:p w:rsidR="00096DD2" w:rsidRPr="00E50374" w:rsidRDefault="00297EC8" w:rsidP="002806C6">
            <w:pPr>
              <w:snapToGrid w:val="0"/>
              <w:rPr>
                <w:rFonts w:eastAsia="標楷體" w:hAnsi="標楷體"/>
                <w:color w:val="000000"/>
              </w:rPr>
            </w:pPr>
            <w:r w:rsidRPr="00297EC8">
              <w:rPr>
                <w:rFonts w:ascii="標楷體" w:eastAsia="標楷體" w:hAnsi="標楷體" w:cs="Arial" w:hint="eastAsia"/>
              </w:rPr>
              <w:t>自動體外心臟</w:t>
            </w:r>
            <w:proofErr w:type="gramStart"/>
            <w:r w:rsidRPr="00297EC8">
              <w:rPr>
                <w:rFonts w:ascii="標楷體" w:eastAsia="標楷體" w:hAnsi="標楷體" w:cs="Arial" w:hint="eastAsia"/>
              </w:rPr>
              <w:t>去顫器</w:t>
            </w:r>
            <w:proofErr w:type="gramEnd"/>
            <w:r w:rsidR="00642B7F">
              <w:rPr>
                <w:rFonts w:eastAsia="標楷體" w:hAnsi="標楷體" w:hint="eastAsia"/>
                <w:color w:val="000000"/>
              </w:rPr>
              <w:t>(AED)</w:t>
            </w:r>
            <w:r w:rsidR="00642B7F">
              <w:rPr>
                <w:rFonts w:eastAsia="標楷體" w:hAnsi="標楷體" w:hint="eastAsia"/>
                <w:color w:val="000000"/>
              </w:rPr>
              <w:t>講解及示範</w:t>
            </w:r>
          </w:p>
        </w:tc>
        <w:tc>
          <w:tcPr>
            <w:tcW w:w="3753" w:type="dxa"/>
            <w:vMerge/>
            <w:vAlign w:val="center"/>
          </w:tcPr>
          <w:p w:rsidR="00096DD2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096DD2" w:rsidRPr="00CF425E" w:rsidTr="00297EC8">
        <w:trPr>
          <w:trHeight w:val="558"/>
          <w:jc w:val="center"/>
        </w:trPr>
        <w:tc>
          <w:tcPr>
            <w:tcW w:w="236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00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8033" w:type="dxa"/>
            <w:gridSpan w:val="2"/>
            <w:vAlign w:val="center"/>
          </w:tcPr>
          <w:p w:rsidR="00096DD2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425E">
              <w:rPr>
                <w:rFonts w:eastAsia="標楷體" w:hAnsi="標楷體" w:hint="eastAsia"/>
                <w:color w:val="000000"/>
              </w:rPr>
              <w:t>點心</w:t>
            </w:r>
            <w:r w:rsidRPr="00CF425E">
              <w:rPr>
                <w:rFonts w:eastAsia="標楷體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休息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 w:hint="eastAsia"/>
                <w:color w:val="000000"/>
              </w:rPr>
              <w:t>場地調整</w:t>
            </w:r>
          </w:p>
        </w:tc>
      </w:tr>
      <w:tr w:rsidR="00096DD2" w:rsidRPr="00CF425E" w:rsidTr="00297EC8">
        <w:trPr>
          <w:trHeight w:val="260"/>
          <w:jc w:val="center"/>
        </w:trPr>
        <w:tc>
          <w:tcPr>
            <w:tcW w:w="236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1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15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222938">
              <w:rPr>
                <w:rFonts w:eastAsia="標楷體" w:hint="eastAsia"/>
                <w:color w:val="000000"/>
              </w:rPr>
              <w:t>30</w:t>
            </w:r>
          </w:p>
        </w:tc>
        <w:tc>
          <w:tcPr>
            <w:tcW w:w="4280" w:type="dxa"/>
            <w:vAlign w:val="center"/>
          </w:tcPr>
          <w:p w:rsidR="00096DD2" w:rsidRPr="00CF425E" w:rsidRDefault="00096DD2" w:rsidP="002806C6">
            <w:pPr>
              <w:snapToGrid w:val="0"/>
              <w:rPr>
                <w:rFonts w:eastAsia="標楷體"/>
                <w:color w:val="000000"/>
              </w:rPr>
            </w:pPr>
            <w:r w:rsidRPr="00CB7DBA">
              <w:rPr>
                <w:rFonts w:eastAsia="標楷體" w:hAnsi="標楷體" w:hint="eastAsia"/>
                <w:color w:val="000000"/>
              </w:rPr>
              <w:t>心肺復甦術及異物哽塞急救</w:t>
            </w:r>
            <w:r w:rsidRPr="00DA32F7">
              <w:rPr>
                <w:rFonts w:eastAsia="標楷體" w:hAnsi="標楷體" w:hint="eastAsia"/>
                <w:color w:val="000000"/>
              </w:rPr>
              <w:t>技能示教</w:t>
            </w:r>
          </w:p>
        </w:tc>
        <w:tc>
          <w:tcPr>
            <w:tcW w:w="3753" w:type="dxa"/>
            <w:vAlign w:val="center"/>
          </w:tcPr>
          <w:p w:rsidR="00096DD2" w:rsidRPr="00DA32F7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DA32F7">
              <w:rPr>
                <w:rFonts w:eastAsia="標楷體" w:hint="eastAsia"/>
                <w:color w:val="000000"/>
              </w:rPr>
              <w:t>社團法人新北市急救照顧協會講師</w:t>
            </w:r>
            <w:r w:rsidRPr="00DA32F7">
              <w:rPr>
                <w:rFonts w:eastAsia="標楷體" w:hint="eastAsia"/>
                <w:color w:val="000000"/>
              </w:rPr>
              <w:t xml:space="preserve">  </w:t>
            </w:r>
          </w:p>
          <w:p w:rsidR="00096DD2" w:rsidRPr="00CF425E" w:rsidRDefault="00096DD2" w:rsidP="002806C6">
            <w:pPr>
              <w:snapToGrid w:val="0"/>
              <w:rPr>
                <w:rFonts w:eastAsia="標楷體"/>
                <w:color w:val="000000"/>
              </w:rPr>
            </w:pPr>
            <w:r w:rsidRPr="00DA32F7">
              <w:rPr>
                <w:rFonts w:eastAsia="標楷體" w:hint="eastAsia"/>
                <w:color w:val="000000"/>
              </w:rPr>
              <w:t xml:space="preserve">       </w:t>
            </w:r>
            <w:r w:rsidR="00727618">
              <w:rPr>
                <w:rFonts w:eastAsia="標楷體" w:hint="eastAsia"/>
                <w:color w:val="000000"/>
              </w:rPr>
              <w:t xml:space="preserve">  </w:t>
            </w:r>
            <w:r w:rsidR="00727618">
              <w:rPr>
                <w:rFonts w:eastAsia="標楷體" w:hint="eastAsia"/>
                <w:color w:val="000000"/>
              </w:rPr>
              <w:t>林麗鳳理事長</w:t>
            </w:r>
          </w:p>
        </w:tc>
      </w:tr>
      <w:tr w:rsidR="00096DD2" w:rsidRPr="00CF425E" w:rsidTr="00297EC8">
        <w:trPr>
          <w:trHeight w:val="260"/>
          <w:jc w:val="center"/>
        </w:trPr>
        <w:tc>
          <w:tcPr>
            <w:tcW w:w="2366" w:type="dxa"/>
            <w:vAlign w:val="center"/>
          </w:tcPr>
          <w:p w:rsidR="00096DD2" w:rsidRPr="00CF425E" w:rsidRDefault="00096DD2" w:rsidP="002806C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CF425E">
              <w:rPr>
                <w:rFonts w:eastAsia="標楷體"/>
                <w:color w:val="000000"/>
              </w:rPr>
              <w:t>1</w:t>
            </w:r>
            <w:r w:rsidR="00EA3C03">
              <w:rPr>
                <w:rFonts w:eastAsia="標楷體" w:hint="eastAsia"/>
                <w:color w:val="000000"/>
              </w:rPr>
              <w:t>2</w:t>
            </w:r>
            <w:r w:rsidRPr="00CF425E">
              <w:rPr>
                <w:rFonts w:eastAsia="標楷體" w:hAnsi="標楷體"/>
                <w:color w:val="000000"/>
              </w:rPr>
              <w:t>：</w:t>
            </w:r>
            <w:r w:rsidR="00D16154">
              <w:rPr>
                <w:rFonts w:eastAsia="標楷體" w:hint="eastAsia"/>
                <w:color w:val="000000"/>
              </w:rPr>
              <w:t>30</w:t>
            </w:r>
            <w:r w:rsidRPr="00CF425E">
              <w:rPr>
                <w:rFonts w:eastAsia="標楷體" w:hAnsi="標楷體"/>
                <w:color w:val="000000"/>
              </w:rPr>
              <w:t>～</w:t>
            </w:r>
          </w:p>
        </w:tc>
        <w:tc>
          <w:tcPr>
            <w:tcW w:w="8033" w:type="dxa"/>
            <w:gridSpan w:val="2"/>
            <w:vAlign w:val="center"/>
          </w:tcPr>
          <w:p w:rsidR="00096DD2" w:rsidRPr="0094706B" w:rsidRDefault="00096DD2" w:rsidP="002806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F425E">
              <w:rPr>
                <w:rFonts w:eastAsia="標楷體" w:hAnsi="標楷體" w:hint="eastAsia"/>
                <w:color w:val="000000"/>
              </w:rPr>
              <w:t>場地恢復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 w:hint="eastAsia"/>
                <w:color w:val="000000"/>
              </w:rPr>
              <w:t>大合照</w:t>
            </w:r>
            <w:r w:rsidRPr="00CF425E">
              <w:rPr>
                <w:rFonts w:eastAsia="標楷體" w:hAnsi="標楷體" w:hint="eastAsia"/>
                <w:color w:val="000000"/>
              </w:rPr>
              <w:t>/</w:t>
            </w:r>
            <w:r w:rsidRPr="00CF425E">
              <w:rPr>
                <w:rFonts w:eastAsia="標楷體" w:hAnsi="標楷體"/>
                <w:color w:val="000000"/>
              </w:rPr>
              <w:t>賦歸</w:t>
            </w:r>
          </w:p>
        </w:tc>
      </w:tr>
    </w:tbl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83F4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66957945" wp14:editId="0F5A4142">
            <wp:simplePos x="0" y="0"/>
            <wp:positionH relativeFrom="column">
              <wp:posOffset>5703570</wp:posOffset>
            </wp:positionH>
            <wp:positionV relativeFrom="paragraph">
              <wp:posOffset>24130</wp:posOffset>
            </wp:positionV>
            <wp:extent cx="516890" cy="810895"/>
            <wp:effectExtent l="57150" t="38100" r="35560" b="46355"/>
            <wp:wrapTight wrapText="bothSides">
              <wp:wrapPolygon edited="0">
                <wp:start x="3488" y="-418"/>
                <wp:lineTo x="-2548" y="1227"/>
                <wp:lineTo x="-870" y="17501"/>
                <wp:lineTo x="3846" y="17019"/>
                <wp:lineTo x="4069" y="21108"/>
                <wp:lineTo x="8504" y="22710"/>
                <wp:lineTo x="16364" y="21906"/>
                <wp:lineTo x="16898" y="20823"/>
                <wp:lineTo x="21138" y="15250"/>
                <wp:lineTo x="21605" y="7493"/>
                <wp:lineTo x="21352" y="6491"/>
                <wp:lineTo x="14744" y="-542"/>
                <wp:lineTo x="13706" y="-1463"/>
                <wp:lineTo x="3488" y="-418"/>
              </wp:wrapPolygon>
            </wp:wrapTight>
            <wp:docPr id="229" name="圖片 229" descr="C:\Users\ms04\Desktop\素材\girl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C:\Users\ms04\Desktop\素材\girl-p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6991">
                      <a:off x="0" y="0"/>
                      <a:ext cx="51689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83F4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7C7C5789" wp14:editId="49372F69">
            <wp:simplePos x="0" y="0"/>
            <wp:positionH relativeFrom="column">
              <wp:posOffset>5539740</wp:posOffset>
            </wp:positionH>
            <wp:positionV relativeFrom="paragraph">
              <wp:posOffset>172720</wp:posOffset>
            </wp:positionV>
            <wp:extent cx="361950" cy="352425"/>
            <wp:effectExtent l="0" t="0" r="0" b="9525"/>
            <wp:wrapTight wrapText="bothSides">
              <wp:wrapPolygon edited="0">
                <wp:start x="4547" y="0"/>
                <wp:lineTo x="0" y="4670"/>
                <wp:lineTo x="0" y="16346"/>
                <wp:lineTo x="1137" y="19849"/>
                <wp:lineTo x="4547" y="21016"/>
                <wp:lineTo x="17053" y="21016"/>
                <wp:lineTo x="20463" y="15178"/>
                <wp:lineTo x="20463" y="3503"/>
                <wp:lineTo x="15916" y="0"/>
                <wp:lineTo x="4547" y="0"/>
              </wp:wrapPolygon>
            </wp:wrapTight>
            <wp:docPr id="230" name="圖片 230" descr="C:\Users\ms04\Desktop\素材\12730e910033808f164de7aaac9257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C:\Users\ms04\Desktop\素材\12730e910033808f164de7aaac9257a5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466165" w:rsidRDefault="00466165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</w:p>
    <w:p w:rsidR="00F41BE3" w:rsidRDefault="00A44092" w:rsidP="00AD01D6">
      <w:pPr>
        <w:snapToGrid w:val="0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 w:hint="eastAsia"/>
          <w:b/>
          <w:bCs/>
          <w:color w:val="000000"/>
          <w:sz w:val="28"/>
          <w:szCs w:val="28"/>
        </w:rPr>
        <w:t xml:space="preserve"> </w:t>
      </w: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  <w:r w:rsidRPr="003F72E2">
        <w:rPr>
          <w:rFonts w:eastAsia="標楷體"/>
          <w:b/>
          <w:bCs/>
          <w:color w:val="000000"/>
        </w:rPr>
        <w:lastRenderedPageBreak/>
        <w:sym w:font="Wingdings 2" w:char="F0EC"/>
      </w:r>
      <w:r w:rsidRPr="003F72E2">
        <w:rPr>
          <w:rFonts w:eastAsia="標楷體" w:hAnsi="標楷體"/>
          <w:b/>
          <w:color w:val="000000"/>
        </w:rPr>
        <w:t>交通方式：</w:t>
      </w:r>
    </w:p>
    <w:p w:rsidR="00AD01D6" w:rsidRDefault="00AD01D6" w:rsidP="00AD01D6">
      <w:pPr>
        <w:snapToGrid w:val="0"/>
        <w:rPr>
          <w:rFonts w:eastAsia="標楷體" w:hAnsi="標楷體"/>
          <w:b/>
          <w:color w:val="000000"/>
        </w:rPr>
      </w:pPr>
    </w:p>
    <w:p w:rsidR="00273C61" w:rsidRDefault="00AD01D6" w:rsidP="00AD01D6">
      <w:pPr>
        <w:rPr>
          <w:rFonts w:eastAsia="標楷體" w:hAnsi="標楷體"/>
        </w:rPr>
      </w:pPr>
      <w:r w:rsidRPr="00DF09B5">
        <w:rPr>
          <w:rFonts w:eastAsia="標楷體" w:hAnsi="標楷體"/>
          <w:bdr w:val="single" w:sz="4" w:space="0" w:color="auto"/>
        </w:rPr>
        <w:t>捷運</w:t>
      </w:r>
      <w:r w:rsidRPr="00DF09B5">
        <w:rPr>
          <w:rFonts w:eastAsia="標楷體"/>
        </w:rPr>
        <w:br/>
      </w:r>
      <w:r w:rsidR="006762B6">
        <w:rPr>
          <w:rFonts w:eastAsia="標楷體" w:hAnsi="標楷體" w:hint="eastAsia"/>
        </w:rPr>
        <w:t xml:space="preserve">1. </w:t>
      </w:r>
      <w:r w:rsidRPr="00DF09B5">
        <w:rPr>
          <w:rFonts w:eastAsia="標楷體" w:hAnsi="標楷體"/>
        </w:rPr>
        <w:t>搭乘捷運</w:t>
      </w:r>
      <w:r w:rsidR="0026112C">
        <w:rPr>
          <w:rFonts w:eastAsia="標楷體" w:hAnsi="標楷體" w:hint="eastAsia"/>
        </w:rPr>
        <w:t>板南</w:t>
      </w:r>
      <w:r w:rsidRPr="00DF09B5">
        <w:rPr>
          <w:rFonts w:eastAsia="標楷體" w:hAnsi="標楷體"/>
        </w:rPr>
        <w:t>線，至</w:t>
      </w:r>
      <w:r w:rsidR="0026112C">
        <w:rPr>
          <w:rFonts w:eastAsia="標楷體" w:hAnsi="標楷體" w:hint="eastAsia"/>
        </w:rPr>
        <w:t>府中</w:t>
      </w:r>
      <w:r w:rsidRPr="00DF09B5">
        <w:rPr>
          <w:rFonts w:eastAsia="標楷體" w:hAnsi="標楷體"/>
        </w:rPr>
        <w:t>站下車，</w:t>
      </w:r>
      <w:r w:rsidR="0026112C">
        <w:rPr>
          <w:rFonts w:eastAsia="標楷體" w:hAnsi="標楷體" w:hint="eastAsia"/>
        </w:rPr>
        <w:t>往</w:t>
      </w:r>
      <w:r w:rsidR="0026112C">
        <w:rPr>
          <w:rFonts w:eastAsia="標楷體" w:hAnsi="標楷體" w:hint="eastAsia"/>
        </w:rPr>
        <w:t>3</w:t>
      </w:r>
      <w:r w:rsidR="0026112C">
        <w:rPr>
          <w:rFonts w:eastAsia="標楷體" w:hAnsi="標楷體" w:hint="eastAsia"/>
        </w:rPr>
        <w:t>號</w:t>
      </w:r>
      <w:r w:rsidRPr="00DF09B5">
        <w:rPr>
          <w:rFonts w:eastAsia="標楷體" w:hAnsi="標楷體"/>
        </w:rPr>
        <w:t>出口往</w:t>
      </w:r>
      <w:r w:rsidR="00273C61">
        <w:rPr>
          <w:rFonts w:eastAsia="標楷體" w:hAnsi="標楷體" w:hint="eastAsia"/>
        </w:rPr>
        <w:t>板橋區公所</w:t>
      </w:r>
      <w:r w:rsidR="00273C61">
        <w:rPr>
          <w:rFonts w:eastAsia="標楷體" w:hAnsi="標楷體" w:hint="eastAsia"/>
        </w:rPr>
        <w:t>/</w:t>
      </w:r>
      <w:r w:rsidR="0026112C">
        <w:rPr>
          <w:rFonts w:eastAsia="標楷體" w:hAnsi="標楷體" w:hint="eastAsia"/>
        </w:rPr>
        <w:t>林家花園</w:t>
      </w:r>
      <w:r w:rsidRPr="00DF09B5">
        <w:rPr>
          <w:rFonts w:eastAsia="標楷體" w:hAnsi="標楷體"/>
        </w:rPr>
        <w:t>方向出站</w:t>
      </w:r>
      <w:r w:rsidR="00886FD7">
        <w:rPr>
          <w:rFonts w:eastAsia="標楷體" w:hAnsi="標楷體"/>
        </w:rPr>
        <w:t>，沿</w:t>
      </w:r>
      <w:r w:rsidR="00273C61">
        <w:rPr>
          <w:rFonts w:eastAsia="標楷體" w:hAnsi="標楷體" w:hint="eastAsia"/>
        </w:rPr>
        <w:t xml:space="preserve"> </w:t>
      </w:r>
    </w:p>
    <w:p w:rsidR="006762B6" w:rsidRDefault="00886FD7" w:rsidP="00273C61">
      <w:pPr>
        <w:ind w:firstLineChars="100" w:firstLine="240"/>
        <w:rPr>
          <w:rFonts w:eastAsia="標楷體" w:hAnsi="標楷體"/>
        </w:rPr>
      </w:pPr>
      <w:r>
        <w:rPr>
          <w:rFonts w:eastAsia="標楷體" w:hAnsi="標楷體" w:hint="eastAsia"/>
        </w:rPr>
        <w:t>府中路在往</w:t>
      </w:r>
      <w:r w:rsidR="00D16154">
        <w:rPr>
          <w:rFonts w:eastAsia="標楷體" w:hAnsi="標楷體" w:hint="eastAsia"/>
        </w:rPr>
        <w:t>板橋區公所方向行往</w:t>
      </w:r>
      <w:r>
        <w:rPr>
          <w:rFonts w:eastAsia="標楷體" w:hAnsi="標楷體" w:hint="eastAsia"/>
        </w:rPr>
        <w:t>文化路</w:t>
      </w:r>
      <w:r w:rsidR="006762B6">
        <w:rPr>
          <w:rFonts w:eastAsia="標楷體" w:hAnsi="標楷體" w:hint="eastAsia"/>
        </w:rPr>
        <w:t>一段</w:t>
      </w:r>
      <w:r w:rsidR="006762B6">
        <w:rPr>
          <w:rFonts w:eastAsia="標楷體" w:hAnsi="標楷體" w:hint="eastAsia"/>
        </w:rPr>
        <w:t>23</w:t>
      </w:r>
      <w:r w:rsidR="006762B6">
        <w:rPr>
          <w:rFonts w:eastAsia="標楷體" w:hAnsi="標楷體" w:hint="eastAsia"/>
        </w:rPr>
        <w:t>號</w:t>
      </w:r>
      <w:r w:rsidR="00AD01D6" w:rsidRPr="00DF09B5">
        <w:rPr>
          <w:rFonts w:eastAsia="標楷體" w:hAnsi="標楷體"/>
        </w:rPr>
        <w:t>步行約</w:t>
      </w:r>
      <w:r w:rsidR="00D16154">
        <w:rPr>
          <w:rFonts w:eastAsia="標楷體" w:hint="eastAsia"/>
        </w:rPr>
        <w:t>5</w:t>
      </w:r>
      <w:r w:rsidR="00AD01D6" w:rsidRPr="00DF09B5">
        <w:rPr>
          <w:rFonts w:eastAsia="標楷體" w:hAnsi="標楷體"/>
        </w:rPr>
        <w:t>分鐘即可到達。</w:t>
      </w:r>
    </w:p>
    <w:p w:rsidR="00D16154" w:rsidRDefault="006762B6" w:rsidP="00D16154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2. </w:t>
      </w:r>
      <w:r w:rsidRPr="00DF09B5">
        <w:rPr>
          <w:rFonts w:eastAsia="標楷體" w:hAnsi="標楷體"/>
        </w:rPr>
        <w:t>搭乘捷運</w:t>
      </w:r>
      <w:r>
        <w:rPr>
          <w:rFonts w:eastAsia="標楷體" w:hAnsi="標楷體" w:hint="eastAsia"/>
        </w:rPr>
        <w:t>板南</w:t>
      </w:r>
      <w:r w:rsidRPr="00DF09B5">
        <w:rPr>
          <w:rFonts w:eastAsia="標楷體" w:hAnsi="標楷體"/>
        </w:rPr>
        <w:t>線，至</w:t>
      </w:r>
      <w:r>
        <w:rPr>
          <w:rFonts w:eastAsia="標楷體" w:hAnsi="標楷體" w:hint="eastAsia"/>
        </w:rPr>
        <w:t>府中</w:t>
      </w:r>
      <w:r w:rsidRPr="00DF09B5">
        <w:rPr>
          <w:rFonts w:eastAsia="標楷體" w:hAnsi="標楷體"/>
        </w:rPr>
        <w:t>站下車，</w:t>
      </w:r>
      <w:proofErr w:type="gramStart"/>
      <w:r w:rsidR="00D16154">
        <w:rPr>
          <w:rFonts w:eastAsia="標楷體" w:hAnsi="標楷體" w:hint="eastAsia"/>
        </w:rPr>
        <w:t>搭無障礙</w:t>
      </w:r>
      <w:proofErr w:type="gramEnd"/>
      <w:r w:rsidR="00D16154">
        <w:rPr>
          <w:rFonts w:eastAsia="標楷體" w:hAnsi="標楷體" w:hint="eastAsia"/>
        </w:rPr>
        <w:t>電梯到一樓為板橋農會</w:t>
      </w:r>
      <w:r w:rsidR="00D16154">
        <w:rPr>
          <w:rFonts w:eastAsia="標楷體" w:hAnsi="標楷體"/>
        </w:rPr>
        <w:t>，沿</w:t>
      </w:r>
      <w:r w:rsidR="00D16154">
        <w:rPr>
          <w:rFonts w:eastAsia="標楷體" w:hAnsi="標楷體" w:hint="eastAsia"/>
        </w:rPr>
        <w:t>府中路在往板橋區</w:t>
      </w:r>
    </w:p>
    <w:p w:rsidR="00D16154" w:rsidRDefault="00D16154" w:rsidP="00D16154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>
        <w:rPr>
          <w:rFonts w:eastAsia="標楷體" w:hAnsi="標楷體" w:hint="eastAsia"/>
        </w:rPr>
        <w:t>公所方向再往文化路一段</w:t>
      </w:r>
      <w:r>
        <w:rPr>
          <w:rFonts w:eastAsia="標楷體" w:hAnsi="標楷體" w:hint="eastAsia"/>
        </w:rPr>
        <w:t>23</w:t>
      </w:r>
      <w:r>
        <w:rPr>
          <w:rFonts w:eastAsia="標楷體" w:hAnsi="標楷體" w:hint="eastAsia"/>
        </w:rPr>
        <w:t>號</w:t>
      </w:r>
      <w:r w:rsidRPr="00DF09B5">
        <w:rPr>
          <w:rFonts w:eastAsia="標楷體" w:hAnsi="標楷體"/>
        </w:rPr>
        <w:t>步行約</w:t>
      </w:r>
      <w:r>
        <w:rPr>
          <w:rFonts w:eastAsia="標楷體" w:hint="eastAsia"/>
        </w:rPr>
        <w:t>8</w:t>
      </w:r>
      <w:r w:rsidRPr="00DF09B5">
        <w:rPr>
          <w:rFonts w:eastAsia="標楷體" w:hAnsi="標楷體"/>
        </w:rPr>
        <w:t>分鐘即可到達。</w:t>
      </w:r>
    </w:p>
    <w:p w:rsidR="006762B6" w:rsidRPr="00D16154" w:rsidRDefault="006762B6" w:rsidP="00AD01D6">
      <w:pPr>
        <w:rPr>
          <w:rFonts w:eastAsia="標楷體" w:hAnsi="標楷體"/>
        </w:rPr>
      </w:pPr>
    </w:p>
    <w:p w:rsidR="00AD01D6" w:rsidRDefault="00AD01D6" w:rsidP="00AD01D6">
      <w:pPr>
        <w:rPr>
          <w:rFonts w:eastAsia="標楷體" w:hAnsi="標楷體"/>
          <w:bdr w:val="single" w:sz="4" w:space="0" w:color="auto"/>
        </w:rPr>
      </w:pPr>
    </w:p>
    <w:p w:rsidR="00AD01D6" w:rsidRDefault="00AD01D6" w:rsidP="00AD01D6">
      <w:pPr>
        <w:rPr>
          <w:rFonts w:eastAsia="標楷體" w:hAnsi="標楷體"/>
        </w:rPr>
      </w:pPr>
      <w:r w:rsidRPr="00DF09B5">
        <w:rPr>
          <w:rFonts w:eastAsia="標楷體" w:hAnsi="標楷體"/>
          <w:bdr w:val="single" w:sz="4" w:space="0" w:color="auto"/>
        </w:rPr>
        <w:t>開車</w:t>
      </w:r>
      <w:r w:rsidRPr="00DF09B5">
        <w:rPr>
          <w:rFonts w:eastAsia="標楷體"/>
        </w:rPr>
        <w:br/>
      </w:r>
      <w:r w:rsidR="006762B6">
        <w:rPr>
          <w:rFonts w:eastAsia="標楷體" w:hAnsi="標楷體"/>
        </w:rPr>
        <w:t>由台北往</w:t>
      </w:r>
      <w:r w:rsidR="006762B6">
        <w:rPr>
          <w:rFonts w:eastAsia="標楷體" w:hAnsi="標楷體" w:hint="eastAsia"/>
        </w:rPr>
        <w:t>板橋</w:t>
      </w:r>
      <w:r w:rsidRPr="00DF09B5">
        <w:rPr>
          <w:rFonts w:eastAsia="標楷體" w:hAnsi="標楷體"/>
        </w:rPr>
        <w:t>方向，經由</w:t>
      </w:r>
      <w:r w:rsidR="006762B6">
        <w:rPr>
          <w:rFonts w:eastAsia="標楷體" w:hAnsi="標楷體" w:hint="eastAsia"/>
        </w:rPr>
        <w:t>華江橋</w:t>
      </w:r>
      <w:r w:rsidR="006762B6">
        <w:rPr>
          <w:rFonts w:eastAsia="標楷體" w:hAnsi="標楷體"/>
        </w:rPr>
        <w:t>銜接</w:t>
      </w:r>
      <w:r w:rsidR="006762B6">
        <w:rPr>
          <w:rFonts w:eastAsia="標楷體" w:hAnsi="標楷體" w:hint="eastAsia"/>
        </w:rPr>
        <w:t>文化路二段</w:t>
      </w:r>
      <w:r w:rsidR="006762B6">
        <w:rPr>
          <w:rFonts w:eastAsia="標楷體" w:hAnsi="標楷體"/>
        </w:rPr>
        <w:t>，</w:t>
      </w:r>
      <w:r w:rsidR="006762B6">
        <w:rPr>
          <w:rFonts w:eastAsia="標楷體" w:hAnsi="標楷體" w:hint="eastAsia"/>
        </w:rPr>
        <w:t>往文化路一段方向過板橋國中</w:t>
      </w:r>
      <w:r w:rsidR="00D16154">
        <w:rPr>
          <w:rFonts w:eastAsia="標楷體" w:hAnsi="標楷體" w:hint="eastAsia"/>
        </w:rPr>
        <w:t>後</w:t>
      </w:r>
      <w:r w:rsidR="006762B6">
        <w:rPr>
          <w:rFonts w:eastAsia="標楷體" w:hAnsi="標楷體"/>
        </w:rPr>
        <w:t>，</w:t>
      </w:r>
      <w:r w:rsidRPr="00DF09B5">
        <w:rPr>
          <w:rFonts w:eastAsia="標楷體" w:hAnsi="標楷體"/>
        </w:rPr>
        <w:t>即可到達</w:t>
      </w:r>
      <w:r>
        <w:rPr>
          <w:rFonts w:eastAsia="標楷體" w:hAnsi="標楷體" w:hint="eastAsia"/>
        </w:rPr>
        <w:t>。</w:t>
      </w:r>
    </w:p>
    <w:p w:rsidR="00AD01D6" w:rsidRPr="00AD01D6" w:rsidRDefault="006762B6" w:rsidP="00AD01D6">
      <w:pPr>
        <w:rPr>
          <w:rFonts w:eastAsia="標楷體"/>
        </w:rPr>
      </w:pPr>
      <w:proofErr w:type="gramStart"/>
      <w:r>
        <w:rPr>
          <w:rFonts w:eastAsia="標楷體" w:hAnsi="標楷體" w:hint="eastAsia"/>
        </w:rPr>
        <w:t>註</w:t>
      </w:r>
      <w:proofErr w:type="gramEnd"/>
      <w:r>
        <w:rPr>
          <w:rFonts w:eastAsia="標楷體" w:hAnsi="標楷體" w:hint="eastAsia"/>
        </w:rPr>
        <w:t>：板橋國小對面</w:t>
      </w:r>
      <w:r w:rsidR="00AD01D6">
        <w:rPr>
          <w:rFonts w:eastAsia="標楷體" w:hAnsi="標楷體" w:hint="eastAsia"/>
        </w:rPr>
        <w:t>備有</w:t>
      </w:r>
      <w:r>
        <w:rPr>
          <w:rFonts w:eastAsia="標楷體" w:hAnsi="標楷體" w:hint="eastAsia"/>
        </w:rPr>
        <w:t>立體停車場，須繳納停車管理費按時計費</w:t>
      </w:r>
      <w:r w:rsidR="00AD01D6">
        <w:rPr>
          <w:rFonts w:eastAsia="標楷體" w:hAnsi="標楷體" w:hint="eastAsia"/>
        </w:rPr>
        <w:t>。</w:t>
      </w:r>
      <w:r w:rsidR="00257AA1">
        <w:rPr>
          <w:rFonts w:ascii="標楷體" w:eastAsia="標楷體" w:hAnsi="標楷體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0D31CA9" wp14:editId="7DFF5E2D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2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3" o:spid="_x0000_s1026" style="position:absolute;margin-left:-441.15pt;margin-top:3.85pt;width:54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" filled="f" strokeweight="4pt"/>
            </w:pict>
          </mc:Fallback>
        </mc:AlternateContent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297EC8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95104" behindDoc="0" locked="0" layoutInCell="1" allowOverlap="1" wp14:anchorId="74328315" wp14:editId="50DBA47B">
            <wp:simplePos x="0" y="0"/>
            <wp:positionH relativeFrom="column">
              <wp:posOffset>-62865</wp:posOffset>
            </wp:positionH>
            <wp:positionV relativeFrom="paragraph">
              <wp:posOffset>86360</wp:posOffset>
            </wp:positionV>
            <wp:extent cx="6115685" cy="5763260"/>
            <wp:effectExtent l="0" t="0" r="0" b="889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北市板橋國小地圖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76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86276B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657CDA" wp14:editId="3B7394DB">
                <wp:simplePos x="0" y="0"/>
                <wp:positionH relativeFrom="column">
                  <wp:posOffset>4280535</wp:posOffset>
                </wp:positionH>
                <wp:positionV relativeFrom="paragraph">
                  <wp:posOffset>205105</wp:posOffset>
                </wp:positionV>
                <wp:extent cx="247650" cy="182880"/>
                <wp:effectExtent l="0" t="0" r="76200" b="64770"/>
                <wp:wrapNone/>
                <wp:docPr id="5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182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4" o:spid="_x0000_s1026" type="#_x0000_t32" style="position:absolute;margin-left:337.05pt;margin-top:16.15pt;width:19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" strokecolor="red" strokeweight="1.5pt">
                <v:stroke endarrow="block"/>
              </v:shape>
            </w:pict>
          </mc:Fallback>
        </mc:AlternateContent>
      </w:r>
    </w:p>
    <w:p w:rsidR="00AD01D6" w:rsidRDefault="00297EC8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D62664" wp14:editId="348BBFF7">
                <wp:simplePos x="0" y="0"/>
                <wp:positionH relativeFrom="column">
                  <wp:posOffset>2366010</wp:posOffset>
                </wp:positionH>
                <wp:positionV relativeFrom="paragraph">
                  <wp:posOffset>176530</wp:posOffset>
                </wp:positionV>
                <wp:extent cx="161925" cy="228600"/>
                <wp:effectExtent l="57150" t="38100" r="66675" b="95250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position:absolute;margin-left:186.3pt;margin-top:13.9pt;width:12.75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AD01D6" w:rsidRDefault="00297EC8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E80675" wp14:editId="104CBC08">
                <wp:simplePos x="0" y="0"/>
                <wp:positionH relativeFrom="column">
                  <wp:posOffset>2366010</wp:posOffset>
                </wp:positionH>
                <wp:positionV relativeFrom="paragraph">
                  <wp:posOffset>125730</wp:posOffset>
                </wp:positionV>
                <wp:extent cx="809625" cy="533400"/>
                <wp:effectExtent l="0" t="0" r="28575" b="19050"/>
                <wp:wrapNone/>
                <wp:docPr id="7" name="甜甜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33400"/>
                        </a:xfrm>
                        <a:prstGeom prst="donut">
                          <a:avLst>
                            <a:gd name="adj" fmla="val 88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甜甜圈 7" o:spid="_x0000_s1026" type="#_x0000_t23" style="position:absolute;margin-left:186.3pt;margin-top:9.9pt;width:63.75pt;height:42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" adj="1265" fillcolor="#4f81bd [3204]" strokecolor="#243f60 [1604]" strokeweight="2pt"/>
            </w:pict>
          </mc:Fallback>
        </mc:AlternateContent>
      </w:r>
      <w:r>
        <w:rPr>
          <w:rFonts w:eastAsia="標楷體" w:hAnsi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289CCC21" wp14:editId="224FD133">
                <wp:simplePos x="0" y="0"/>
                <wp:positionH relativeFrom="column">
                  <wp:posOffset>2470785</wp:posOffset>
                </wp:positionH>
                <wp:positionV relativeFrom="paragraph">
                  <wp:posOffset>230505</wp:posOffset>
                </wp:positionV>
                <wp:extent cx="647700" cy="304800"/>
                <wp:effectExtent l="0" t="0" r="19050" b="1905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4" o:spid="_x0000_s1026" style="position:absolute;margin-left:194.55pt;margin-top:18.15pt;width:51pt;height:24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" fillcolor="white [3201]" strokecolor="#f79646 [3209]" strokeweight="2pt"/>
            </w:pict>
          </mc:Fallback>
        </mc:AlternateContent>
      </w: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0A15C6" w:rsidRDefault="00B7788A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>
        <w:rPr>
          <w:rFonts w:eastAsia="標楷體" w:hAnsi="標楷體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271780</wp:posOffset>
                </wp:positionV>
                <wp:extent cx="1028700" cy="257175"/>
                <wp:effectExtent l="0" t="0" r="19050" b="28575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571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 6" o:spid="_x0000_s1026" style="position:absolute;margin-left:186.3pt;margin-top:21.4pt;width:81pt;height:20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287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" path="m,l1028700,r,257175l,257175,,xm32147,32147r,192881l996553,225028r,-192881l32147,32147xe" fillcolor="white [3201]" strokecolor="#9bbb59 [3206]" strokeweight="2pt">
                <v:path arrowok="t" o:connecttype="custom" o:connectlocs="0,0;1028700,0;1028700,257175;0,257175;0,0;32147,32147;32147,225028;996553,225028;996553,32147;32147,32147" o:connectangles="0,0,0,0,0,0,0,0,0,0"/>
              </v:shape>
            </w:pict>
          </mc:Fallback>
        </mc:AlternateContent>
      </w:r>
    </w:p>
    <w:p w:rsidR="000A15C6" w:rsidRDefault="000A15C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0A15C6" w:rsidRDefault="000A15C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AD01D6" w:rsidRDefault="00AD01D6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F41BE3" w:rsidRDefault="00F41BE3" w:rsidP="00504BB1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</w:p>
    <w:p w:rsidR="001B3A5C" w:rsidRDefault="001B3A5C" w:rsidP="00706591">
      <w:pPr>
        <w:spacing w:line="440" w:lineRule="exact"/>
        <w:rPr>
          <w:rFonts w:eastAsia="標楷體" w:hAnsi="標楷體"/>
          <w:b/>
          <w:color w:val="000000"/>
          <w:sz w:val="40"/>
          <w:szCs w:val="40"/>
        </w:rPr>
      </w:pPr>
    </w:p>
    <w:p w:rsidR="00504BB1" w:rsidRPr="002D2881" w:rsidRDefault="00504BB1" w:rsidP="00F41BE3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</w:rPr>
      </w:pPr>
      <w:r w:rsidRPr="002D2881">
        <w:rPr>
          <w:rFonts w:eastAsia="標楷體" w:hAnsi="標楷體"/>
          <w:b/>
          <w:color w:val="000000"/>
          <w:sz w:val="40"/>
          <w:szCs w:val="40"/>
        </w:rPr>
        <w:lastRenderedPageBreak/>
        <w:t>財團法人罕見疾病基金會</w:t>
      </w:r>
    </w:p>
    <w:p w:rsidR="00AE09A2" w:rsidRPr="0014482D" w:rsidRDefault="00257AA1" w:rsidP="007859DF">
      <w:pPr>
        <w:spacing w:line="440" w:lineRule="exact"/>
        <w:jc w:val="center"/>
        <w:rPr>
          <w:rFonts w:eastAsia="標楷體" w:hAnsi="標楷體"/>
          <w:b/>
          <w:color w:val="000000"/>
          <w:sz w:val="40"/>
          <w:szCs w:val="40"/>
          <w:u w:val="single"/>
        </w:rPr>
      </w:pPr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“</w:t>
      </w:r>
      <w:r w:rsidR="00495B23">
        <w:rPr>
          <w:rFonts w:eastAsia="標楷體" w:hAnsi="標楷體" w:hint="eastAsia"/>
          <w:b/>
          <w:color w:val="000000"/>
          <w:sz w:val="40"/>
          <w:szCs w:val="40"/>
          <w:u w:val="single"/>
        </w:rPr>
        <w:t>初步急救入門</w:t>
      </w:r>
      <w:r w:rsidRPr="0014482D">
        <w:rPr>
          <w:rFonts w:eastAsia="標楷體" w:hAnsi="標楷體"/>
          <w:b/>
          <w:color w:val="000000"/>
          <w:sz w:val="40"/>
          <w:szCs w:val="40"/>
          <w:u w:val="single"/>
        </w:rPr>
        <w:t>”</w:t>
      </w:r>
      <w:r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講座</w:t>
      </w:r>
      <w:r w:rsidRPr="0014482D">
        <w:rPr>
          <w:rFonts w:eastAsia="標楷體" w:hAnsi="標楷體" w:hint="eastAsia"/>
          <w:b/>
          <w:color w:val="000000"/>
          <w:sz w:val="36"/>
          <w:szCs w:val="36"/>
          <w:u w:val="single"/>
        </w:rPr>
        <w:t xml:space="preserve"> </w:t>
      </w:r>
      <w:r w:rsidR="00504BB1" w:rsidRPr="0014482D">
        <w:rPr>
          <w:rFonts w:eastAsia="標楷體" w:hAnsi="標楷體"/>
          <w:b/>
          <w:color w:val="000000"/>
          <w:sz w:val="40"/>
          <w:szCs w:val="40"/>
          <w:u w:val="single"/>
        </w:rPr>
        <w:t>報名</w:t>
      </w:r>
      <w:r w:rsidR="00504BB1" w:rsidRPr="0014482D">
        <w:rPr>
          <w:rFonts w:eastAsia="標楷體" w:hAnsi="標楷體" w:hint="eastAsia"/>
          <w:b/>
          <w:color w:val="000000"/>
          <w:sz w:val="40"/>
          <w:szCs w:val="40"/>
          <w:u w:val="single"/>
        </w:rPr>
        <w:t>表</w:t>
      </w:r>
    </w:p>
    <w:p w:rsidR="00F51A66" w:rsidRDefault="00F51A66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</w:p>
    <w:p w:rsidR="002E4C74" w:rsidRPr="003A0479" w:rsidRDefault="002E4C74" w:rsidP="007859DF">
      <w:pPr>
        <w:spacing w:line="440" w:lineRule="exact"/>
        <w:jc w:val="center"/>
        <w:rPr>
          <w:rFonts w:eastAsia="標楷體"/>
          <w:color w:val="000000"/>
          <w:sz w:val="28"/>
          <w:szCs w:val="28"/>
        </w:rPr>
      </w:pPr>
    </w:p>
    <w:tbl>
      <w:tblPr>
        <w:tblW w:w="990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960"/>
        <w:gridCol w:w="1440"/>
        <w:gridCol w:w="2880"/>
      </w:tblGrid>
      <w:tr w:rsidR="007C05C1" w:rsidRPr="00AE09A2" w:rsidTr="00257AA1">
        <w:trPr>
          <w:trHeight w:val="472"/>
        </w:trPr>
        <w:tc>
          <w:tcPr>
            <w:tcW w:w="1620" w:type="dxa"/>
            <w:vMerge w:val="restart"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基本資料</w:t>
            </w:r>
          </w:p>
        </w:tc>
        <w:tc>
          <w:tcPr>
            <w:tcW w:w="3960" w:type="dxa"/>
            <w:vMerge w:val="restart"/>
            <w:vAlign w:val="center"/>
          </w:tcPr>
          <w:p w:rsidR="007C05C1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病友姓名</w:t>
            </w:r>
            <w:r w:rsidR="003A79C5">
              <w:rPr>
                <w:rFonts w:eastAsia="標楷體" w:hint="eastAsia"/>
                <w:sz w:val="28"/>
                <w:szCs w:val="28"/>
              </w:rPr>
              <w:t>：</w:t>
            </w:r>
          </w:p>
          <w:p w:rsidR="0060044B" w:rsidRPr="00AE09A2" w:rsidRDefault="0060044B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出席</w:t>
            </w:r>
            <w:r w:rsidR="004525F2">
              <w:rPr>
                <w:rFonts w:eastAsia="標楷體" w:hint="eastAsia"/>
                <w:sz w:val="28"/>
                <w:szCs w:val="28"/>
              </w:rPr>
              <w:t>：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>□是</w:t>
            </w:r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</w:t>
            </w:r>
            <w:r w:rsidR="00257AA1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4525F2"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 w:rsidR="004525F2"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440" w:type="dxa"/>
            <w:vAlign w:val="center"/>
          </w:tcPr>
          <w:p w:rsidR="007C05C1" w:rsidRPr="00414995" w:rsidRDefault="007C05C1" w:rsidP="00257AA1">
            <w:pPr>
              <w:spacing w:line="360" w:lineRule="auto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□</w:t>
            </w:r>
            <w:r w:rsidR="003A79C5">
              <w:rPr>
                <w:rFonts w:eastAsia="標楷體" w:hint="eastAsia"/>
                <w:sz w:val="28"/>
                <w:szCs w:val="28"/>
              </w:rPr>
              <w:t>男</w:t>
            </w:r>
            <w:r w:rsidR="00257AA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3A79C5">
              <w:rPr>
                <w:rFonts w:eastAsia="標楷體" w:hint="eastAsia"/>
                <w:sz w:val="28"/>
                <w:szCs w:val="28"/>
              </w:rPr>
              <w:t>□女</w:t>
            </w: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疾病名稱</w:t>
            </w:r>
          </w:p>
        </w:tc>
        <w:tc>
          <w:tcPr>
            <w:tcW w:w="2880" w:type="dxa"/>
            <w:vAlign w:val="center"/>
          </w:tcPr>
          <w:p w:rsidR="007C05C1" w:rsidRPr="00AE09A2" w:rsidRDefault="007C05C1" w:rsidP="00257AA1">
            <w:pPr>
              <w:spacing w:line="360" w:lineRule="auto"/>
              <w:ind w:left="-11" w:firstLineChars="247" w:firstLine="69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C05C1" w:rsidRPr="00AE09A2" w:rsidTr="003A79C5">
        <w:tc>
          <w:tcPr>
            <w:tcW w:w="1620" w:type="dxa"/>
            <w:vMerge/>
            <w:vAlign w:val="center"/>
          </w:tcPr>
          <w:p w:rsidR="007C05C1" w:rsidRPr="00AE09A2" w:rsidRDefault="007C05C1" w:rsidP="00257AA1">
            <w:pPr>
              <w:spacing w:line="360" w:lineRule="auto"/>
              <w:ind w:leftChars="-12" w:left="-28" w:hanging="1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7C05C1" w:rsidRPr="00AE09A2" w:rsidRDefault="007C05C1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輔具使用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無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</w:t>
            </w:r>
            <w:r w:rsidRPr="0041499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電動輪椅</w:t>
            </w:r>
            <w:r w:rsidRPr="00AE09A2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E09A2">
              <w:rPr>
                <w:rFonts w:eastAsia="標楷體" w:hAnsi="標楷體"/>
                <w:sz w:val="28"/>
                <w:szCs w:val="28"/>
              </w:rPr>
              <w:t>其他：</w:t>
            </w:r>
            <w:r w:rsidRPr="00AE09A2">
              <w:rPr>
                <w:rFonts w:eastAsia="標楷體"/>
                <w:sz w:val="28"/>
                <w:szCs w:val="28"/>
              </w:rPr>
              <w:t>________________</w:t>
            </w:r>
          </w:p>
        </w:tc>
      </w:tr>
      <w:tr w:rsidR="007859DF" w:rsidRPr="00AE09A2" w:rsidTr="003A79C5">
        <w:trPr>
          <w:trHeight w:val="630"/>
        </w:trPr>
        <w:tc>
          <w:tcPr>
            <w:tcW w:w="1620" w:type="dxa"/>
            <w:vMerge w:val="restart"/>
            <w:vAlign w:val="center"/>
          </w:tcPr>
          <w:p w:rsidR="007859DF" w:rsidRPr="00414995" w:rsidRDefault="007859DF" w:rsidP="00DC315A">
            <w:pPr>
              <w:spacing w:line="360" w:lineRule="exact"/>
              <w:ind w:left="-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AE09A2">
              <w:rPr>
                <w:rFonts w:eastAsia="標楷體" w:hAnsi="標楷體"/>
                <w:sz w:val="28"/>
                <w:szCs w:val="28"/>
              </w:rPr>
              <w:t>家屬是否參與課程</w:t>
            </w:r>
          </w:p>
        </w:tc>
        <w:tc>
          <w:tcPr>
            <w:tcW w:w="8280" w:type="dxa"/>
            <w:gridSpan w:val="3"/>
            <w:tcBorders>
              <w:bottom w:val="nil"/>
            </w:tcBorders>
            <w:vAlign w:val="center"/>
          </w:tcPr>
          <w:p w:rsidR="007859DF" w:rsidRPr="00AE09A2" w:rsidRDefault="007859DF" w:rsidP="003A79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Ansi="標楷體" w:hint="eastAsia"/>
                <w:sz w:val="28"/>
                <w:szCs w:val="28"/>
              </w:rPr>
              <w:t>□否</w:t>
            </w:r>
            <w:proofErr w:type="gramEnd"/>
            <w:r>
              <w:rPr>
                <w:rFonts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hint="eastAsia"/>
                <w:sz w:val="28"/>
                <w:szCs w:val="28"/>
              </w:rPr>
              <w:t>□是，</w:t>
            </w:r>
            <w:r>
              <w:rPr>
                <w:rFonts w:eastAsia="標楷體" w:hAnsi="標楷體" w:hint="eastAsia"/>
                <w:sz w:val="28"/>
                <w:szCs w:val="28"/>
              </w:rPr>
              <w:t>______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(</w:t>
            </w:r>
            <w:r>
              <w:rPr>
                <w:rFonts w:eastAsia="標楷體" w:hAnsi="標楷體" w:hint="eastAsia"/>
                <w:sz w:val="28"/>
                <w:szCs w:val="28"/>
              </w:rPr>
              <w:t>不限人數，請註明姓名及與病友關係</w:t>
            </w:r>
            <w:r>
              <w:rPr>
                <w:rFonts w:eastAsia="標楷體" w:hAnsi="標楷體" w:hint="eastAsia"/>
                <w:sz w:val="28"/>
                <w:szCs w:val="28"/>
              </w:rPr>
              <w:t>)</w:t>
            </w:r>
          </w:p>
        </w:tc>
      </w:tr>
      <w:tr w:rsidR="007859DF" w:rsidRPr="00AE09A2" w:rsidTr="00864716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7859DF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  <w:bottom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7859DF" w:rsidRPr="00AE09A2" w:rsidTr="003A79C5">
        <w:trPr>
          <w:trHeight w:val="525"/>
        </w:trPr>
        <w:tc>
          <w:tcPr>
            <w:tcW w:w="1620" w:type="dxa"/>
            <w:vMerge/>
            <w:vAlign w:val="center"/>
          </w:tcPr>
          <w:p w:rsidR="007859DF" w:rsidRDefault="007859DF" w:rsidP="00DC315A">
            <w:pPr>
              <w:spacing w:line="360" w:lineRule="exact"/>
              <w:ind w:left="-11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top w:val="nil"/>
            </w:tcBorders>
            <w:vAlign w:val="center"/>
          </w:tcPr>
          <w:p w:rsidR="007859DF" w:rsidRPr="00AE09A2" w:rsidRDefault="007859DF" w:rsidP="00257AA1">
            <w:pPr>
              <w:spacing w:line="360" w:lineRule="auto"/>
              <w:ind w:firstLineChars="400" w:firstLine="1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姓名：</w:t>
            </w:r>
            <w:r>
              <w:rPr>
                <w:rFonts w:eastAsia="標楷體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與病友</w:t>
            </w:r>
            <w:r w:rsidRPr="00AE09A2">
              <w:rPr>
                <w:rFonts w:eastAsia="標楷體" w:hAnsi="標楷體"/>
                <w:sz w:val="28"/>
                <w:szCs w:val="28"/>
              </w:rPr>
              <w:t>關係：</w:t>
            </w:r>
          </w:p>
        </w:tc>
      </w:tr>
      <w:tr w:rsidR="00BF7745" w:rsidRPr="00AE09A2" w:rsidTr="003A79C5">
        <w:tc>
          <w:tcPr>
            <w:tcW w:w="162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96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1"/>
              <w:jc w:val="center"/>
              <w:rPr>
                <w:rFonts w:eastAsia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2880" w:type="dxa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F7745" w:rsidRPr="00AE09A2" w:rsidTr="00DC315A">
        <w:trPr>
          <w:cantSplit/>
        </w:trPr>
        <w:tc>
          <w:tcPr>
            <w:tcW w:w="1620" w:type="dxa"/>
            <w:vAlign w:val="center"/>
          </w:tcPr>
          <w:p w:rsidR="00BF7745" w:rsidRPr="00414995" w:rsidRDefault="00BF7745" w:rsidP="00257AA1">
            <w:pPr>
              <w:spacing w:line="360" w:lineRule="auto"/>
              <w:ind w:left="-1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09A2">
              <w:rPr>
                <w:rFonts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280" w:type="dxa"/>
            <w:gridSpan w:val="3"/>
            <w:vAlign w:val="center"/>
          </w:tcPr>
          <w:p w:rsidR="00BF7745" w:rsidRPr="00AE09A2" w:rsidRDefault="00BF7745" w:rsidP="00257AA1">
            <w:pPr>
              <w:spacing w:line="360" w:lineRule="auto"/>
              <w:ind w:left="-12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□□□</w:t>
            </w:r>
          </w:p>
        </w:tc>
      </w:tr>
      <w:tr w:rsidR="00F23357" w:rsidRPr="00AE09A2" w:rsidTr="00DC315A">
        <w:trPr>
          <w:cantSplit/>
          <w:trHeight w:val="299"/>
        </w:trPr>
        <w:tc>
          <w:tcPr>
            <w:tcW w:w="1620" w:type="dxa"/>
            <w:vAlign w:val="center"/>
          </w:tcPr>
          <w:p w:rsidR="007859DF" w:rsidRPr="00257AA1" w:rsidRDefault="00257AA1" w:rsidP="00257AA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57AA1">
              <w:rPr>
                <w:rFonts w:eastAsia="標楷體"/>
                <w:sz w:val="28"/>
                <w:szCs w:val="28"/>
              </w:rPr>
              <w:t>飲食喜好</w:t>
            </w:r>
          </w:p>
        </w:tc>
        <w:tc>
          <w:tcPr>
            <w:tcW w:w="8280" w:type="dxa"/>
            <w:gridSpan w:val="3"/>
            <w:vAlign w:val="center"/>
          </w:tcPr>
          <w:p w:rsidR="00F23357" w:rsidRPr="00257AA1" w:rsidRDefault="00257AA1" w:rsidP="0060044B">
            <w:pPr>
              <w:snapToGrid w:val="0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葷</w:t>
            </w:r>
            <w:proofErr w:type="gramEnd"/>
            <w:r w:rsidRPr="00257AA1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素</w:t>
            </w:r>
            <w:r w:rsidRPr="00257AA1"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57AA1">
              <w:rPr>
                <w:rFonts w:eastAsia="標楷體"/>
                <w:sz w:val="28"/>
                <w:szCs w:val="28"/>
              </w:rPr>
              <w:t>其他</w:t>
            </w:r>
            <w:r>
              <w:rPr>
                <w:rFonts w:eastAsia="標楷體" w:hint="eastAsia"/>
                <w:sz w:val="28"/>
                <w:szCs w:val="28"/>
              </w:rPr>
              <w:t>特殊需要或</w:t>
            </w:r>
            <w:r w:rsidRPr="00257AA1">
              <w:rPr>
                <w:rFonts w:eastAsia="標楷體"/>
                <w:sz w:val="28"/>
                <w:szCs w:val="28"/>
              </w:rPr>
              <w:t>限制</w:t>
            </w:r>
            <w:r w:rsidRPr="00257AA1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______</w:t>
            </w:r>
            <w:r w:rsidRPr="00257AA1">
              <w:rPr>
                <w:rFonts w:eastAsia="標楷體"/>
                <w:sz w:val="28"/>
                <w:szCs w:val="28"/>
              </w:rPr>
              <w:t>__________</w:t>
            </w:r>
          </w:p>
        </w:tc>
      </w:tr>
      <w:tr w:rsidR="00947D08" w:rsidRPr="00AE09A2" w:rsidTr="002962A9">
        <w:trPr>
          <w:cantSplit/>
          <w:trHeight w:val="418"/>
        </w:trPr>
        <w:tc>
          <w:tcPr>
            <w:tcW w:w="9900" w:type="dxa"/>
            <w:gridSpan w:val="4"/>
            <w:vAlign w:val="center"/>
          </w:tcPr>
          <w:p w:rsidR="00947D08" w:rsidRDefault="00864716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對課程的期待或</w:t>
            </w:r>
            <w:r w:rsidRPr="003F72E2">
              <w:rPr>
                <w:rFonts w:eastAsia="標楷體" w:hAnsi="標楷體"/>
                <w:sz w:val="28"/>
                <w:szCs w:val="28"/>
              </w:rPr>
              <w:t>其他</w:t>
            </w:r>
            <w:r w:rsidR="00947D08" w:rsidRPr="003F72E2">
              <w:rPr>
                <w:rFonts w:eastAsia="標楷體" w:hAnsi="標楷體"/>
                <w:sz w:val="28"/>
                <w:szCs w:val="28"/>
              </w:rPr>
              <w:t>需協助事項</w:t>
            </w:r>
            <w:r w:rsidR="00947D08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257AA1" w:rsidRDefault="00257AA1" w:rsidP="00257AA1">
            <w:pPr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306070</wp:posOffset>
                  </wp:positionV>
                  <wp:extent cx="1147445" cy="864235"/>
                  <wp:effectExtent l="0" t="0" r="0" b="0"/>
                  <wp:wrapTight wrapText="bothSides">
                    <wp:wrapPolygon edited="0">
                      <wp:start x="0" y="0"/>
                      <wp:lineTo x="0" y="20949"/>
                      <wp:lineTo x="21158" y="20949"/>
                      <wp:lineTo x="21158" y="0"/>
                      <wp:lineTo x="0" y="0"/>
                    </wp:wrapPolygon>
                  </wp:wrapTight>
                  <wp:docPr id="231" name="圖片 231" descr="C:\Users\ms04\Desktop\素材\andy11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C:\Users\ms04\Desktop\素材\andy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64716" w:rsidRDefault="00864716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257AA1" w:rsidRDefault="00257AA1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  <w:p w:rsidR="00993A2D" w:rsidRPr="00AE09A2" w:rsidRDefault="00993A2D" w:rsidP="002962A9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DC7DEB" w:rsidRPr="00BF7745" w:rsidRDefault="00DC7DEB" w:rsidP="00BF7745">
      <w:pPr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Pr="00BF7745">
        <w:rPr>
          <w:rFonts w:eastAsia="標楷體" w:hAnsi="標楷體"/>
          <w:b/>
          <w:sz w:val="28"/>
          <w:szCs w:val="28"/>
        </w:rPr>
        <w:t>報名方式：</w:t>
      </w:r>
      <w:r w:rsidRPr="00BF7745">
        <w:rPr>
          <w:rFonts w:eastAsia="標楷體"/>
          <w:sz w:val="28"/>
          <w:szCs w:val="28"/>
        </w:rPr>
        <w:t>1</w:t>
      </w:r>
      <w:r w:rsidRPr="00BF7745">
        <w:rPr>
          <w:rFonts w:eastAsia="標楷體" w:hAnsi="標楷體"/>
          <w:sz w:val="28"/>
          <w:szCs w:val="28"/>
        </w:rPr>
        <w:t>、請以</w:t>
      </w:r>
      <w:r w:rsidRPr="00BF7745">
        <w:rPr>
          <w:rFonts w:eastAsia="標楷體" w:hAnsi="標楷體"/>
          <w:bCs/>
          <w:sz w:val="28"/>
          <w:szCs w:val="28"/>
        </w:rPr>
        <w:t>傳真或電話方式</w:t>
      </w:r>
      <w:r w:rsidRPr="00BF7745">
        <w:rPr>
          <w:rFonts w:eastAsia="標楷體" w:hAnsi="標楷體"/>
          <w:sz w:val="28"/>
          <w:szCs w:val="28"/>
        </w:rPr>
        <w:t>報名。</w:t>
      </w:r>
    </w:p>
    <w:p w:rsidR="00DC7DEB" w:rsidRPr="00BF7745" w:rsidRDefault="00BF7745" w:rsidP="00D26B5E">
      <w:pPr>
        <w:tabs>
          <w:tab w:val="left" w:pos="1440"/>
        </w:tabs>
        <w:snapToGrid w:val="0"/>
        <w:ind w:firstLineChars="100" w:firstLine="2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  </w:t>
      </w:r>
      <w:r w:rsidR="00DC7DEB" w:rsidRPr="00BF7745">
        <w:rPr>
          <w:rFonts w:eastAsia="標楷體"/>
          <w:sz w:val="28"/>
          <w:szCs w:val="28"/>
        </w:rPr>
        <w:t>2</w:t>
      </w:r>
      <w:r w:rsidR="00DC7DEB" w:rsidRPr="00BF7745">
        <w:rPr>
          <w:rFonts w:eastAsia="標楷體" w:hAnsi="標楷體"/>
          <w:sz w:val="28"/>
          <w:szCs w:val="28"/>
        </w:rPr>
        <w:t>、電話報名專線：</w:t>
      </w:r>
      <w:r w:rsidR="00DC7DEB" w:rsidRPr="00BF7745">
        <w:rPr>
          <w:rFonts w:eastAsia="標楷體"/>
          <w:b/>
          <w:sz w:val="28"/>
          <w:szCs w:val="28"/>
          <w:u w:val="single"/>
        </w:rPr>
        <w:t>02-2521-0717</w:t>
      </w:r>
      <w:r w:rsidR="00DC7DEB" w:rsidRPr="00BF7745">
        <w:rPr>
          <w:rFonts w:eastAsia="標楷體" w:hAnsi="標楷體"/>
          <w:b/>
          <w:sz w:val="28"/>
          <w:szCs w:val="28"/>
          <w:u w:val="single"/>
        </w:rPr>
        <w:t>分機</w:t>
      </w:r>
      <w:r w:rsidRPr="00BF7745">
        <w:rPr>
          <w:rFonts w:eastAsia="標楷體"/>
          <w:b/>
          <w:sz w:val="28"/>
          <w:szCs w:val="28"/>
          <w:u w:val="single"/>
        </w:rPr>
        <w:t>15</w:t>
      </w:r>
      <w:r w:rsidR="00CA669E">
        <w:rPr>
          <w:rFonts w:eastAsia="標楷體" w:hint="eastAsia"/>
          <w:b/>
          <w:sz w:val="28"/>
          <w:szCs w:val="28"/>
          <w:u w:val="single"/>
        </w:rPr>
        <w:t>5</w:t>
      </w:r>
      <w:r w:rsidRPr="00BF7745">
        <w:rPr>
          <w:rFonts w:eastAsia="標楷體" w:hAnsi="標楷體"/>
          <w:sz w:val="28"/>
          <w:szCs w:val="28"/>
        </w:rPr>
        <w:t>，</w:t>
      </w:r>
      <w:r w:rsidR="00CA669E">
        <w:rPr>
          <w:rFonts w:eastAsia="標楷體" w:hAnsi="標楷體" w:hint="eastAsia"/>
          <w:sz w:val="28"/>
          <w:szCs w:val="28"/>
        </w:rPr>
        <w:t>張新怡</w:t>
      </w:r>
      <w:r w:rsidR="00CA669E">
        <w:rPr>
          <w:rFonts w:eastAsia="標楷體" w:hAnsi="標楷體" w:hint="eastAsia"/>
          <w:sz w:val="28"/>
          <w:szCs w:val="28"/>
        </w:rPr>
        <w:t xml:space="preserve"> </w:t>
      </w:r>
      <w:r w:rsidR="00CA669E">
        <w:rPr>
          <w:rFonts w:eastAsia="標楷體" w:hAnsi="標楷體" w:hint="eastAsia"/>
          <w:sz w:val="28"/>
          <w:szCs w:val="28"/>
        </w:rPr>
        <w:t>遺傳諮詢</w:t>
      </w:r>
      <w:r w:rsidRPr="00BF7745">
        <w:rPr>
          <w:rFonts w:eastAsia="標楷體" w:hAnsi="標楷體"/>
          <w:sz w:val="28"/>
          <w:szCs w:val="28"/>
        </w:rPr>
        <w:t>員</w:t>
      </w:r>
      <w:r w:rsidR="00DC7DEB" w:rsidRPr="00BF7745">
        <w:rPr>
          <w:rFonts w:eastAsia="標楷體" w:hAnsi="標楷體"/>
          <w:sz w:val="28"/>
          <w:szCs w:val="28"/>
        </w:rPr>
        <w:t>。</w:t>
      </w:r>
    </w:p>
    <w:p w:rsidR="00CA669E" w:rsidRPr="00AD01D6" w:rsidRDefault="00DC7DEB" w:rsidP="00BF7745">
      <w:pPr>
        <w:snapToGrid w:val="0"/>
        <w:rPr>
          <w:rFonts w:eastAsia="標楷體" w:hAnsi="標楷體"/>
          <w:sz w:val="28"/>
          <w:szCs w:val="28"/>
        </w:rPr>
      </w:pPr>
      <w:r w:rsidRPr="00BF7745">
        <w:rPr>
          <w:rFonts w:eastAsia="標楷體"/>
          <w:sz w:val="28"/>
          <w:szCs w:val="28"/>
        </w:rPr>
        <w:t xml:space="preserve">            3</w:t>
      </w:r>
      <w:r w:rsidRPr="00BF7745">
        <w:rPr>
          <w:rFonts w:eastAsia="標楷體" w:hAnsi="標楷體"/>
          <w:sz w:val="28"/>
          <w:szCs w:val="28"/>
        </w:rPr>
        <w:t>、</w:t>
      </w:r>
      <w:r w:rsidRPr="00BF7745">
        <w:rPr>
          <w:rFonts w:eastAsia="標楷體" w:hAnsi="標楷體"/>
          <w:bCs/>
          <w:sz w:val="28"/>
          <w:szCs w:val="28"/>
        </w:rPr>
        <w:t>傳真專線：</w:t>
      </w:r>
      <w:r w:rsidRPr="00BF7745">
        <w:rPr>
          <w:rFonts w:eastAsia="標楷體"/>
          <w:b/>
          <w:bCs/>
          <w:sz w:val="28"/>
          <w:szCs w:val="28"/>
          <w:u w:val="single"/>
        </w:rPr>
        <w:t>02-25</w:t>
      </w:r>
      <w:r w:rsidR="005D7C96" w:rsidRPr="00BF7745">
        <w:rPr>
          <w:rFonts w:eastAsia="標楷體"/>
          <w:b/>
          <w:bCs/>
          <w:sz w:val="28"/>
          <w:szCs w:val="28"/>
          <w:u w:val="single"/>
        </w:rPr>
        <w:t>67-3560</w:t>
      </w:r>
      <w:r w:rsidRPr="00BF7745">
        <w:rPr>
          <w:rFonts w:eastAsia="標楷體" w:hAnsi="標楷體"/>
          <w:sz w:val="28"/>
          <w:szCs w:val="28"/>
        </w:rPr>
        <w:t>，傳真後請記得來電確認。</w:t>
      </w:r>
    </w:p>
    <w:p w:rsidR="000866E1" w:rsidRDefault="00947D08" w:rsidP="00B2433C">
      <w:pPr>
        <w:spacing w:line="240" w:lineRule="atLeast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>
        <w:rPr>
          <w:rFonts w:eastAsia="標楷體" w:hAnsi="標楷體" w:hint="eastAsia"/>
          <w:b/>
          <w:sz w:val="28"/>
          <w:szCs w:val="28"/>
        </w:rPr>
        <w:t>注意事項</w:t>
      </w:r>
      <w:r w:rsidRPr="00BF7745">
        <w:rPr>
          <w:rFonts w:eastAsia="標楷體" w:hAnsi="標楷體"/>
          <w:b/>
          <w:sz w:val="28"/>
          <w:szCs w:val="28"/>
        </w:rPr>
        <w:t>：</w:t>
      </w:r>
      <w:r w:rsidR="002962A9">
        <w:rPr>
          <w:rFonts w:eastAsia="標楷體" w:hAnsi="標楷體" w:hint="eastAsia"/>
          <w:b/>
          <w:sz w:val="28"/>
          <w:szCs w:val="28"/>
        </w:rPr>
        <w:t>礙</w:t>
      </w:r>
      <w:r>
        <w:rPr>
          <w:rFonts w:eastAsia="標楷體" w:hAnsi="標楷體" w:hint="eastAsia"/>
          <w:b/>
          <w:sz w:val="28"/>
          <w:szCs w:val="28"/>
        </w:rPr>
        <w:t>於</w:t>
      </w:r>
      <w:r w:rsidR="00936ACF">
        <w:rPr>
          <w:rFonts w:eastAsia="標楷體" w:hAnsi="標楷體" w:hint="eastAsia"/>
          <w:b/>
          <w:sz w:val="28"/>
          <w:szCs w:val="28"/>
        </w:rPr>
        <w:t>活動性質</w:t>
      </w:r>
      <w:r w:rsidR="00993A2D">
        <w:rPr>
          <w:rFonts w:eastAsia="標楷體" w:hAnsi="標楷體" w:hint="eastAsia"/>
          <w:b/>
          <w:sz w:val="28"/>
          <w:szCs w:val="28"/>
        </w:rPr>
        <w:t>及場地限制</w:t>
      </w:r>
      <w:r>
        <w:rPr>
          <w:rFonts w:eastAsia="標楷體" w:hAnsi="標楷體" w:hint="eastAsia"/>
          <w:b/>
          <w:sz w:val="28"/>
          <w:szCs w:val="28"/>
        </w:rPr>
        <w:t>，</w:t>
      </w:r>
      <w:proofErr w:type="gramStart"/>
      <w:r>
        <w:rPr>
          <w:rFonts w:eastAsia="標楷體" w:hAnsi="標楷體" w:hint="eastAsia"/>
          <w:b/>
          <w:sz w:val="28"/>
          <w:szCs w:val="28"/>
        </w:rPr>
        <w:t>建議勿攜</w:t>
      </w:r>
      <w:r w:rsidR="00936ACF">
        <w:rPr>
          <w:rFonts w:eastAsia="標楷體" w:hAnsi="標楷體" w:hint="eastAsia"/>
          <w:b/>
          <w:sz w:val="28"/>
          <w:szCs w:val="28"/>
        </w:rPr>
        <w:t>嬰</w:t>
      </w:r>
      <w:r>
        <w:rPr>
          <w:rFonts w:eastAsia="標楷體" w:hAnsi="標楷體" w:hint="eastAsia"/>
          <w:b/>
          <w:sz w:val="28"/>
          <w:szCs w:val="28"/>
        </w:rPr>
        <w:t>幼兒</w:t>
      </w:r>
      <w:proofErr w:type="gramEnd"/>
      <w:r w:rsidR="002962A9">
        <w:rPr>
          <w:rFonts w:eastAsia="標楷體" w:hAnsi="標楷體" w:hint="eastAsia"/>
          <w:b/>
          <w:sz w:val="28"/>
          <w:szCs w:val="28"/>
        </w:rPr>
        <w:t>參加</w:t>
      </w:r>
      <w:r>
        <w:rPr>
          <w:rFonts w:eastAsia="標楷體" w:hAnsi="標楷體" w:hint="eastAsia"/>
          <w:b/>
          <w:sz w:val="28"/>
          <w:szCs w:val="28"/>
        </w:rPr>
        <w:t>。</w:t>
      </w:r>
    </w:p>
    <w:p w:rsidR="00120489" w:rsidRPr="00251160" w:rsidRDefault="00605D91" w:rsidP="005307BD">
      <w:pPr>
        <w:snapToGrid w:val="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</w:rPr>
        <w:sym w:font="Wingdings 2" w:char="F0EC"/>
      </w:r>
      <w:r w:rsidR="00890902">
        <w:rPr>
          <w:rFonts w:eastAsia="標楷體" w:hAnsi="標楷體" w:hint="eastAsia"/>
          <w:b/>
          <w:sz w:val="28"/>
          <w:szCs w:val="28"/>
        </w:rPr>
        <w:t>本活動免費</w:t>
      </w:r>
      <w:r w:rsidR="00120489">
        <w:rPr>
          <w:rFonts w:eastAsia="標楷體" w:hAnsi="標楷體" w:hint="eastAsia"/>
          <w:b/>
          <w:sz w:val="28"/>
          <w:szCs w:val="28"/>
        </w:rPr>
        <w:t>提供</w:t>
      </w:r>
      <w:r w:rsidR="00890902">
        <w:rPr>
          <w:rFonts w:eastAsia="標楷體" w:hAnsi="標楷體" w:hint="eastAsia"/>
          <w:b/>
          <w:sz w:val="28"/>
          <w:szCs w:val="28"/>
        </w:rPr>
        <w:t>茶點</w:t>
      </w:r>
    </w:p>
    <w:sectPr w:rsidR="00120489" w:rsidRPr="00251160" w:rsidSect="00605D91">
      <w:pgSz w:w="11906" w:h="16838" w:code="9"/>
      <w:pgMar w:top="709" w:right="1134" w:bottom="284" w:left="1134" w:header="851" w:footer="992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63A" w:rsidRDefault="00C9163A" w:rsidP="000D4FBB">
      <w:r>
        <w:separator/>
      </w:r>
    </w:p>
  </w:endnote>
  <w:endnote w:type="continuationSeparator" w:id="0">
    <w:p w:rsidR="00C9163A" w:rsidRDefault="00C9163A" w:rsidP="000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細圓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63A" w:rsidRDefault="00C9163A" w:rsidP="000D4FBB">
      <w:r>
        <w:separator/>
      </w:r>
    </w:p>
  </w:footnote>
  <w:footnote w:type="continuationSeparator" w:id="0">
    <w:p w:rsidR="00C9163A" w:rsidRDefault="00C9163A" w:rsidP="000D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B7C"/>
    <w:multiLevelType w:val="hybridMultilevel"/>
    <w:tmpl w:val="34EA6DA4"/>
    <w:lvl w:ilvl="0" w:tplc="8A566C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825F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6E4B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A869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9EE2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A432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C6AC1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AABB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94848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553CE"/>
    <w:multiLevelType w:val="hybridMultilevel"/>
    <w:tmpl w:val="B324FEB2"/>
    <w:lvl w:ilvl="0" w:tplc="AC2CB23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6FC6CC2"/>
    <w:multiLevelType w:val="hybridMultilevel"/>
    <w:tmpl w:val="FF364D44"/>
    <w:lvl w:ilvl="0" w:tplc="1024B9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CB30F24"/>
    <w:multiLevelType w:val="hybridMultilevel"/>
    <w:tmpl w:val="F224E34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2D72174B"/>
    <w:multiLevelType w:val="hybridMultilevel"/>
    <w:tmpl w:val="BB9846A2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5">
    <w:nsid w:val="393B508E"/>
    <w:multiLevelType w:val="hybridMultilevel"/>
    <w:tmpl w:val="0082F54E"/>
    <w:lvl w:ilvl="0" w:tplc="5F7482A2">
      <w:start w:val="1"/>
      <w:numFmt w:val="taiwaneseCountingThousand"/>
      <w:lvlText w:val="（%1）"/>
      <w:lvlJc w:val="left"/>
      <w:pPr>
        <w:tabs>
          <w:tab w:val="num" w:pos="2255"/>
        </w:tabs>
        <w:ind w:left="2255" w:hanging="855"/>
      </w:pPr>
      <w:rPr>
        <w:rFonts w:hint="default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abstractNum w:abstractNumId="6">
    <w:nsid w:val="626C0583"/>
    <w:multiLevelType w:val="hybridMultilevel"/>
    <w:tmpl w:val="6CB01468"/>
    <w:lvl w:ilvl="0" w:tplc="A1A81DB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B975290"/>
    <w:multiLevelType w:val="hybridMultilevel"/>
    <w:tmpl w:val="993AF3AE"/>
    <w:lvl w:ilvl="0" w:tplc="DEB214DC">
      <w:start w:val="9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77E155E6"/>
    <w:multiLevelType w:val="hybridMultilevel"/>
    <w:tmpl w:val="FA82FECC"/>
    <w:lvl w:ilvl="0" w:tplc="7EA88E06">
      <w:start w:val="1"/>
      <w:numFmt w:val="bullet"/>
      <w:lvlText w:val="□"/>
      <w:lvlJc w:val="left"/>
      <w:pPr>
        <w:tabs>
          <w:tab w:val="num" w:pos="348"/>
        </w:tabs>
        <w:ind w:left="3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8"/>
        </w:tabs>
        <w:ind w:left="9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28"/>
        </w:tabs>
        <w:ind w:left="14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8"/>
        </w:tabs>
        <w:ind w:left="23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8"/>
        </w:tabs>
        <w:ind w:left="28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8"/>
        </w:tabs>
        <w:ind w:left="33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28"/>
        </w:tabs>
        <w:ind w:left="38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08"/>
        </w:tabs>
        <w:ind w:left="4308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9F"/>
    <w:rsid w:val="0000590C"/>
    <w:rsid w:val="000245E9"/>
    <w:rsid w:val="00040D3C"/>
    <w:rsid w:val="00040F86"/>
    <w:rsid w:val="00045D1A"/>
    <w:rsid w:val="00047F58"/>
    <w:rsid w:val="00077DA9"/>
    <w:rsid w:val="00084255"/>
    <w:rsid w:val="000866E1"/>
    <w:rsid w:val="00096DD2"/>
    <w:rsid w:val="000A15C6"/>
    <w:rsid w:val="000A1D5E"/>
    <w:rsid w:val="000D0A24"/>
    <w:rsid w:val="000D1886"/>
    <w:rsid w:val="000D4FBB"/>
    <w:rsid w:val="000E58EB"/>
    <w:rsid w:val="000F31FF"/>
    <w:rsid w:val="001107C9"/>
    <w:rsid w:val="00117166"/>
    <w:rsid w:val="00120489"/>
    <w:rsid w:val="0013523A"/>
    <w:rsid w:val="001444F4"/>
    <w:rsid w:val="0014482D"/>
    <w:rsid w:val="00152469"/>
    <w:rsid w:val="001676E8"/>
    <w:rsid w:val="001863B4"/>
    <w:rsid w:val="001A7513"/>
    <w:rsid w:val="001B1617"/>
    <w:rsid w:val="001B1F57"/>
    <w:rsid w:val="001B3A5C"/>
    <w:rsid w:val="001C1ABA"/>
    <w:rsid w:val="001D1F8C"/>
    <w:rsid w:val="001D2237"/>
    <w:rsid w:val="00206994"/>
    <w:rsid w:val="00222938"/>
    <w:rsid w:val="00225529"/>
    <w:rsid w:val="00243424"/>
    <w:rsid w:val="00243934"/>
    <w:rsid w:val="00251160"/>
    <w:rsid w:val="00257AA1"/>
    <w:rsid w:val="00257CAB"/>
    <w:rsid w:val="0026112C"/>
    <w:rsid w:val="00273C61"/>
    <w:rsid w:val="002806C6"/>
    <w:rsid w:val="00293384"/>
    <w:rsid w:val="00295D87"/>
    <w:rsid w:val="002962A9"/>
    <w:rsid w:val="00297EC8"/>
    <w:rsid w:val="002C4B00"/>
    <w:rsid w:val="002D2881"/>
    <w:rsid w:val="002D412D"/>
    <w:rsid w:val="002E4C74"/>
    <w:rsid w:val="002F24E3"/>
    <w:rsid w:val="002F3BC6"/>
    <w:rsid w:val="0031489C"/>
    <w:rsid w:val="00314AE5"/>
    <w:rsid w:val="003324DF"/>
    <w:rsid w:val="0034638A"/>
    <w:rsid w:val="0036001F"/>
    <w:rsid w:val="003726CA"/>
    <w:rsid w:val="00373DD3"/>
    <w:rsid w:val="0039421D"/>
    <w:rsid w:val="00396E74"/>
    <w:rsid w:val="003A0479"/>
    <w:rsid w:val="003A79C5"/>
    <w:rsid w:val="003B4D0D"/>
    <w:rsid w:val="003F72E2"/>
    <w:rsid w:val="00414995"/>
    <w:rsid w:val="00420D91"/>
    <w:rsid w:val="00445164"/>
    <w:rsid w:val="004525F2"/>
    <w:rsid w:val="00456F8B"/>
    <w:rsid w:val="00466165"/>
    <w:rsid w:val="00474FFC"/>
    <w:rsid w:val="00483ED7"/>
    <w:rsid w:val="00483F45"/>
    <w:rsid w:val="00485134"/>
    <w:rsid w:val="00495B23"/>
    <w:rsid w:val="004A33F7"/>
    <w:rsid w:val="004B7B0C"/>
    <w:rsid w:val="004D31B6"/>
    <w:rsid w:val="004D6746"/>
    <w:rsid w:val="004F19B6"/>
    <w:rsid w:val="00504BB1"/>
    <w:rsid w:val="005077B7"/>
    <w:rsid w:val="0052184B"/>
    <w:rsid w:val="00527D80"/>
    <w:rsid w:val="005307BD"/>
    <w:rsid w:val="005309F7"/>
    <w:rsid w:val="00533628"/>
    <w:rsid w:val="00537BED"/>
    <w:rsid w:val="00537CAA"/>
    <w:rsid w:val="00545188"/>
    <w:rsid w:val="00550072"/>
    <w:rsid w:val="00551137"/>
    <w:rsid w:val="0056370F"/>
    <w:rsid w:val="005769AE"/>
    <w:rsid w:val="0059315A"/>
    <w:rsid w:val="005B019C"/>
    <w:rsid w:val="005C06F0"/>
    <w:rsid w:val="005D1959"/>
    <w:rsid w:val="005D28CD"/>
    <w:rsid w:val="005D40ED"/>
    <w:rsid w:val="005D7C96"/>
    <w:rsid w:val="0060044B"/>
    <w:rsid w:val="00603FCA"/>
    <w:rsid w:val="00605716"/>
    <w:rsid w:val="00605D91"/>
    <w:rsid w:val="00642B7F"/>
    <w:rsid w:val="0065609D"/>
    <w:rsid w:val="00657AA1"/>
    <w:rsid w:val="006650D5"/>
    <w:rsid w:val="00670197"/>
    <w:rsid w:val="006705A4"/>
    <w:rsid w:val="006762B6"/>
    <w:rsid w:val="00682C65"/>
    <w:rsid w:val="006904C1"/>
    <w:rsid w:val="006E400A"/>
    <w:rsid w:val="006F1AD6"/>
    <w:rsid w:val="00706591"/>
    <w:rsid w:val="00713FE2"/>
    <w:rsid w:val="00727618"/>
    <w:rsid w:val="007315AD"/>
    <w:rsid w:val="007402EF"/>
    <w:rsid w:val="00756BA2"/>
    <w:rsid w:val="00761450"/>
    <w:rsid w:val="007621EA"/>
    <w:rsid w:val="00762AB9"/>
    <w:rsid w:val="007654FC"/>
    <w:rsid w:val="00782DA0"/>
    <w:rsid w:val="00783762"/>
    <w:rsid w:val="0078420D"/>
    <w:rsid w:val="00784ACA"/>
    <w:rsid w:val="007859DF"/>
    <w:rsid w:val="007A240F"/>
    <w:rsid w:val="007A3B47"/>
    <w:rsid w:val="007C0559"/>
    <w:rsid w:val="007C05C1"/>
    <w:rsid w:val="0082046F"/>
    <w:rsid w:val="00822061"/>
    <w:rsid w:val="008414EB"/>
    <w:rsid w:val="00841B70"/>
    <w:rsid w:val="00842701"/>
    <w:rsid w:val="0086276B"/>
    <w:rsid w:val="00864716"/>
    <w:rsid w:val="00864E25"/>
    <w:rsid w:val="0086710B"/>
    <w:rsid w:val="00876B38"/>
    <w:rsid w:val="00884A9C"/>
    <w:rsid w:val="00886FD7"/>
    <w:rsid w:val="00890902"/>
    <w:rsid w:val="008A0271"/>
    <w:rsid w:val="008A29DA"/>
    <w:rsid w:val="00902D1C"/>
    <w:rsid w:val="00923BDB"/>
    <w:rsid w:val="009303AD"/>
    <w:rsid w:val="00936ACF"/>
    <w:rsid w:val="00947D08"/>
    <w:rsid w:val="00962518"/>
    <w:rsid w:val="00971A62"/>
    <w:rsid w:val="0098326C"/>
    <w:rsid w:val="00984A17"/>
    <w:rsid w:val="009861CF"/>
    <w:rsid w:val="00993A2D"/>
    <w:rsid w:val="009D43F9"/>
    <w:rsid w:val="009E300C"/>
    <w:rsid w:val="009E6C6C"/>
    <w:rsid w:val="009F44D0"/>
    <w:rsid w:val="00A44092"/>
    <w:rsid w:val="00A519A7"/>
    <w:rsid w:val="00A571B7"/>
    <w:rsid w:val="00A73C47"/>
    <w:rsid w:val="00A7649F"/>
    <w:rsid w:val="00A807CA"/>
    <w:rsid w:val="00A83862"/>
    <w:rsid w:val="00A97836"/>
    <w:rsid w:val="00AD01D6"/>
    <w:rsid w:val="00AD39FA"/>
    <w:rsid w:val="00AE09A2"/>
    <w:rsid w:val="00AE3583"/>
    <w:rsid w:val="00AF0FE0"/>
    <w:rsid w:val="00B03BB4"/>
    <w:rsid w:val="00B03E21"/>
    <w:rsid w:val="00B20BD6"/>
    <w:rsid w:val="00B22A9F"/>
    <w:rsid w:val="00B2433C"/>
    <w:rsid w:val="00B34AE0"/>
    <w:rsid w:val="00B458A3"/>
    <w:rsid w:val="00B45D9F"/>
    <w:rsid w:val="00B523D6"/>
    <w:rsid w:val="00B76ED0"/>
    <w:rsid w:val="00B7788A"/>
    <w:rsid w:val="00B80085"/>
    <w:rsid w:val="00BD50DA"/>
    <w:rsid w:val="00BE5153"/>
    <w:rsid w:val="00BF7745"/>
    <w:rsid w:val="00C109FD"/>
    <w:rsid w:val="00C13D1D"/>
    <w:rsid w:val="00C264A9"/>
    <w:rsid w:val="00C32DEE"/>
    <w:rsid w:val="00C367A5"/>
    <w:rsid w:val="00C70A6F"/>
    <w:rsid w:val="00C9163A"/>
    <w:rsid w:val="00C93A25"/>
    <w:rsid w:val="00C94042"/>
    <w:rsid w:val="00C942BF"/>
    <w:rsid w:val="00CA669E"/>
    <w:rsid w:val="00CB03A4"/>
    <w:rsid w:val="00CB074A"/>
    <w:rsid w:val="00CC5524"/>
    <w:rsid w:val="00CE0CDB"/>
    <w:rsid w:val="00CF02E9"/>
    <w:rsid w:val="00CF06DE"/>
    <w:rsid w:val="00CF1112"/>
    <w:rsid w:val="00CF1B79"/>
    <w:rsid w:val="00D003C5"/>
    <w:rsid w:val="00D03493"/>
    <w:rsid w:val="00D05F26"/>
    <w:rsid w:val="00D16154"/>
    <w:rsid w:val="00D26B5E"/>
    <w:rsid w:val="00D4268F"/>
    <w:rsid w:val="00D45AC2"/>
    <w:rsid w:val="00D4750A"/>
    <w:rsid w:val="00D55A0D"/>
    <w:rsid w:val="00D916A6"/>
    <w:rsid w:val="00D9236C"/>
    <w:rsid w:val="00D927C2"/>
    <w:rsid w:val="00DB7782"/>
    <w:rsid w:val="00DC315A"/>
    <w:rsid w:val="00DC7DEB"/>
    <w:rsid w:val="00DD19D7"/>
    <w:rsid w:val="00DD7C3C"/>
    <w:rsid w:val="00DE3EF2"/>
    <w:rsid w:val="00DF09B5"/>
    <w:rsid w:val="00E23735"/>
    <w:rsid w:val="00E251DA"/>
    <w:rsid w:val="00EA3C03"/>
    <w:rsid w:val="00EA3EEF"/>
    <w:rsid w:val="00EA42D4"/>
    <w:rsid w:val="00EA579C"/>
    <w:rsid w:val="00EC5B15"/>
    <w:rsid w:val="00ED4659"/>
    <w:rsid w:val="00ED4A5D"/>
    <w:rsid w:val="00EE40F6"/>
    <w:rsid w:val="00EE7E7A"/>
    <w:rsid w:val="00EF7ECE"/>
    <w:rsid w:val="00F13C7E"/>
    <w:rsid w:val="00F23357"/>
    <w:rsid w:val="00F3203A"/>
    <w:rsid w:val="00F357F9"/>
    <w:rsid w:val="00F41BE3"/>
    <w:rsid w:val="00F51A66"/>
    <w:rsid w:val="00F639EA"/>
    <w:rsid w:val="00F773DC"/>
    <w:rsid w:val="00F81F5C"/>
    <w:rsid w:val="00F85DF7"/>
    <w:rsid w:val="00F85EFB"/>
    <w:rsid w:val="00FA4181"/>
    <w:rsid w:val="00FB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866E1"/>
    <w:pPr>
      <w:keepNext/>
      <w:spacing w:line="500" w:lineRule="exact"/>
      <w:ind w:left="-12"/>
      <w:jc w:val="center"/>
      <w:outlineLvl w:val="0"/>
    </w:pPr>
    <w:rPr>
      <w:rFonts w:ascii="超研澤細圓" w:eastAsia="超研澤細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font1">
    <w:name w:val="font1"/>
    <w:rsid w:val="00AD39FA"/>
    <w:rPr>
      <w:sz w:val="18"/>
      <w:szCs w:val="18"/>
    </w:rPr>
  </w:style>
  <w:style w:type="character" w:customStyle="1" w:styleId="bbody">
    <w:name w:val="bbody"/>
    <w:basedOn w:val="a0"/>
    <w:rsid w:val="00545188"/>
  </w:style>
  <w:style w:type="paragraph" w:styleId="a5">
    <w:name w:val="Balloon Text"/>
    <w:basedOn w:val="a"/>
    <w:semiHidden/>
    <w:rsid w:val="00C13D1D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E23735"/>
  </w:style>
  <w:style w:type="paragraph" w:styleId="a6">
    <w:name w:val="header"/>
    <w:basedOn w:val="a"/>
    <w:link w:val="a7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D4FBB"/>
    <w:rPr>
      <w:kern w:val="2"/>
    </w:rPr>
  </w:style>
  <w:style w:type="paragraph" w:styleId="a8">
    <w:name w:val="footer"/>
    <w:basedOn w:val="a"/>
    <w:link w:val="a9"/>
    <w:rsid w:val="000D4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D4FBB"/>
    <w:rPr>
      <w:kern w:val="2"/>
    </w:rPr>
  </w:style>
  <w:style w:type="character" w:styleId="aa">
    <w:name w:val="Strong"/>
    <w:uiPriority w:val="22"/>
    <w:qFormat/>
    <w:rsid w:val="00A44092"/>
    <w:rPr>
      <w:b/>
      <w:bCs/>
    </w:rPr>
  </w:style>
  <w:style w:type="paragraph" w:styleId="Web">
    <w:name w:val="Normal (Web)"/>
    <w:basedOn w:val="a"/>
    <w:uiPriority w:val="99"/>
    <w:unhideWhenUsed/>
    <w:rsid w:val="00A4409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uiPriority w:val="99"/>
    <w:unhideWhenUsed/>
    <w:rsid w:val="002C4B0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0">
    <w:name w:val="本文縮排 2 字元"/>
    <w:basedOn w:val="a0"/>
    <w:link w:val="2"/>
    <w:uiPriority w:val="99"/>
    <w:rsid w:val="002C4B0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5E8AD-49EA-4719-907D-0D3FF1B9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1193</Words>
  <Characters>549</Characters>
  <Application>Microsoft Office Word</Application>
  <DocSecurity>0</DocSecurity>
  <Lines>4</Lines>
  <Paragraphs>3</Paragraphs>
  <ScaleCrop>false</ScaleCrop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2013-06-05T05:51:00Z</dcterms:created>
  <dcterms:modified xsi:type="dcterms:W3CDTF">2013-07-03T06:40:00Z</dcterms:modified>
</cp:coreProperties>
</file>