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B6" w:rsidRDefault="00A53212" w:rsidP="001426B6">
      <w:pPr>
        <w:spacing w:line="40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60288" behindDoc="0" locked="0" layoutInCell="1" allowOverlap="1" wp14:anchorId="7083BC36" wp14:editId="08D84627">
            <wp:simplePos x="0" y="0"/>
            <wp:positionH relativeFrom="column">
              <wp:posOffset>2844800</wp:posOffset>
            </wp:positionH>
            <wp:positionV relativeFrom="paragraph">
              <wp:posOffset>-260985</wp:posOffset>
            </wp:positionV>
            <wp:extent cx="1064260" cy="1752600"/>
            <wp:effectExtent l="0" t="0" r="2540" b="0"/>
            <wp:wrapSquare wrapText="bothSides"/>
            <wp:docPr id="1" name="圖片 1" descr="V:\活動公關組\111年度\111方案執行\111PR05獎助學金\新聞資料\個案照片\陳天寶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活動公關組\111年度\111方案執行\111PR05獎助學金\新聞資料\個案照片\陳天寶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noProof/>
        </w:rPr>
        <w:drawing>
          <wp:anchor distT="0" distB="0" distL="114300" distR="114300" simplePos="0" relativeHeight="251658240" behindDoc="0" locked="0" layoutInCell="1" allowOverlap="1" wp14:anchorId="324B1FC0" wp14:editId="070DD974">
            <wp:simplePos x="0" y="0"/>
            <wp:positionH relativeFrom="column">
              <wp:posOffset>3988435</wp:posOffset>
            </wp:positionH>
            <wp:positionV relativeFrom="paragraph">
              <wp:posOffset>-300990</wp:posOffset>
            </wp:positionV>
            <wp:extent cx="1591310" cy="1769110"/>
            <wp:effectExtent l="0" t="0" r="8890" b="2540"/>
            <wp:wrapSquare wrapText="bothSides"/>
            <wp:docPr id="3" name="圖片 3" descr="V:\活動公關組\111年度\111方案執行\111PR05獎助學金\新聞資料\個案照片\46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活動公關組\111年度\111方案執行\111PR05獎助學金\新聞資料\個案照片\4600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00" b="16988"/>
                    <a:stretch/>
                  </pic:blipFill>
                  <pic:spPr bwMode="auto">
                    <a:xfrm>
                      <a:off x="0" y="0"/>
                      <a:ext cx="159131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6B6" w:rsidRPr="00525347">
        <w:rPr>
          <w:rFonts w:ascii="微軟正黑體" w:eastAsia="微軟正黑體" w:hAnsi="微軟正黑體" w:hint="eastAsia"/>
          <w:b/>
        </w:rPr>
        <w:t>【</w:t>
      </w:r>
      <w:r w:rsidR="00AB4324">
        <w:rPr>
          <w:rFonts w:ascii="微軟正黑體" w:eastAsia="微軟正黑體" w:hAnsi="微軟正黑體" w:hint="eastAsia"/>
          <w:b/>
        </w:rPr>
        <w:t>奮發向上獎</w:t>
      </w:r>
      <w:r w:rsidR="001426B6">
        <w:rPr>
          <w:rFonts w:ascii="微軟正黑體" w:eastAsia="微軟正黑體" w:hAnsi="微軟正黑體" w:hint="eastAsia"/>
          <w:b/>
        </w:rPr>
        <w:t>學金</w:t>
      </w:r>
      <w:r w:rsidR="001426B6" w:rsidRPr="00525347">
        <w:rPr>
          <w:rFonts w:ascii="微軟正黑體" w:eastAsia="微軟正黑體" w:hAnsi="微軟正黑體" w:hint="eastAsia"/>
          <w:b/>
        </w:rPr>
        <w:t>】</w:t>
      </w:r>
    </w:p>
    <w:p w:rsidR="001426B6" w:rsidRPr="00525347" w:rsidRDefault="001426B6" w:rsidP="001426B6">
      <w:pPr>
        <w:spacing w:line="400" w:lineRule="exact"/>
        <w:jc w:val="both"/>
        <w:rPr>
          <w:rFonts w:ascii="微軟正黑體" w:eastAsia="微軟正黑體" w:hAnsi="微軟正黑體"/>
          <w:b/>
        </w:rPr>
      </w:pPr>
    </w:p>
    <w:p w:rsidR="001426B6" w:rsidRPr="00525347" w:rsidRDefault="00AB4324" w:rsidP="001426B6">
      <w:pPr>
        <w:spacing w:line="400" w:lineRule="exact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姓名：陳天寶</w:t>
      </w:r>
    </w:p>
    <w:p w:rsidR="001426B6" w:rsidRPr="00FD7B19" w:rsidRDefault="001426B6" w:rsidP="001426B6">
      <w:pPr>
        <w:spacing w:line="400" w:lineRule="exact"/>
        <w:jc w:val="both"/>
        <w:rPr>
          <w:rFonts w:ascii="微軟正黑體" w:eastAsia="微軟正黑體" w:hAnsi="微軟正黑體"/>
          <w:b/>
        </w:rPr>
      </w:pPr>
      <w:r w:rsidRPr="00525347">
        <w:rPr>
          <w:rFonts w:ascii="微軟正黑體" w:eastAsia="微軟正黑體" w:hAnsi="微軟正黑體" w:hint="eastAsia"/>
          <w:b/>
        </w:rPr>
        <w:t>疾病：</w:t>
      </w:r>
      <w:r w:rsidR="00860045" w:rsidRPr="00860045">
        <w:rPr>
          <w:rFonts w:ascii="微軟正黑體" w:eastAsia="微軟正黑體" w:hAnsi="微軟正黑體" w:hint="eastAsia"/>
          <w:b/>
        </w:rPr>
        <w:t>Coffin-Lowry症候群</w:t>
      </w:r>
    </w:p>
    <w:p w:rsidR="001426B6" w:rsidRPr="00525347" w:rsidRDefault="001426B6" w:rsidP="001426B6">
      <w:pPr>
        <w:spacing w:line="400" w:lineRule="exact"/>
        <w:jc w:val="both"/>
        <w:rPr>
          <w:rFonts w:ascii="微軟正黑體" w:eastAsia="微軟正黑體" w:hAnsi="微軟正黑體"/>
          <w:b/>
        </w:rPr>
      </w:pPr>
      <w:r w:rsidRPr="00525347">
        <w:rPr>
          <w:rFonts w:ascii="微軟正黑體" w:eastAsia="微軟正黑體" w:hAnsi="微軟正黑體" w:hint="eastAsia"/>
          <w:b/>
        </w:rPr>
        <w:t>年齡：</w:t>
      </w:r>
      <w:r w:rsidR="00860045">
        <w:rPr>
          <w:rFonts w:ascii="微軟正黑體" w:eastAsia="微軟正黑體" w:hAnsi="微軟正黑體" w:hint="eastAsia"/>
          <w:b/>
        </w:rPr>
        <w:t>8歲</w:t>
      </w:r>
    </w:p>
    <w:p w:rsidR="001426B6" w:rsidRDefault="001426B6" w:rsidP="001426B6">
      <w:pPr>
        <w:pBdr>
          <w:bottom w:val="single" w:sz="6" w:space="1" w:color="auto"/>
        </w:pBdr>
        <w:spacing w:line="400" w:lineRule="exact"/>
        <w:jc w:val="both"/>
        <w:rPr>
          <w:rFonts w:ascii="微軟正黑體" w:eastAsia="微軟正黑體" w:hAnsi="微軟正黑體"/>
        </w:rPr>
      </w:pPr>
    </w:p>
    <w:p w:rsidR="006D29B9" w:rsidRPr="00525347" w:rsidRDefault="006D29B9" w:rsidP="005D63A9">
      <w:pPr>
        <w:spacing w:line="400" w:lineRule="exact"/>
        <w:jc w:val="center"/>
        <w:rPr>
          <w:rFonts w:ascii="微軟正黑體" w:eastAsia="微軟正黑體" w:hAnsi="微軟正黑體"/>
        </w:rPr>
      </w:pPr>
    </w:p>
    <w:p w:rsidR="00D6715B" w:rsidRDefault="00D6715B" w:rsidP="00D6715B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 w:val="32"/>
          <w:shd w:val="pct15" w:color="auto" w:fill="FFFFFF"/>
        </w:rPr>
        <w:t>全台唯一</w:t>
      </w:r>
      <w:r w:rsidRPr="00D6715B">
        <w:rPr>
          <w:rFonts w:ascii="微軟正黑體" w:eastAsia="微軟正黑體" w:hAnsi="微軟正黑體" w:hint="eastAsia"/>
          <w:b/>
          <w:sz w:val="32"/>
          <w:shd w:val="pct15" w:color="auto" w:fill="FFFFFF"/>
        </w:rPr>
        <w:t>Coffin-Lowry症候群</w:t>
      </w:r>
    </w:p>
    <w:p w:rsidR="0008538E" w:rsidRPr="00D6715B" w:rsidRDefault="00860045" w:rsidP="00D6715B">
      <w:pPr>
        <w:spacing w:line="400" w:lineRule="exact"/>
        <w:jc w:val="center"/>
        <w:rPr>
          <w:rFonts w:ascii="微軟正黑體" w:eastAsia="微軟正黑體" w:hAnsi="微軟正黑體"/>
          <w:b/>
          <w:sz w:val="32"/>
          <w:highlight w:val="yellow"/>
          <w:shd w:val="pct15" w:color="auto" w:fill="FFFFFF"/>
        </w:rPr>
      </w:pPr>
      <w:r w:rsidRPr="009A0601">
        <w:rPr>
          <w:rFonts w:ascii="微軟正黑體" w:eastAsia="微軟正黑體" w:hAnsi="微軟正黑體" w:hint="eastAsia"/>
          <w:b/>
          <w:sz w:val="32"/>
          <w:shd w:val="pct15" w:color="auto" w:fill="FFFFFF"/>
        </w:rPr>
        <w:t>樂天小寶貝　努力成為</w:t>
      </w:r>
      <w:proofErr w:type="gramStart"/>
      <w:r w:rsidRPr="009A0601">
        <w:rPr>
          <w:rFonts w:ascii="微軟正黑體" w:eastAsia="微軟正黑體" w:hAnsi="微軟正黑體" w:hint="eastAsia"/>
          <w:b/>
          <w:sz w:val="32"/>
          <w:shd w:val="pct15" w:color="auto" w:fill="FFFFFF"/>
        </w:rPr>
        <w:t>最</w:t>
      </w:r>
      <w:proofErr w:type="gramEnd"/>
      <w:r w:rsidRPr="009A0601">
        <w:rPr>
          <w:rFonts w:ascii="微軟正黑體" w:eastAsia="微軟正黑體" w:hAnsi="微軟正黑體" w:hint="eastAsia"/>
          <w:b/>
          <w:sz w:val="32"/>
          <w:shd w:val="pct15" w:color="auto" w:fill="FFFFFF"/>
        </w:rPr>
        <w:t>棒的自己</w:t>
      </w:r>
    </w:p>
    <w:p w:rsidR="00D6715B" w:rsidRDefault="00D6715B" w:rsidP="00D6715B">
      <w:pPr>
        <w:spacing w:line="400" w:lineRule="exact"/>
        <w:jc w:val="center"/>
        <w:rPr>
          <w:rFonts w:ascii="微軟正黑體" w:eastAsia="微軟正黑體" w:hAnsi="微軟正黑體"/>
        </w:rPr>
      </w:pPr>
    </w:p>
    <w:p w:rsidR="00473371" w:rsidRDefault="00473371" w:rsidP="00B4753B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在路上遇到</w:t>
      </w:r>
      <w:r w:rsidRPr="00AB4324">
        <w:rPr>
          <w:rFonts w:ascii="微軟正黑體" w:eastAsia="微軟正黑體" w:hAnsi="微軟正黑體" w:hint="eastAsia"/>
        </w:rPr>
        <w:t>個性隨和、笑臉迎人的小寶</w:t>
      </w:r>
      <w:r>
        <w:rPr>
          <w:rFonts w:ascii="微軟正黑體" w:eastAsia="微軟正黑體" w:hAnsi="微軟正黑體" w:hint="eastAsia"/>
        </w:rPr>
        <w:t>，他可能會前後揮動他的雙手，其實是他想跟你說「早安」，但總是會不小心打成「再見」的手語姿勢。</w:t>
      </w:r>
    </w:p>
    <w:p w:rsidR="00473371" w:rsidRDefault="00473371" w:rsidP="00B4753B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473371" w:rsidRDefault="00B4753B" w:rsidP="00B4753B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小寶</w:t>
      </w:r>
      <w:r w:rsidR="00AB4324" w:rsidRPr="00AB4324">
        <w:rPr>
          <w:rFonts w:ascii="微軟正黑體" w:eastAsia="微軟正黑體" w:hAnsi="微軟正黑體" w:hint="eastAsia"/>
        </w:rPr>
        <w:t>是個小學</w:t>
      </w:r>
      <w:proofErr w:type="gramStart"/>
      <w:r w:rsidR="00AB4324" w:rsidRPr="00AB4324">
        <w:rPr>
          <w:rFonts w:ascii="微軟正黑體" w:eastAsia="微軟正黑體" w:hAnsi="微軟正黑體" w:hint="eastAsia"/>
        </w:rPr>
        <w:t>三</w:t>
      </w:r>
      <w:proofErr w:type="gramEnd"/>
      <w:r w:rsidR="00AB4324" w:rsidRPr="00AB4324">
        <w:rPr>
          <w:rFonts w:ascii="微軟正黑體" w:eastAsia="微軟正黑體" w:hAnsi="微軟正黑體" w:hint="eastAsia"/>
        </w:rPr>
        <w:t>年級，多重障礙的孩子，出生</w:t>
      </w:r>
      <w:r w:rsidR="00860045">
        <w:rPr>
          <w:rFonts w:ascii="微軟正黑體" w:eastAsia="微軟正黑體" w:hAnsi="微軟正黑體" w:hint="eastAsia"/>
        </w:rPr>
        <w:t>一住進保溫箱，</w:t>
      </w:r>
      <w:r w:rsidR="00AB4324" w:rsidRPr="00AB4324">
        <w:rPr>
          <w:rFonts w:ascii="微軟正黑體" w:eastAsia="微軟正黑體" w:hAnsi="微軟正黑體" w:hint="eastAsia"/>
        </w:rPr>
        <w:t>就發現有甲狀腺低下、</w:t>
      </w:r>
      <w:proofErr w:type="gramStart"/>
      <w:r w:rsidR="00AB4324" w:rsidRPr="00AB4324">
        <w:rPr>
          <w:rFonts w:ascii="微軟正黑體" w:eastAsia="微軟正黑體" w:hAnsi="微軟正黑體" w:hint="eastAsia"/>
        </w:rPr>
        <w:t>嚴重聽損的</w:t>
      </w:r>
      <w:proofErr w:type="gramEnd"/>
      <w:r w:rsidR="00AB4324" w:rsidRPr="00AB4324">
        <w:rPr>
          <w:rFonts w:ascii="微軟正黑體" w:eastAsia="微軟正黑體" w:hAnsi="微軟正黑體" w:hint="eastAsia"/>
        </w:rPr>
        <w:t>問題，翻身</w:t>
      </w:r>
      <w:r w:rsidR="00860045">
        <w:rPr>
          <w:rFonts w:ascii="微軟正黑體" w:eastAsia="微軟正黑體" w:hAnsi="微軟正黑體" w:hint="eastAsia"/>
        </w:rPr>
        <w:t>，</w:t>
      </w:r>
      <w:r w:rsidR="00AB4324" w:rsidRPr="00AB4324">
        <w:rPr>
          <w:rFonts w:ascii="微軟正黑體" w:eastAsia="微軟正黑體" w:hAnsi="微軟正黑體" w:hint="eastAsia"/>
        </w:rPr>
        <w:t>語言等各項發展狀況都落後同齡小朋友許多</w:t>
      </w:r>
      <w:r w:rsidR="00FC57D9">
        <w:rPr>
          <w:rFonts w:ascii="微軟正黑體" w:eastAsia="微軟正黑體" w:hAnsi="微軟正黑體" w:hint="eastAsia"/>
        </w:rPr>
        <w:t>。他</w:t>
      </w:r>
      <w:r w:rsidR="00AB4324" w:rsidRPr="00AB4324">
        <w:rPr>
          <w:rFonts w:ascii="微軟正黑體" w:eastAsia="微軟正黑體" w:hAnsi="微軟正黑體" w:hint="eastAsia"/>
        </w:rPr>
        <w:t>在2歲4個月大時，仍走不穩、坐不住，</w:t>
      </w:r>
      <w:r w:rsidR="00473371" w:rsidRPr="00AB4324">
        <w:rPr>
          <w:rFonts w:ascii="微軟正黑體" w:eastAsia="微軟正黑體" w:hAnsi="微軟正黑體" w:hint="eastAsia"/>
        </w:rPr>
        <w:t>直至今年小寶確診</w:t>
      </w:r>
      <w:proofErr w:type="gramStart"/>
      <w:r w:rsidR="00473371" w:rsidRPr="00AB4324">
        <w:rPr>
          <w:rFonts w:ascii="微軟正黑體" w:eastAsia="微軟正黑體" w:hAnsi="微軟正黑體" w:hint="eastAsia"/>
        </w:rPr>
        <w:t>罹</w:t>
      </w:r>
      <w:proofErr w:type="gramEnd"/>
      <w:r w:rsidR="00473371" w:rsidRPr="00AB4324">
        <w:rPr>
          <w:rFonts w:ascii="微軟正黑體" w:eastAsia="微軟正黑體" w:hAnsi="微軟正黑體" w:hint="eastAsia"/>
        </w:rPr>
        <w:t>患發生率五萬分之一的「Coffin-Lowry症候群」，是台灣</w:t>
      </w:r>
      <w:r w:rsidR="00D72DEE">
        <w:rPr>
          <w:rFonts w:ascii="微軟正黑體" w:eastAsia="微軟正黑體" w:hAnsi="微軟正黑體" w:hint="eastAsia"/>
        </w:rPr>
        <w:t>唯一</w:t>
      </w:r>
      <w:r w:rsidR="00473371" w:rsidRPr="00AB4324">
        <w:rPr>
          <w:rFonts w:ascii="微軟正黑體" w:eastAsia="微軟正黑體" w:hAnsi="微軟正黑體" w:hint="eastAsia"/>
        </w:rPr>
        <w:t>案例，疾病不僅造成他的多重障礙，像是發展遲緩、聽力缺損、身材矮小、心臟瓣膜狹窄，也</w:t>
      </w:r>
      <w:proofErr w:type="gramStart"/>
      <w:r w:rsidR="00473371" w:rsidRPr="00AB4324">
        <w:rPr>
          <w:rFonts w:ascii="微軟正黑體" w:eastAsia="微軟正黑體" w:hAnsi="微軟正黑體" w:hint="eastAsia"/>
        </w:rPr>
        <w:t>有眼距過</w:t>
      </w:r>
      <w:proofErr w:type="gramEnd"/>
      <w:r w:rsidR="00473371" w:rsidRPr="00AB4324">
        <w:rPr>
          <w:rFonts w:ascii="微軟正黑體" w:eastAsia="微軟正黑體" w:hAnsi="微軟正黑體" w:hint="eastAsia"/>
        </w:rPr>
        <w:t>寬、前額突出、厚唇等外觀異常等情形。</w:t>
      </w:r>
      <w:r w:rsidR="00B96F9C">
        <w:rPr>
          <w:rFonts w:ascii="微軟正黑體" w:eastAsia="微軟正黑體" w:hAnsi="微軟正黑體" w:hint="eastAsia"/>
        </w:rPr>
        <w:t>言語中總是帶著樂觀的媽媽說</w:t>
      </w:r>
      <w:r w:rsidR="00473371">
        <w:rPr>
          <w:rFonts w:ascii="微軟正黑體" w:eastAsia="微軟正黑體" w:hAnsi="微軟正黑體" w:hint="eastAsia"/>
        </w:rPr>
        <w:t>：「</w:t>
      </w:r>
      <w:r w:rsidR="00473371" w:rsidRPr="00AC5DE3">
        <w:rPr>
          <w:rFonts w:ascii="微軟正黑體" w:eastAsia="微軟正黑體" w:hAnsi="微軟正黑體" w:hint="eastAsia"/>
        </w:rPr>
        <w:t>其實我不知道怎麼叫做</w:t>
      </w:r>
      <w:r w:rsidR="00473371" w:rsidRPr="00AB4324">
        <w:rPr>
          <w:rFonts w:ascii="微軟正黑體" w:eastAsia="微軟正黑體" w:hAnsi="微軟正黑體" w:hint="eastAsia"/>
        </w:rPr>
        <w:t>Coffin-Lowry</w:t>
      </w:r>
      <w:r w:rsidR="00473371">
        <w:rPr>
          <w:rFonts w:ascii="微軟正黑體" w:eastAsia="微軟正黑體" w:hAnsi="微軟正黑體" w:hint="eastAsia"/>
        </w:rPr>
        <w:t>，</w:t>
      </w:r>
      <w:r w:rsidR="00473371" w:rsidRPr="00AC5DE3">
        <w:rPr>
          <w:rFonts w:ascii="微軟正黑體" w:eastAsia="微軟正黑體" w:hAnsi="微軟正黑體" w:hint="eastAsia"/>
        </w:rPr>
        <w:t>當時</w:t>
      </w:r>
      <w:r w:rsidR="00473371">
        <w:rPr>
          <w:rFonts w:ascii="微軟正黑體" w:eastAsia="微軟正黑體" w:hAnsi="微軟正黑體" w:hint="eastAsia"/>
        </w:rPr>
        <w:t>只是想</w:t>
      </w:r>
      <w:r w:rsidR="00473371" w:rsidRPr="00AC5DE3">
        <w:rPr>
          <w:rFonts w:ascii="微軟正黑體" w:eastAsia="微軟正黑體" w:hAnsi="微軟正黑體" w:hint="eastAsia"/>
        </w:rPr>
        <w:t>找出他身形矮小的原因</w:t>
      </w:r>
      <w:r w:rsidR="00473371">
        <w:rPr>
          <w:rFonts w:ascii="微軟正黑體" w:eastAsia="微軟正黑體" w:hAnsi="微軟正黑體" w:hint="eastAsia"/>
        </w:rPr>
        <w:t>，</w:t>
      </w:r>
      <w:proofErr w:type="gramStart"/>
      <w:r w:rsidR="00473371">
        <w:rPr>
          <w:rFonts w:ascii="微軟正黑體" w:eastAsia="微軟正黑體" w:hAnsi="微軟正黑體" w:hint="eastAsia"/>
        </w:rPr>
        <w:t>醫生</w:t>
      </w:r>
      <w:r w:rsidR="00473371" w:rsidRPr="00AC5DE3">
        <w:rPr>
          <w:rFonts w:ascii="微軟正黑體" w:eastAsia="微軟正黑體" w:hAnsi="微軟正黑體" w:hint="eastAsia"/>
        </w:rPr>
        <w:t>說</w:t>
      </w:r>
      <w:r w:rsidR="00473371">
        <w:rPr>
          <w:rFonts w:ascii="微軟正黑體" w:eastAsia="微軟正黑體" w:hAnsi="微軟正黑體" w:hint="eastAsia"/>
        </w:rPr>
        <w:t>這</w:t>
      </w:r>
      <w:r w:rsidR="00473371" w:rsidRPr="00AC5DE3">
        <w:rPr>
          <w:rFonts w:ascii="微軟正黑體" w:eastAsia="微軟正黑體" w:hAnsi="微軟正黑體" w:hint="eastAsia"/>
        </w:rPr>
        <w:t>是</w:t>
      </w:r>
      <w:proofErr w:type="gramEnd"/>
      <w:r w:rsidR="00473371" w:rsidRPr="00AC5DE3">
        <w:rPr>
          <w:rFonts w:ascii="微軟正黑體" w:eastAsia="微軟正黑體" w:hAnsi="微軟正黑體" w:hint="eastAsia"/>
        </w:rPr>
        <w:t>基因突變</w:t>
      </w:r>
      <w:r w:rsidR="00473371">
        <w:rPr>
          <w:rFonts w:ascii="微軟正黑體" w:eastAsia="微軟正黑體" w:hAnsi="微軟正黑體" w:hint="eastAsia"/>
        </w:rPr>
        <w:t>造成的」</w:t>
      </w:r>
      <w:r w:rsidR="00B96F9C">
        <w:rPr>
          <w:rFonts w:ascii="微軟正黑體" w:eastAsia="微軟正黑體" w:hAnsi="微軟正黑體" w:hint="eastAsia"/>
        </w:rPr>
        <w:t>「</w:t>
      </w:r>
      <w:r w:rsidR="00B96F9C" w:rsidRPr="00AC5DE3">
        <w:rPr>
          <w:rFonts w:ascii="微軟正黑體" w:eastAsia="微軟正黑體" w:hAnsi="微軟正黑體" w:hint="eastAsia"/>
        </w:rPr>
        <w:t>開心也是一天</w:t>
      </w:r>
      <w:r w:rsidR="00B96F9C">
        <w:rPr>
          <w:rFonts w:ascii="微軟正黑體" w:eastAsia="微軟正黑體" w:hAnsi="微軟正黑體" w:hint="eastAsia"/>
        </w:rPr>
        <w:t>，</w:t>
      </w:r>
      <w:r w:rsidR="00B96F9C" w:rsidRPr="00AC5DE3">
        <w:rPr>
          <w:rFonts w:ascii="微軟正黑體" w:eastAsia="微軟正黑體" w:hAnsi="微軟正黑體" w:hint="eastAsia"/>
        </w:rPr>
        <w:t>不開心也是一天</w:t>
      </w:r>
      <w:r w:rsidR="00B96F9C">
        <w:rPr>
          <w:rFonts w:ascii="微軟正黑體" w:eastAsia="微軟正黑體" w:hAnsi="微軟正黑體" w:hint="eastAsia"/>
        </w:rPr>
        <w:t>，</w:t>
      </w:r>
      <w:r w:rsidR="00B96F9C" w:rsidRPr="00AC5DE3">
        <w:rPr>
          <w:rFonts w:ascii="微軟正黑體" w:eastAsia="微軟正黑體" w:hAnsi="微軟正黑體" w:hint="eastAsia"/>
        </w:rPr>
        <w:t>有些疾病就算</w:t>
      </w:r>
      <w:proofErr w:type="gramStart"/>
      <w:r w:rsidR="00B96F9C" w:rsidRPr="00AC5DE3">
        <w:rPr>
          <w:rFonts w:ascii="微軟正黑體" w:eastAsia="微軟正黑體" w:hAnsi="微軟正黑體" w:hint="eastAsia"/>
        </w:rPr>
        <w:t>有錢也治不了</w:t>
      </w:r>
      <w:proofErr w:type="gramEnd"/>
      <w:r w:rsidR="00B96F9C">
        <w:rPr>
          <w:rFonts w:ascii="微軟正黑體" w:eastAsia="微軟正黑體" w:hAnsi="微軟正黑體" w:hint="eastAsia"/>
        </w:rPr>
        <w:t>，</w:t>
      </w:r>
      <w:r w:rsidR="00B96F9C" w:rsidRPr="006D29B9">
        <w:rPr>
          <w:rFonts w:ascii="微軟正黑體" w:eastAsia="微軟正黑體" w:hAnsi="微軟正黑體" w:hint="eastAsia"/>
        </w:rPr>
        <w:t>已經生了</w:t>
      </w:r>
      <w:r w:rsidR="00B96F9C">
        <w:rPr>
          <w:rFonts w:ascii="微軟正黑體" w:eastAsia="微軟正黑體" w:hAnsi="微軟正黑體" w:hint="eastAsia"/>
        </w:rPr>
        <w:t>，</w:t>
      </w:r>
      <w:r w:rsidR="00B96F9C" w:rsidRPr="006D29B9">
        <w:rPr>
          <w:rFonts w:ascii="微軟正黑體" w:eastAsia="微軟正黑體" w:hAnsi="微軟正黑體" w:hint="eastAsia"/>
        </w:rPr>
        <w:t>生病</w:t>
      </w:r>
      <w:r w:rsidR="00B96F9C">
        <w:rPr>
          <w:rFonts w:ascii="微軟正黑體" w:eastAsia="微軟正黑體" w:hAnsi="微軟正黑體" w:hint="eastAsia"/>
        </w:rPr>
        <w:t>就一定還是盡力去</w:t>
      </w:r>
      <w:proofErr w:type="gramStart"/>
      <w:r w:rsidR="00B96F9C">
        <w:rPr>
          <w:rFonts w:ascii="微軟正黑體" w:eastAsia="微軟正黑體" w:hAnsi="微軟正黑體" w:hint="eastAsia"/>
        </w:rPr>
        <w:t>照顧</w:t>
      </w:r>
      <w:r w:rsidR="00B96F9C" w:rsidRPr="006D29B9">
        <w:rPr>
          <w:rFonts w:ascii="微軟正黑體" w:eastAsia="微軟正黑體" w:hAnsi="微軟正黑體" w:hint="eastAsia"/>
        </w:rPr>
        <w:t>他</w:t>
      </w:r>
      <w:r w:rsidR="00B96F9C">
        <w:rPr>
          <w:rFonts w:ascii="微軟正黑體" w:eastAsia="微軟正黑體" w:hAnsi="微軟正黑體" w:hint="eastAsia"/>
        </w:rPr>
        <w:t>啦</w:t>
      </w:r>
      <w:proofErr w:type="gramEnd"/>
      <w:r w:rsidR="00B96F9C">
        <w:rPr>
          <w:rFonts w:ascii="微軟正黑體" w:eastAsia="微軟正黑體" w:hAnsi="微軟正黑體" w:hint="eastAsia"/>
        </w:rPr>
        <w:t>。」</w:t>
      </w:r>
    </w:p>
    <w:p w:rsidR="00473371" w:rsidRDefault="00473371" w:rsidP="00B4753B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B4753B" w:rsidRDefault="00473371" w:rsidP="00B4753B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幾乎沒有語言能力的</w:t>
      </w:r>
      <w:r w:rsidR="00B96F9C">
        <w:rPr>
          <w:rFonts w:ascii="微軟正黑體" w:eastAsia="微軟正黑體" w:hAnsi="微軟正黑體" w:hint="eastAsia"/>
        </w:rPr>
        <w:t>小寶</w:t>
      </w:r>
      <w:r>
        <w:rPr>
          <w:rFonts w:ascii="微軟正黑體" w:eastAsia="微軟正黑體" w:hAnsi="微軟正黑體" w:hint="eastAsia"/>
        </w:rPr>
        <w:t>，其實聽力也造成很大的影響，在3歲以前使用助聽器但效果不好，幸好</w:t>
      </w:r>
      <w:r w:rsidRPr="00AB4324">
        <w:rPr>
          <w:rFonts w:ascii="微軟正黑體" w:eastAsia="微軟正黑體" w:hAnsi="微軟正黑體" w:hint="eastAsia"/>
        </w:rPr>
        <w:t>3歲時</w:t>
      </w:r>
      <w:r>
        <w:rPr>
          <w:rFonts w:ascii="微軟正黑體" w:eastAsia="微軟正黑體" w:hAnsi="微軟正黑體" w:hint="eastAsia"/>
        </w:rPr>
        <w:t>在政府補助下</w:t>
      </w:r>
      <w:r w:rsidRPr="00AB4324">
        <w:rPr>
          <w:rFonts w:ascii="微軟正黑體" w:eastAsia="微軟正黑體" w:hAnsi="微軟正黑體" w:hint="eastAsia"/>
        </w:rPr>
        <w:t>做了人工電子耳的手術，</w:t>
      </w:r>
      <w:r>
        <w:rPr>
          <w:rFonts w:ascii="微軟正黑體" w:eastAsia="微軟正黑體" w:hAnsi="微軟正黑體" w:hint="eastAsia"/>
        </w:rPr>
        <w:t>「</w:t>
      </w:r>
      <w:proofErr w:type="gramStart"/>
      <w:r>
        <w:rPr>
          <w:rFonts w:ascii="微軟正黑體" w:eastAsia="微軟正黑體" w:hAnsi="微軟正黑體" w:hint="eastAsia"/>
        </w:rPr>
        <w:t>剛戴的</w:t>
      </w:r>
      <w:proofErr w:type="gramEnd"/>
      <w:r>
        <w:rPr>
          <w:rFonts w:ascii="微軟正黑體" w:eastAsia="微軟正黑體" w:hAnsi="微軟正黑體" w:hint="eastAsia"/>
        </w:rPr>
        <w:t>時候，會發現他很驚嚇、排斥，因為他從來沒有聽過世界的聲音」媽媽透過每天跟小寶慢慢講話，</w:t>
      </w:r>
      <w:r w:rsidRPr="00AB4324">
        <w:rPr>
          <w:rFonts w:ascii="微軟正黑體" w:eastAsia="微軟正黑體" w:hAnsi="微軟正黑體" w:hint="eastAsia"/>
        </w:rPr>
        <w:t>雖然</w:t>
      </w:r>
      <w:r>
        <w:rPr>
          <w:rFonts w:ascii="微軟正黑體" w:eastAsia="微軟正黑體" w:hAnsi="微軟正黑體" w:hint="eastAsia"/>
        </w:rPr>
        <w:t>尚</w:t>
      </w:r>
      <w:r w:rsidRPr="00AB4324">
        <w:rPr>
          <w:rFonts w:ascii="微軟正黑體" w:eastAsia="微軟正黑體" w:hAnsi="微軟正黑體" w:hint="eastAsia"/>
        </w:rPr>
        <w:t>無法清楚理解他人語意，</w:t>
      </w:r>
      <w:r>
        <w:rPr>
          <w:rFonts w:ascii="微軟正黑體" w:eastAsia="微軟正黑體" w:hAnsi="微軟正黑體" w:hint="eastAsia"/>
        </w:rPr>
        <w:t>但已能簡單聽辨聲音。</w:t>
      </w:r>
      <w:r w:rsidRPr="00AB4324">
        <w:rPr>
          <w:rFonts w:ascii="微軟正黑體" w:eastAsia="微軟正黑體" w:hAnsi="微軟正黑體" w:hint="eastAsia"/>
        </w:rPr>
        <w:t>更值得一提的是，小寶</w:t>
      </w:r>
      <w:r>
        <w:rPr>
          <w:rFonts w:ascii="微軟正黑體" w:eastAsia="微軟正黑體" w:hAnsi="微軟正黑體" w:hint="eastAsia"/>
        </w:rPr>
        <w:t>正在努力學</w:t>
      </w:r>
      <w:r w:rsidRPr="00AB4324">
        <w:rPr>
          <w:rFonts w:ascii="微軟正黑體" w:eastAsia="微軟正黑體" w:hAnsi="微軟正黑體" w:hint="eastAsia"/>
        </w:rPr>
        <w:t>會用手語</w:t>
      </w:r>
      <w:r>
        <w:rPr>
          <w:rFonts w:ascii="微軟正黑體" w:eastAsia="微軟正黑體" w:hAnsi="微軟正黑體" w:hint="eastAsia"/>
        </w:rPr>
        <w:t>好好地</w:t>
      </w:r>
      <w:r w:rsidRPr="00AB4324">
        <w:rPr>
          <w:rFonts w:ascii="微軟正黑體" w:eastAsia="微軟正黑體" w:hAnsi="微軟正黑體" w:hint="eastAsia"/>
        </w:rPr>
        <w:t>打出「早安」，用他專屬的方式跟世界互動，努力學習成長</w:t>
      </w:r>
      <w:r>
        <w:rPr>
          <w:rFonts w:ascii="微軟正黑體" w:eastAsia="微軟正黑體" w:hAnsi="微軟正黑體" w:hint="eastAsia"/>
        </w:rPr>
        <w:t>！而</w:t>
      </w:r>
      <w:r w:rsidR="00AB4324" w:rsidRPr="00AB4324">
        <w:rPr>
          <w:rFonts w:ascii="微軟正黑體" w:eastAsia="微軟正黑體" w:hAnsi="微軟正黑體" w:hint="eastAsia"/>
        </w:rPr>
        <w:t>小寶媽媽</w:t>
      </w:r>
      <w:r>
        <w:rPr>
          <w:rFonts w:ascii="微軟正黑體" w:eastAsia="微軟正黑體" w:hAnsi="微軟正黑體" w:hint="eastAsia"/>
        </w:rPr>
        <w:t>從小就</w:t>
      </w:r>
      <w:r w:rsidR="00AB4324" w:rsidRPr="00AB4324">
        <w:rPr>
          <w:rFonts w:ascii="微軟正黑體" w:eastAsia="微軟正黑體" w:hAnsi="微軟正黑體" w:hint="eastAsia"/>
        </w:rPr>
        <w:t>積極為他安排職能、物理、語言治療</w:t>
      </w:r>
      <w:r w:rsidR="00B4753B">
        <w:rPr>
          <w:rFonts w:ascii="微軟正黑體" w:eastAsia="微軟正黑體" w:hAnsi="微軟正黑體" w:hint="eastAsia"/>
        </w:rPr>
        <w:t>，</w:t>
      </w:r>
      <w:r w:rsidR="00B4753B" w:rsidRPr="00AB4324">
        <w:rPr>
          <w:rFonts w:ascii="微軟正黑體" w:eastAsia="微軟正黑體" w:hAnsi="微軟正黑體" w:hint="eastAsia"/>
        </w:rPr>
        <w:t>現在小寶</w:t>
      </w:r>
      <w:r>
        <w:rPr>
          <w:rFonts w:ascii="微軟正黑體" w:eastAsia="微軟正黑體" w:hAnsi="微軟正黑體" w:hint="eastAsia"/>
        </w:rPr>
        <w:t>的</w:t>
      </w:r>
      <w:r w:rsidR="00B4753B" w:rsidRPr="00AB4324">
        <w:rPr>
          <w:rFonts w:ascii="微軟正黑體" w:eastAsia="微軟正黑體" w:hAnsi="微軟正黑體" w:hint="eastAsia"/>
        </w:rPr>
        <w:t>肢體動作成熟度已經大大進步</w:t>
      </w:r>
      <w:r w:rsidR="009A0601">
        <w:rPr>
          <w:rFonts w:ascii="微軟正黑體" w:eastAsia="微軟正黑體" w:hAnsi="微軟正黑體" w:hint="eastAsia"/>
        </w:rPr>
        <w:t>，也有簡單生活自理能力</w:t>
      </w:r>
      <w:r w:rsidR="00560D60">
        <w:rPr>
          <w:rFonts w:ascii="微軟正黑體" w:eastAsia="微軟正黑體" w:hAnsi="微軟正黑體" w:hint="eastAsia"/>
        </w:rPr>
        <w:t>像是吃飯、喝水</w:t>
      </w:r>
      <w:r w:rsidR="00B4753B" w:rsidRPr="00AB4324">
        <w:rPr>
          <w:rFonts w:ascii="微軟正黑體" w:eastAsia="微軟正黑體" w:hAnsi="微軟正黑體" w:hint="eastAsia"/>
        </w:rPr>
        <w:t>，</w:t>
      </w:r>
      <w:r w:rsidR="009A0601">
        <w:rPr>
          <w:rFonts w:ascii="微軟正黑體" w:eastAsia="微軟正黑體" w:hAnsi="微軟正黑體" w:hint="eastAsia"/>
        </w:rPr>
        <w:t>「從幼稚園都還</w:t>
      </w:r>
      <w:proofErr w:type="gramStart"/>
      <w:r w:rsidR="009A0601">
        <w:rPr>
          <w:rFonts w:ascii="微軟正黑體" w:eastAsia="微軟正黑體" w:hAnsi="微軟正黑體" w:hint="eastAsia"/>
        </w:rPr>
        <w:t>揹著</w:t>
      </w:r>
      <w:proofErr w:type="gramEnd"/>
      <w:r w:rsidR="009A0601">
        <w:rPr>
          <w:rFonts w:ascii="微軟正黑體" w:eastAsia="微軟正黑體" w:hAnsi="微軟正黑體" w:hint="eastAsia"/>
        </w:rPr>
        <w:t>他，大班終於跨出第一步，到現在</w:t>
      </w:r>
      <w:r w:rsidR="00FC57D9">
        <w:rPr>
          <w:rFonts w:ascii="微軟正黑體" w:eastAsia="微軟正黑體" w:hAnsi="微軟正黑體" w:hint="eastAsia"/>
        </w:rPr>
        <w:t>他</w:t>
      </w:r>
      <w:r w:rsidR="009A0601">
        <w:rPr>
          <w:rFonts w:ascii="微軟正黑體" w:eastAsia="微軟正黑體" w:hAnsi="微軟正黑體" w:hint="eastAsia"/>
        </w:rPr>
        <w:t>還會跑給</w:t>
      </w:r>
      <w:proofErr w:type="gramStart"/>
      <w:r w:rsidR="009A0601">
        <w:rPr>
          <w:rFonts w:ascii="微軟正黑體" w:eastAsia="微軟正黑體" w:hAnsi="微軟正黑體" w:hint="eastAsia"/>
        </w:rPr>
        <w:t>你追呢</w:t>
      </w:r>
      <w:proofErr w:type="gramEnd"/>
      <w:r w:rsidR="009A0601">
        <w:rPr>
          <w:rFonts w:ascii="微軟正黑體" w:eastAsia="微軟正黑體" w:hAnsi="微軟正黑體" w:hint="eastAsia"/>
        </w:rPr>
        <w:t>！」小寶媽媽</w:t>
      </w:r>
      <w:r w:rsidR="00FC57D9">
        <w:rPr>
          <w:rFonts w:ascii="微軟正黑體" w:eastAsia="微軟正黑體" w:hAnsi="微軟正黑體" w:hint="eastAsia"/>
        </w:rPr>
        <w:t>好氣又好</w:t>
      </w:r>
      <w:r w:rsidR="009A0601">
        <w:rPr>
          <w:rFonts w:ascii="微軟正黑體" w:eastAsia="微軟正黑體" w:hAnsi="微軟正黑體" w:hint="eastAsia"/>
        </w:rPr>
        <w:t>笑</w:t>
      </w:r>
      <w:r w:rsidR="00FC57D9">
        <w:rPr>
          <w:rFonts w:ascii="微軟正黑體" w:eastAsia="微軟正黑體" w:hAnsi="微軟正黑體" w:hint="eastAsia"/>
        </w:rPr>
        <w:t>地</w:t>
      </w:r>
      <w:r w:rsidR="009A0601">
        <w:rPr>
          <w:rFonts w:ascii="微軟正黑體" w:eastAsia="微軟正黑體" w:hAnsi="微軟正黑體" w:hint="eastAsia"/>
        </w:rPr>
        <w:t>說。</w:t>
      </w:r>
    </w:p>
    <w:p w:rsidR="00860045" w:rsidRDefault="00860045" w:rsidP="00AB4324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66791E" w:rsidRDefault="0066791E" w:rsidP="00AB4324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1426B6" w:rsidRDefault="00AB4324" w:rsidP="00AC5DE3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AB4324">
        <w:rPr>
          <w:rFonts w:ascii="微軟正黑體" w:eastAsia="微軟正黑體" w:hAnsi="微軟正黑體" w:hint="eastAsia"/>
        </w:rPr>
        <w:lastRenderedPageBreak/>
        <w:t>小寶上還有兩個姊姊，媽媽為了照顧三個孩子，以及每天帶小</w:t>
      </w:r>
      <w:r w:rsidR="00560D60">
        <w:rPr>
          <w:rFonts w:ascii="微軟正黑體" w:eastAsia="微軟正黑體" w:hAnsi="微軟正黑體" w:hint="eastAsia"/>
        </w:rPr>
        <w:t>寶</w:t>
      </w:r>
      <w:proofErr w:type="gramStart"/>
      <w:r w:rsidR="00560D60">
        <w:rPr>
          <w:rFonts w:ascii="微軟正黑體" w:eastAsia="微軟正黑體" w:hAnsi="微軟正黑體" w:hint="eastAsia"/>
        </w:rPr>
        <w:t>早療復健</w:t>
      </w:r>
      <w:proofErr w:type="gramEnd"/>
      <w:r w:rsidR="00560D60">
        <w:rPr>
          <w:rFonts w:ascii="微軟正黑體" w:eastAsia="微軟正黑體" w:hAnsi="微軟正黑體" w:hint="eastAsia"/>
        </w:rPr>
        <w:t>，一家五口的經濟來源</w:t>
      </w:r>
      <w:proofErr w:type="gramStart"/>
      <w:r w:rsidR="00560D60">
        <w:rPr>
          <w:rFonts w:ascii="微軟正黑體" w:eastAsia="微軟正黑體" w:hAnsi="微軟正黑體" w:hint="eastAsia"/>
        </w:rPr>
        <w:t>儘</w:t>
      </w:r>
      <w:proofErr w:type="gramEnd"/>
      <w:r w:rsidR="00560D60">
        <w:rPr>
          <w:rFonts w:ascii="微軟正黑體" w:eastAsia="微軟正黑體" w:hAnsi="微軟正黑體" w:hint="eastAsia"/>
        </w:rPr>
        <w:t>仰賴父親的工資，也因此家庭並不寬</w:t>
      </w:r>
      <w:r w:rsidRPr="00AB4324">
        <w:rPr>
          <w:rFonts w:ascii="微軟正黑體" w:eastAsia="微軟正黑體" w:hAnsi="微軟正黑體" w:hint="eastAsia"/>
        </w:rPr>
        <w:t>裕。小寶的成長過程相較一般孩童辛苦許多，好在有父母不畏艱難的辛勤照顧、姊姊們的陪伴支持，他持續的進步，親人、師長都看在眼裡，</w:t>
      </w:r>
      <w:r w:rsidR="00B96F9C">
        <w:rPr>
          <w:rFonts w:ascii="微軟正黑體" w:eastAsia="微軟正黑體" w:hAnsi="微軟正黑體" w:hint="eastAsia"/>
        </w:rPr>
        <w:t>媽媽現階段對小寶最大的期待，是希望他能開始</w:t>
      </w:r>
      <w:r w:rsidR="00B96F9C" w:rsidRPr="00B4753B">
        <w:rPr>
          <w:rFonts w:ascii="微軟正黑體" w:eastAsia="微軟正黑體" w:hAnsi="微軟正黑體" w:hint="eastAsia"/>
        </w:rPr>
        <w:t>簡單</w:t>
      </w:r>
      <w:r w:rsidR="00B96F9C">
        <w:rPr>
          <w:rFonts w:ascii="微軟正黑體" w:eastAsia="微軟正黑體" w:hAnsi="微軟正黑體" w:hint="eastAsia"/>
        </w:rPr>
        <w:t>的</w:t>
      </w:r>
      <w:r w:rsidR="00B96F9C" w:rsidRPr="00B4753B">
        <w:rPr>
          <w:rFonts w:ascii="微軟正黑體" w:eastAsia="微軟正黑體" w:hAnsi="微軟正黑體" w:hint="eastAsia"/>
        </w:rPr>
        <w:t>口語</w:t>
      </w:r>
      <w:r w:rsidR="00B96F9C">
        <w:rPr>
          <w:rFonts w:ascii="微軟正黑體" w:eastAsia="微軟正黑體" w:hAnsi="微軟正黑體" w:hint="eastAsia"/>
        </w:rPr>
        <w:t>，像是叫</w:t>
      </w:r>
      <w:r w:rsidR="00B96F9C" w:rsidRPr="00B4753B">
        <w:rPr>
          <w:rFonts w:ascii="微軟正黑體" w:eastAsia="微軟正黑體" w:hAnsi="微軟正黑體" w:hint="eastAsia"/>
        </w:rPr>
        <w:t>餓餓、</w:t>
      </w:r>
      <w:r w:rsidR="00B96F9C">
        <w:rPr>
          <w:rFonts w:ascii="微軟正黑體" w:eastAsia="微軟正黑體" w:hAnsi="微軟正黑體" w:hint="eastAsia"/>
        </w:rPr>
        <w:t>叫</w:t>
      </w:r>
      <w:r w:rsidR="00B96F9C" w:rsidRPr="00B4753B">
        <w:rPr>
          <w:rFonts w:ascii="微軟正黑體" w:eastAsia="微軟正黑體" w:hAnsi="微軟正黑體" w:hint="eastAsia"/>
        </w:rPr>
        <w:t>爸爸媽媽</w:t>
      </w:r>
      <w:r w:rsidR="00B96F9C">
        <w:rPr>
          <w:rFonts w:ascii="微軟正黑體" w:eastAsia="微軟正黑體" w:hAnsi="微軟正黑體" w:hint="eastAsia"/>
        </w:rPr>
        <w:t>。</w:t>
      </w:r>
      <w:r w:rsidRPr="00AB4324">
        <w:rPr>
          <w:rFonts w:ascii="微軟正黑體" w:eastAsia="微軟正黑體" w:hAnsi="微軟正黑體" w:hint="eastAsia"/>
        </w:rPr>
        <w:t>相信只要繼續努力，小寶的生活自理能力一定會越來越成熟穩</w:t>
      </w:r>
      <w:r w:rsidR="00D72DEE">
        <w:rPr>
          <w:rFonts w:ascii="微軟正黑體" w:eastAsia="微軟正黑體" w:hAnsi="微軟正黑體" w:hint="eastAsia"/>
        </w:rPr>
        <w:t>定，成為</w:t>
      </w:r>
      <w:proofErr w:type="gramStart"/>
      <w:r w:rsidR="00D72DEE">
        <w:rPr>
          <w:rFonts w:ascii="微軟正黑體" w:eastAsia="微軟正黑體" w:hAnsi="微軟正黑體" w:hint="eastAsia"/>
        </w:rPr>
        <w:t>最</w:t>
      </w:r>
      <w:proofErr w:type="gramEnd"/>
      <w:r w:rsidR="00D72DEE">
        <w:rPr>
          <w:rFonts w:ascii="微軟正黑體" w:eastAsia="微軟正黑體" w:hAnsi="微軟正黑體" w:hint="eastAsia"/>
        </w:rPr>
        <w:t>棒的自己。</w:t>
      </w:r>
    </w:p>
    <w:p w:rsidR="00AC5DE3" w:rsidRDefault="00AC5DE3" w:rsidP="00AC5DE3">
      <w:pPr>
        <w:pBdr>
          <w:bottom w:val="single" w:sz="6" w:space="1" w:color="auto"/>
        </w:pBd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560D60" w:rsidRDefault="00560D60" w:rsidP="00250EFD">
      <w:pPr>
        <w:spacing w:line="400" w:lineRule="exact"/>
        <w:jc w:val="both"/>
        <w:rPr>
          <w:rFonts w:ascii="微軟正黑體" w:eastAsia="微軟正黑體" w:hAnsi="微軟正黑體"/>
          <w:shd w:val="pct15" w:color="auto" w:fill="FFFFFF"/>
        </w:rPr>
      </w:pPr>
    </w:p>
    <w:p w:rsidR="00250EFD" w:rsidRPr="0055121E" w:rsidRDefault="00250EFD" w:rsidP="00250EFD">
      <w:pPr>
        <w:spacing w:line="400" w:lineRule="exact"/>
        <w:jc w:val="both"/>
        <w:rPr>
          <w:rFonts w:ascii="微軟正黑體" w:eastAsia="微軟正黑體" w:hAnsi="微軟正黑體"/>
          <w:shd w:val="pct15" w:color="auto" w:fill="FFFFFF"/>
        </w:rPr>
      </w:pPr>
      <w:r w:rsidRPr="0055121E">
        <w:rPr>
          <w:rFonts w:ascii="微軟正黑體" w:eastAsia="微軟正黑體" w:hAnsi="微軟正黑體" w:hint="eastAsia"/>
          <w:shd w:val="pct15" w:color="auto" w:fill="FFFFFF"/>
        </w:rPr>
        <w:t xml:space="preserve">【疾病介紹】 </w:t>
      </w:r>
      <w:r w:rsidR="00AB4324" w:rsidRPr="00AB4324">
        <w:rPr>
          <w:rFonts w:ascii="微軟正黑體" w:eastAsia="微軟正黑體" w:hAnsi="微軟正黑體" w:hint="eastAsia"/>
          <w:shd w:val="pct15" w:color="auto" w:fill="FFFFFF"/>
        </w:rPr>
        <w:t>Coffin-Lowry症候群</w:t>
      </w:r>
      <w:r w:rsidR="00AB4324">
        <w:rPr>
          <w:rFonts w:ascii="微軟正黑體" w:eastAsia="微軟正黑體" w:hAnsi="微軟正黑體" w:hint="eastAsia"/>
          <w:shd w:val="pct15" w:color="auto" w:fill="FFFFFF"/>
        </w:rPr>
        <w:t xml:space="preserve"> </w:t>
      </w:r>
      <w:r w:rsidRPr="0055121E">
        <w:rPr>
          <w:rFonts w:ascii="微軟正黑體" w:eastAsia="微軟正黑體" w:hAnsi="微軟正黑體" w:hint="eastAsia"/>
          <w:shd w:val="pct15" w:color="auto" w:fill="FFFFFF"/>
        </w:rPr>
        <w:t>(</w:t>
      </w:r>
      <w:r w:rsidR="00AB4324" w:rsidRPr="00AB4324">
        <w:rPr>
          <w:rFonts w:ascii="微軟正黑體" w:eastAsia="微軟正黑體" w:hAnsi="微軟正黑體"/>
          <w:shd w:val="pct15" w:color="auto" w:fill="FFFFFF"/>
        </w:rPr>
        <w:t>Coffin-Lowry Syndrome, CLS</w:t>
      </w:r>
      <w:r w:rsidRPr="0055121E">
        <w:rPr>
          <w:rFonts w:ascii="微軟正黑體" w:eastAsia="微軟正黑體" w:hAnsi="微軟正黑體" w:hint="eastAsia"/>
          <w:shd w:val="pct15" w:color="auto" w:fill="FFFFFF"/>
        </w:rPr>
        <w:t>)</w:t>
      </w:r>
    </w:p>
    <w:p w:rsidR="0066791E" w:rsidRPr="00447C8B" w:rsidRDefault="00447C8B" w:rsidP="00AB4324">
      <w:pPr>
        <w:spacing w:line="400" w:lineRule="exact"/>
        <w:jc w:val="both"/>
        <w:rPr>
          <w:rFonts w:ascii="微軟正黑體" w:eastAsia="微軟正黑體" w:hAnsi="微軟正黑體"/>
          <w:b/>
        </w:rPr>
      </w:pPr>
      <w:r w:rsidRPr="00447C8B">
        <w:rPr>
          <w:rFonts w:ascii="微軟正黑體" w:eastAsia="微軟正黑體" w:hAnsi="微軟正黑體" w:hint="eastAsia"/>
          <w:b/>
        </w:rPr>
        <w:t>*資料來源：罕見遺傳疾病一點通</w:t>
      </w:r>
    </w:p>
    <w:p w:rsidR="00447C8B" w:rsidRDefault="00447C8B" w:rsidP="00AB4324">
      <w:pPr>
        <w:spacing w:line="400" w:lineRule="exact"/>
        <w:jc w:val="both"/>
        <w:rPr>
          <w:rFonts w:ascii="微軟正黑體" w:eastAsia="微軟正黑體" w:hAnsi="微軟正黑體" w:hint="eastAsia"/>
          <w:bdr w:val="single" w:sz="4" w:space="0" w:color="auto"/>
        </w:rPr>
      </w:pPr>
    </w:p>
    <w:p w:rsidR="00AB4324" w:rsidRPr="00AB4324" w:rsidRDefault="00AB4324" w:rsidP="00AB4324">
      <w:pPr>
        <w:spacing w:line="400" w:lineRule="exact"/>
        <w:jc w:val="both"/>
        <w:rPr>
          <w:rFonts w:ascii="微軟正黑體" w:eastAsia="微軟正黑體" w:hAnsi="微軟正黑體"/>
          <w:bdr w:val="single" w:sz="4" w:space="0" w:color="auto"/>
        </w:rPr>
      </w:pPr>
      <w:r w:rsidRPr="00AB4324">
        <w:rPr>
          <w:rFonts w:ascii="微軟正黑體" w:eastAsia="微軟正黑體" w:hAnsi="微軟正黑體" w:hint="eastAsia"/>
          <w:bdr w:val="single" w:sz="4" w:space="0" w:color="auto"/>
        </w:rPr>
        <w:t>病因學</w:t>
      </w:r>
    </w:p>
    <w:p w:rsidR="00AB4324" w:rsidRDefault="00AB4324" w:rsidP="00AB4324">
      <w:pPr>
        <w:spacing w:line="400" w:lineRule="exact"/>
        <w:ind w:firstLineChars="200" w:firstLine="480"/>
        <w:jc w:val="both"/>
        <w:rPr>
          <w:rFonts w:ascii="微軟正黑體" w:eastAsia="微軟正黑體" w:hAnsi="微軟正黑體" w:hint="eastAsia"/>
        </w:rPr>
      </w:pPr>
      <w:r w:rsidRPr="00AB4324">
        <w:rPr>
          <w:rFonts w:ascii="微軟正黑體" w:eastAsia="微軟正黑體" w:hAnsi="微軟正黑體" w:hint="eastAsia"/>
        </w:rPr>
        <w:t>Coffin-Lowry症候群 (Coffin-Lowry syndrome, CLS) 通常見於重度或極重度智能障礙的男性，但疾病症狀程度較輕微的個案亦曾被報導。此症是由於位在X染色體短臂p22.2位置的RSK2 (RPS6KA3) 基因發生突變所致，此基因編碼RSK2這種蛋白質。</w:t>
      </w:r>
    </w:p>
    <w:p w:rsidR="00447C8B" w:rsidRPr="00AB4324" w:rsidRDefault="00447C8B" w:rsidP="00AB4324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AB4324" w:rsidRPr="00AB4324" w:rsidRDefault="00AB4324" w:rsidP="00AB4324">
      <w:pPr>
        <w:spacing w:line="400" w:lineRule="exact"/>
        <w:jc w:val="both"/>
        <w:rPr>
          <w:rFonts w:ascii="微軟正黑體" w:eastAsia="微軟正黑體" w:hAnsi="微軟正黑體"/>
        </w:rPr>
      </w:pPr>
      <w:r w:rsidRPr="00AB4324">
        <w:rPr>
          <w:rFonts w:ascii="微軟正黑體" w:eastAsia="微軟正黑體" w:hAnsi="微軟正黑體" w:hint="eastAsia"/>
          <w:bdr w:val="single" w:sz="4" w:space="0" w:color="auto"/>
        </w:rPr>
        <w:t>發生率</w:t>
      </w:r>
    </w:p>
    <w:p w:rsidR="00AB4324" w:rsidRDefault="00AB4324" w:rsidP="00AB4324">
      <w:pPr>
        <w:spacing w:line="400" w:lineRule="exact"/>
        <w:ind w:firstLineChars="200" w:firstLine="480"/>
        <w:jc w:val="both"/>
        <w:rPr>
          <w:rFonts w:ascii="微軟正黑體" w:eastAsia="微軟正黑體" w:hAnsi="微軟正黑體" w:hint="eastAsia"/>
        </w:rPr>
      </w:pPr>
      <w:r w:rsidRPr="00AB4324">
        <w:rPr>
          <w:rFonts w:ascii="微軟正黑體" w:eastAsia="微軟正黑體" w:hAnsi="微軟正黑體" w:hint="eastAsia"/>
        </w:rPr>
        <w:t>目前尚無文獻指出CLS的盛行率，但根據臨床經驗，</w:t>
      </w:r>
      <w:proofErr w:type="gramStart"/>
      <w:r w:rsidRPr="00AB4324">
        <w:rPr>
          <w:rFonts w:ascii="微軟正黑體" w:eastAsia="微軟正黑體" w:hAnsi="微軟正黑體" w:hint="eastAsia"/>
        </w:rPr>
        <w:t>推估此症</w:t>
      </w:r>
      <w:proofErr w:type="gramEnd"/>
      <w:r w:rsidRPr="00AB4324">
        <w:rPr>
          <w:rFonts w:ascii="微軟正黑體" w:eastAsia="微軟正黑體" w:hAnsi="微軟正黑體" w:hint="eastAsia"/>
        </w:rPr>
        <w:t>的發生率約為1/40,000~50,000，但此機率可能低估。</w:t>
      </w:r>
    </w:p>
    <w:p w:rsidR="00447C8B" w:rsidRPr="00AB4324" w:rsidRDefault="00447C8B" w:rsidP="00AB4324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AB4324" w:rsidRPr="00AB4324" w:rsidRDefault="00AB4324" w:rsidP="00AB4324">
      <w:pPr>
        <w:spacing w:line="400" w:lineRule="exact"/>
        <w:jc w:val="both"/>
        <w:rPr>
          <w:rFonts w:ascii="微軟正黑體" w:eastAsia="微軟正黑體" w:hAnsi="微軟正黑體"/>
        </w:rPr>
      </w:pPr>
      <w:r w:rsidRPr="00AB4324">
        <w:rPr>
          <w:rFonts w:ascii="微軟正黑體" w:eastAsia="微軟正黑體" w:hAnsi="微軟正黑體" w:hint="eastAsia"/>
          <w:bdr w:val="single" w:sz="4" w:space="0" w:color="auto"/>
        </w:rPr>
        <w:t>遺傳模式</w:t>
      </w:r>
    </w:p>
    <w:p w:rsidR="00AB4324" w:rsidRDefault="00AB4324" w:rsidP="00AB4324">
      <w:pPr>
        <w:spacing w:line="400" w:lineRule="exact"/>
        <w:ind w:firstLineChars="200" w:firstLine="480"/>
        <w:jc w:val="both"/>
        <w:rPr>
          <w:rFonts w:ascii="微軟正黑體" w:eastAsia="微軟正黑體" w:hAnsi="微軟正黑體" w:hint="eastAsia"/>
        </w:rPr>
      </w:pPr>
      <w:r w:rsidRPr="00AB4324">
        <w:rPr>
          <w:rFonts w:ascii="微軟正黑體" w:eastAsia="微軟正黑體" w:hAnsi="微軟正黑體" w:hint="eastAsia"/>
        </w:rPr>
        <w:t>CLS依循X染色體性聯顯性遺傳模式，大約7至</w:t>
      </w:r>
      <w:proofErr w:type="gramStart"/>
      <w:r w:rsidRPr="00AB4324">
        <w:rPr>
          <w:rFonts w:ascii="微軟正黑體" w:eastAsia="微軟正黑體" w:hAnsi="微軟正黑體" w:hint="eastAsia"/>
        </w:rPr>
        <w:t>8成</w:t>
      </w:r>
      <w:proofErr w:type="gramEnd"/>
      <w:r w:rsidRPr="00AB4324">
        <w:rPr>
          <w:rFonts w:ascii="微軟正黑體" w:eastAsia="微軟正黑體" w:hAnsi="微軟正黑體" w:hint="eastAsia"/>
        </w:rPr>
        <w:t>的患者沒有CLS家族病史，而約2-</w:t>
      </w:r>
      <w:proofErr w:type="gramStart"/>
      <w:r w:rsidRPr="00AB4324">
        <w:rPr>
          <w:rFonts w:ascii="微軟正黑體" w:eastAsia="微軟正黑體" w:hAnsi="微軟正黑體" w:hint="eastAsia"/>
        </w:rPr>
        <w:t>3成</w:t>
      </w:r>
      <w:proofErr w:type="gramEnd"/>
      <w:r w:rsidRPr="00AB4324">
        <w:rPr>
          <w:rFonts w:ascii="微軟正黑體" w:eastAsia="微軟正黑體" w:hAnsi="微軟正黑體" w:hint="eastAsia"/>
        </w:rPr>
        <w:t>的個案，至少還有一名家人或親屬也</w:t>
      </w:r>
      <w:proofErr w:type="gramStart"/>
      <w:r w:rsidRPr="00AB4324">
        <w:rPr>
          <w:rFonts w:ascii="微軟正黑體" w:eastAsia="微軟正黑體" w:hAnsi="微軟正黑體" w:hint="eastAsia"/>
        </w:rPr>
        <w:t>罹</w:t>
      </w:r>
      <w:proofErr w:type="gramEnd"/>
      <w:r w:rsidRPr="00AB4324">
        <w:rPr>
          <w:rFonts w:ascii="微軟正黑體" w:eastAsia="微軟正黑體" w:hAnsi="微軟正黑體" w:hint="eastAsia"/>
        </w:rPr>
        <w:t>患此症。如果母親為疾病帶因者 (本身和一般人一樣沒有症狀)，子女有50%的機率會遺傳到相同的致病突變，若遺傳到此突變，男性將會</w:t>
      </w:r>
      <w:proofErr w:type="gramStart"/>
      <w:r w:rsidRPr="00AB4324">
        <w:rPr>
          <w:rFonts w:ascii="微軟正黑體" w:eastAsia="微軟正黑體" w:hAnsi="微軟正黑體" w:hint="eastAsia"/>
        </w:rPr>
        <w:t>罹</w:t>
      </w:r>
      <w:proofErr w:type="gramEnd"/>
      <w:r w:rsidRPr="00AB4324">
        <w:rPr>
          <w:rFonts w:ascii="微軟正黑體" w:eastAsia="微軟正黑體" w:hAnsi="微軟正黑體" w:hint="eastAsia"/>
        </w:rPr>
        <w:t>患CLS (因為只有一條X染色體)，而女性則會成為帶因者，女性雖不是患者，但有較高的風險將面臨發展遲緩的問題，或可能有輕微的CLS症狀。若家族中已經確認診斷的患者已找到致病的突變，家族中的其他成員，或是家族中有生育計畫的女性，均可透過帶因者檢測來</w:t>
      </w:r>
      <w:proofErr w:type="gramStart"/>
      <w:r w:rsidRPr="00AB4324">
        <w:rPr>
          <w:rFonts w:ascii="微軟正黑體" w:eastAsia="微軟正黑體" w:hAnsi="微軟正黑體" w:hint="eastAsia"/>
        </w:rPr>
        <w:t>釐</w:t>
      </w:r>
      <w:proofErr w:type="gramEnd"/>
      <w:r w:rsidRPr="00AB4324">
        <w:rPr>
          <w:rFonts w:ascii="微軟正黑體" w:eastAsia="微軟正黑體" w:hAnsi="微軟正黑體" w:hint="eastAsia"/>
        </w:rPr>
        <w:t>清可能面臨的疾病風險。</w:t>
      </w:r>
    </w:p>
    <w:p w:rsidR="00447C8B" w:rsidRPr="00AB4324" w:rsidRDefault="00447C8B" w:rsidP="00AB4324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</w:p>
    <w:p w:rsidR="00AB4324" w:rsidRPr="00AB4324" w:rsidRDefault="00AB4324" w:rsidP="00AB4324">
      <w:pPr>
        <w:spacing w:line="400" w:lineRule="exact"/>
        <w:jc w:val="both"/>
        <w:rPr>
          <w:rFonts w:ascii="微軟正黑體" w:eastAsia="微軟正黑體" w:hAnsi="微軟正黑體"/>
        </w:rPr>
      </w:pPr>
      <w:r w:rsidRPr="00AB4324">
        <w:rPr>
          <w:rFonts w:ascii="微軟正黑體" w:eastAsia="微軟正黑體" w:hAnsi="微軟正黑體" w:hint="eastAsia"/>
          <w:bdr w:val="single" w:sz="4" w:space="0" w:color="auto"/>
        </w:rPr>
        <w:t>臨床表徵</w:t>
      </w:r>
    </w:p>
    <w:p w:rsidR="00AB4324" w:rsidRPr="00AB4324" w:rsidRDefault="00AB4324" w:rsidP="00AB4324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AB4324">
        <w:rPr>
          <w:rFonts w:ascii="微軟正黑體" w:eastAsia="微軟正黑體" w:hAnsi="微軟正黑體" w:hint="eastAsia"/>
        </w:rPr>
        <w:t>CLS患者在襁褓時期的疾病生理特徵普遍輕微且不明顯，</w:t>
      </w:r>
      <w:proofErr w:type="gramStart"/>
      <w:r w:rsidRPr="00AB4324">
        <w:rPr>
          <w:rFonts w:ascii="微軟正黑體" w:eastAsia="微軟正黑體" w:hAnsi="微軟正黑體" w:hint="eastAsia"/>
        </w:rPr>
        <w:t>罹</w:t>
      </w:r>
      <w:proofErr w:type="gramEnd"/>
      <w:r w:rsidRPr="00AB4324">
        <w:rPr>
          <w:rFonts w:ascii="微軟正黑體" w:eastAsia="微軟正黑體" w:hAnsi="微軟正黑體" w:hint="eastAsia"/>
        </w:rPr>
        <w:t>病的</w:t>
      </w:r>
      <w:proofErr w:type="gramStart"/>
      <w:r w:rsidRPr="00AB4324">
        <w:rPr>
          <w:rFonts w:ascii="微軟正黑體" w:eastAsia="微軟正黑體" w:hAnsi="微軟正黑體" w:hint="eastAsia"/>
        </w:rPr>
        <w:t>的</w:t>
      </w:r>
      <w:proofErr w:type="gramEnd"/>
      <w:r w:rsidRPr="00AB4324">
        <w:rPr>
          <w:rFonts w:ascii="微軟正黑體" w:eastAsia="微軟正黑體" w:hAnsi="微軟正黑體" w:hint="eastAsia"/>
        </w:rPr>
        <w:t>男嬰可能表現出肌肉張力低下和關節過於鬆弛，但其成長發育對照身高、體重、頭圍之生</w:t>
      </w:r>
      <w:r w:rsidRPr="00AB4324">
        <w:rPr>
          <w:rFonts w:ascii="微軟正黑體" w:eastAsia="微軟正黑體" w:hAnsi="微軟正黑體" w:hint="eastAsia"/>
        </w:rPr>
        <w:lastRenderedPageBreak/>
        <w:t>長曲線圖，往往落在正常範圍內。大部分</w:t>
      </w:r>
      <w:proofErr w:type="gramStart"/>
      <w:r w:rsidRPr="00AB4324">
        <w:rPr>
          <w:rFonts w:ascii="微軟正黑體" w:eastAsia="微軟正黑體" w:hAnsi="微軟正黑體" w:hint="eastAsia"/>
        </w:rPr>
        <w:t>的患孩出生</w:t>
      </w:r>
      <w:proofErr w:type="gramEnd"/>
      <w:r w:rsidRPr="00AB4324">
        <w:rPr>
          <w:rFonts w:ascii="微軟正黑體" w:eastAsia="微軟正黑體" w:hAnsi="微軟正黑體" w:hint="eastAsia"/>
        </w:rPr>
        <w:t>時可能可觀察到纖細的手指，顏面外觀異常 (</w:t>
      </w:r>
      <w:proofErr w:type="gramStart"/>
      <w:r w:rsidRPr="00AB4324">
        <w:rPr>
          <w:rFonts w:ascii="微軟正黑體" w:eastAsia="微軟正黑體" w:hAnsi="微軟正黑體" w:hint="eastAsia"/>
        </w:rPr>
        <w:t>如眼距過</w:t>
      </w:r>
      <w:proofErr w:type="gramEnd"/>
      <w:r w:rsidRPr="00AB4324">
        <w:rPr>
          <w:rFonts w:ascii="微軟正黑體" w:eastAsia="微軟正黑體" w:hAnsi="微軟正黑體" w:hint="eastAsia"/>
        </w:rPr>
        <w:t>寬、前額突出、厚唇等) 則可能於幼兒期至2歲間顯現，CLS典型的臉部外觀</w:t>
      </w:r>
      <w:proofErr w:type="gramStart"/>
      <w:r w:rsidRPr="00AB4324">
        <w:rPr>
          <w:rFonts w:ascii="微軟正黑體" w:eastAsia="微軟正黑體" w:hAnsi="微軟正黑體" w:hint="eastAsia"/>
        </w:rPr>
        <w:t>為眉間及</w:t>
      </w:r>
      <w:proofErr w:type="gramEnd"/>
      <w:r w:rsidRPr="00AB4324">
        <w:rPr>
          <w:rFonts w:ascii="微軟正黑體" w:eastAsia="微軟正黑體" w:hAnsi="微軟正黑體" w:hint="eastAsia"/>
        </w:rPr>
        <w:t>嘴唇較為突出。生長發育遲緩和心理、動作發展問題約在一歲時漸漸顯現，其他可能的早期徵兆為感覺神經聽力缺乏和小頭畸形。患者表現高延展性及柔軟度，肉</w:t>
      </w:r>
      <w:proofErr w:type="gramStart"/>
      <w:r w:rsidRPr="00AB4324">
        <w:rPr>
          <w:rFonts w:ascii="微軟正黑體" w:eastAsia="微軟正黑體" w:hAnsi="微軟正黑體" w:hint="eastAsia"/>
        </w:rPr>
        <w:t>肉</w:t>
      </w:r>
      <w:proofErr w:type="gramEnd"/>
      <w:r w:rsidRPr="00AB4324">
        <w:rPr>
          <w:rFonts w:ascii="微軟正黑體" w:eastAsia="微軟正黑體" w:hAnsi="微軟正黑體" w:hint="eastAsia"/>
        </w:rPr>
        <w:t>的雙手有著鬆弛的皮膚和關節，手指</w:t>
      </w:r>
      <w:proofErr w:type="gramStart"/>
      <w:r w:rsidRPr="00AB4324">
        <w:rPr>
          <w:rFonts w:ascii="微軟正黑體" w:eastAsia="微軟正黑體" w:hAnsi="微軟正黑體" w:hint="eastAsia"/>
        </w:rPr>
        <w:t>短粗但</w:t>
      </w:r>
      <w:proofErr w:type="gramEnd"/>
      <w:r w:rsidRPr="00AB4324">
        <w:rPr>
          <w:rFonts w:ascii="微軟正黑體" w:eastAsia="微軟正黑體" w:hAnsi="微軟正黑體" w:hint="eastAsia"/>
        </w:rPr>
        <w:t>尖端較細，這些特點在出生時已經存在，是一強大的診斷依據。</w:t>
      </w:r>
    </w:p>
    <w:p w:rsidR="00AB4324" w:rsidRDefault="003352BD" w:rsidP="00AB4324">
      <w:pPr>
        <w:spacing w:line="400" w:lineRule="exact"/>
        <w:jc w:val="both"/>
        <w:rPr>
          <w:rFonts w:ascii="微軟正黑體" w:eastAsia="微軟正黑體" w:hAnsi="微軟正黑體"/>
          <w:bdr w:val="single" w:sz="4" w:space="0" w:color="auto"/>
        </w:rPr>
      </w:pPr>
      <w:r w:rsidRPr="003352BD">
        <w:rPr>
          <w:rFonts w:ascii="微軟正黑體" w:eastAsia="微軟正黑體" w:hAnsi="微軟正黑體" w:hint="eastAsia"/>
        </w:rPr>
        <w:br/>
      </w:r>
      <w:r w:rsidR="00AB4324" w:rsidRPr="00AB4324">
        <w:rPr>
          <w:rFonts w:ascii="微軟正黑體" w:eastAsia="微軟正黑體" w:hAnsi="微軟正黑體" w:hint="eastAsia"/>
          <w:bdr w:val="single" w:sz="4" w:space="0" w:color="auto"/>
        </w:rPr>
        <w:t>治療與照護</w:t>
      </w:r>
    </w:p>
    <w:p w:rsidR="00AB4324" w:rsidRDefault="00AB4324" w:rsidP="00AB4324">
      <w:pPr>
        <w:spacing w:line="400" w:lineRule="exact"/>
        <w:ind w:firstLine="480"/>
        <w:jc w:val="both"/>
        <w:rPr>
          <w:rFonts w:ascii="微軟正黑體" w:eastAsia="微軟正黑體" w:hAnsi="微軟正黑體" w:hint="eastAsia"/>
        </w:rPr>
      </w:pPr>
      <w:r w:rsidRPr="00AB4324">
        <w:rPr>
          <w:rFonts w:ascii="微軟正黑體" w:eastAsia="微軟正黑體" w:hAnsi="微軟正黑體" w:hint="eastAsia"/>
        </w:rPr>
        <w:t>為培養CLS患者獨立生活的能力，應盡可能提供患者各種促進其能力發展的教育環境，包括溝通、參與活動及自我照顧；在行為問題的治療上，應定期重新評估。可盡量減少環境中的刺激來預防患者突發性的跌倒，同時應做好保護措施，如果無預警的跌倒經常發生，可考慮以輪椅來避免跌倒及不必要的傷害，也可經醫師評估後採用某些抗癲癇藥物來治療。</w:t>
      </w:r>
      <w:proofErr w:type="gramStart"/>
      <w:r w:rsidRPr="00AB4324">
        <w:rPr>
          <w:rFonts w:ascii="微軟正黑體" w:eastAsia="微軟正黑體" w:hAnsi="微軟正黑體" w:hint="eastAsia"/>
        </w:rPr>
        <w:t>患孩年紀</w:t>
      </w:r>
      <w:proofErr w:type="gramEnd"/>
      <w:r w:rsidRPr="00AB4324">
        <w:rPr>
          <w:rFonts w:ascii="微軟正黑體" w:eastAsia="微軟正黑體" w:hAnsi="微軟正黑體" w:hint="eastAsia"/>
        </w:rPr>
        <w:t>大一些後，應開始考慮脊柱問題的評估與矯治，可給予一些預防性的介入措施，進一步避免心臟呼吸系統的併發症。</w:t>
      </w:r>
      <w:proofErr w:type="gramStart"/>
      <w:r w:rsidRPr="00AB4324">
        <w:rPr>
          <w:rFonts w:ascii="微軟正黑體" w:eastAsia="微軟正黑體" w:hAnsi="微軟正黑體" w:hint="eastAsia"/>
        </w:rPr>
        <w:t>此外，</w:t>
      </w:r>
      <w:proofErr w:type="gramEnd"/>
      <w:r w:rsidRPr="00AB4324">
        <w:rPr>
          <w:rFonts w:ascii="微軟正黑體" w:eastAsia="微軟正黑體" w:hAnsi="微軟正黑體" w:hint="eastAsia"/>
        </w:rPr>
        <w:t>應留意患者的視力和聽力；而對眼瞼炎及時做治療，可預防患者因揉眼睛對眼睛造成傷害，及可能發生的視網膜損傷。注意牙齒保健與咀嚼方面的問題，可減少牙齒過早喪失的情形。</w:t>
      </w:r>
    </w:p>
    <w:p w:rsidR="00447C8B" w:rsidRDefault="00447C8B" w:rsidP="00AB4324">
      <w:pPr>
        <w:spacing w:line="400" w:lineRule="exact"/>
        <w:ind w:firstLine="480"/>
        <w:jc w:val="both"/>
        <w:rPr>
          <w:rFonts w:ascii="微軟正黑體" w:eastAsia="微軟正黑體" w:hAnsi="微軟正黑體"/>
        </w:rPr>
      </w:pPr>
      <w:bookmarkStart w:id="0" w:name="_GoBack"/>
      <w:bookmarkEnd w:id="0"/>
    </w:p>
    <w:p w:rsidR="00AB4324" w:rsidRPr="00AB4324" w:rsidRDefault="00AB4324" w:rsidP="00AB4324">
      <w:pPr>
        <w:spacing w:line="400" w:lineRule="exact"/>
        <w:jc w:val="both"/>
        <w:rPr>
          <w:rFonts w:ascii="微軟正黑體" w:eastAsia="微軟正黑體" w:hAnsi="微軟正黑體"/>
          <w:bdr w:val="single" w:sz="4" w:space="0" w:color="auto"/>
        </w:rPr>
      </w:pPr>
      <w:r w:rsidRPr="00AB4324">
        <w:rPr>
          <w:rFonts w:ascii="微軟正黑體" w:eastAsia="微軟正黑體" w:hAnsi="微軟正黑體" w:hint="eastAsia"/>
          <w:bdr w:val="single" w:sz="4" w:space="0" w:color="auto"/>
        </w:rPr>
        <w:t>預後</w:t>
      </w:r>
    </w:p>
    <w:p w:rsidR="003352BD" w:rsidRPr="00250EFD" w:rsidRDefault="00AB4324" w:rsidP="00AB4324">
      <w:pPr>
        <w:spacing w:line="400" w:lineRule="exact"/>
        <w:ind w:firstLine="480"/>
        <w:jc w:val="both"/>
        <w:rPr>
          <w:rFonts w:ascii="微軟正黑體" w:eastAsia="微軟正黑體" w:hAnsi="微軟正黑體"/>
        </w:rPr>
      </w:pPr>
      <w:r w:rsidRPr="00AB4324">
        <w:rPr>
          <w:rFonts w:ascii="微軟正黑體" w:eastAsia="微軟正黑體" w:hAnsi="微軟正黑體" w:hint="eastAsia"/>
        </w:rPr>
        <w:t>CLS患者的預期壽命可能比一般人短，曾有文獻記載13.5%的男性患者和4.5%的女性患者死亡的平均年齡是20.5歲 (13~34歲)。提高死亡風險的因素包括心臟之異常、</w:t>
      </w:r>
      <w:proofErr w:type="gramStart"/>
      <w:r w:rsidRPr="00AB4324">
        <w:rPr>
          <w:rFonts w:ascii="微軟正黑體" w:eastAsia="微軟正黑體" w:hAnsi="微軟正黑體" w:hint="eastAsia"/>
        </w:rPr>
        <w:t>全腺肺泡</w:t>
      </w:r>
      <w:proofErr w:type="gramEnd"/>
      <w:r w:rsidRPr="00AB4324">
        <w:rPr>
          <w:rFonts w:ascii="微軟正黑體" w:eastAsia="微軟正黑體" w:hAnsi="微軟正黑體" w:hint="eastAsia"/>
        </w:rPr>
        <w:t>肺氣腫 (</w:t>
      </w:r>
      <w:proofErr w:type="spellStart"/>
      <w:r w:rsidRPr="00AB4324">
        <w:rPr>
          <w:rFonts w:ascii="微軟正黑體" w:eastAsia="微軟正黑體" w:hAnsi="微軟正黑體" w:hint="eastAsia"/>
        </w:rPr>
        <w:t>panacinar</w:t>
      </w:r>
      <w:proofErr w:type="spellEnd"/>
      <w:r w:rsidRPr="00AB4324">
        <w:rPr>
          <w:rFonts w:ascii="微軟正黑體" w:eastAsia="微軟正黑體" w:hAnsi="微軟正黑體" w:hint="eastAsia"/>
        </w:rPr>
        <w:t xml:space="preserve"> emphysema)、呼吸系統併發症、漸進性脊柱後側</w:t>
      </w:r>
      <w:proofErr w:type="gramStart"/>
      <w:r w:rsidRPr="00AB4324">
        <w:rPr>
          <w:rFonts w:ascii="微軟正黑體" w:eastAsia="微軟正黑體" w:hAnsi="微軟正黑體" w:hint="eastAsia"/>
        </w:rPr>
        <w:t>凸</w:t>
      </w:r>
      <w:proofErr w:type="gramEnd"/>
      <w:r w:rsidRPr="00AB4324">
        <w:rPr>
          <w:rFonts w:ascii="微軟正黑體" w:eastAsia="微軟正黑體" w:hAnsi="微軟正黑體" w:hint="eastAsia"/>
        </w:rPr>
        <w:t>及癲癇導致的吸入性肺炎。</w:t>
      </w:r>
    </w:p>
    <w:sectPr w:rsidR="003352BD" w:rsidRPr="00250E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F1C" w:rsidRDefault="00CA5F1C" w:rsidP="00CB1449">
      <w:r>
        <w:separator/>
      </w:r>
    </w:p>
  </w:endnote>
  <w:endnote w:type="continuationSeparator" w:id="0">
    <w:p w:rsidR="00CA5F1C" w:rsidRDefault="00CA5F1C" w:rsidP="00CB1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F1C" w:rsidRDefault="00CA5F1C" w:rsidP="00CB1449">
      <w:r>
        <w:separator/>
      </w:r>
    </w:p>
  </w:footnote>
  <w:footnote w:type="continuationSeparator" w:id="0">
    <w:p w:rsidR="00CA5F1C" w:rsidRDefault="00CA5F1C" w:rsidP="00CB1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6B6"/>
    <w:rsid w:val="000306DE"/>
    <w:rsid w:val="0003500F"/>
    <w:rsid w:val="0006657B"/>
    <w:rsid w:val="0008538E"/>
    <w:rsid w:val="000D0324"/>
    <w:rsid w:val="000D2761"/>
    <w:rsid w:val="000D3910"/>
    <w:rsid w:val="00130B6B"/>
    <w:rsid w:val="001426B6"/>
    <w:rsid w:val="00146024"/>
    <w:rsid w:val="001E5708"/>
    <w:rsid w:val="001F3DE8"/>
    <w:rsid w:val="002141F6"/>
    <w:rsid w:val="00250EFD"/>
    <w:rsid w:val="002924A5"/>
    <w:rsid w:val="002A5586"/>
    <w:rsid w:val="00311EF5"/>
    <w:rsid w:val="00317FA4"/>
    <w:rsid w:val="00332D61"/>
    <w:rsid w:val="003352BD"/>
    <w:rsid w:val="003C5898"/>
    <w:rsid w:val="0042601F"/>
    <w:rsid w:val="00447C8B"/>
    <w:rsid w:val="00464CDC"/>
    <w:rsid w:val="00473371"/>
    <w:rsid w:val="00487D3D"/>
    <w:rsid w:val="00495071"/>
    <w:rsid w:val="004A6DEF"/>
    <w:rsid w:val="004D5B19"/>
    <w:rsid w:val="00507D84"/>
    <w:rsid w:val="005468CB"/>
    <w:rsid w:val="0055121E"/>
    <w:rsid w:val="00560555"/>
    <w:rsid w:val="00560D60"/>
    <w:rsid w:val="005D4368"/>
    <w:rsid w:val="005D63A9"/>
    <w:rsid w:val="005E4975"/>
    <w:rsid w:val="00600A93"/>
    <w:rsid w:val="006354EC"/>
    <w:rsid w:val="0066791E"/>
    <w:rsid w:val="00680287"/>
    <w:rsid w:val="006D29B9"/>
    <w:rsid w:val="007A0694"/>
    <w:rsid w:val="00842EFD"/>
    <w:rsid w:val="00852582"/>
    <w:rsid w:val="00852ECF"/>
    <w:rsid w:val="00860045"/>
    <w:rsid w:val="009055F2"/>
    <w:rsid w:val="0097616C"/>
    <w:rsid w:val="00996556"/>
    <w:rsid w:val="009A0601"/>
    <w:rsid w:val="00A041BC"/>
    <w:rsid w:val="00A53212"/>
    <w:rsid w:val="00A56E1C"/>
    <w:rsid w:val="00A746D3"/>
    <w:rsid w:val="00AB4324"/>
    <w:rsid w:val="00AC5DE3"/>
    <w:rsid w:val="00B4753B"/>
    <w:rsid w:val="00B96F9C"/>
    <w:rsid w:val="00BC4AA5"/>
    <w:rsid w:val="00BE20BD"/>
    <w:rsid w:val="00CA5F1C"/>
    <w:rsid w:val="00CB1449"/>
    <w:rsid w:val="00D04374"/>
    <w:rsid w:val="00D514A1"/>
    <w:rsid w:val="00D6715B"/>
    <w:rsid w:val="00D72DEE"/>
    <w:rsid w:val="00D77BDF"/>
    <w:rsid w:val="00DC4453"/>
    <w:rsid w:val="00E43CEB"/>
    <w:rsid w:val="00E774AF"/>
    <w:rsid w:val="00E95DDF"/>
    <w:rsid w:val="00EA3B99"/>
    <w:rsid w:val="00EC4F92"/>
    <w:rsid w:val="00EF3C5D"/>
    <w:rsid w:val="00FC3675"/>
    <w:rsid w:val="00FC57D9"/>
    <w:rsid w:val="00FD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14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1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144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4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43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5DE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5DE3"/>
  </w:style>
  <w:style w:type="character" w:customStyle="1" w:styleId="ab">
    <w:name w:val="註解文字 字元"/>
    <w:basedOn w:val="a0"/>
    <w:link w:val="aa"/>
    <w:uiPriority w:val="99"/>
    <w:semiHidden/>
    <w:rsid w:val="00AC5DE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5DE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C5D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14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1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144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4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432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5DE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5DE3"/>
  </w:style>
  <w:style w:type="character" w:customStyle="1" w:styleId="ab">
    <w:name w:val="註解文字 字元"/>
    <w:basedOn w:val="a0"/>
    <w:link w:val="aa"/>
    <w:uiPriority w:val="99"/>
    <w:semiHidden/>
    <w:rsid w:val="00AC5DE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5DE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C5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</Pages>
  <Words>935</Words>
  <Characters>1300</Characters>
  <Application>Microsoft Office Word</Application>
  <DocSecurity>0</DocSecurity>
  <Lines>162</Lines>
  <Paragraphs>223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楊文瑄@活動公關組</dc:creator>
  <cp:lastModifiedBy>簡齊萱@活動公關組</cp:lastModifiedBy>
  <cp:revision>120</cp:revision>
  <dcterms:created xsi:type="dcterms:W3CDTF">2021-11-09T10:04:00Z</dcterms:created>
  <dcterms:modified xsi:type="dcterms:W3CDTF">2022-11-16T11:31:00Z</dcterms:modified>
</cp:coreProperties>
</file>