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20" w:rsidRPr="00902608" w:rsidRDefault="00C70D20" w:rsidP="00C70D20">
      <w:pPr>
        <w:jc w:val="center"/>
        <w:rPr>
          <w:rFonts w:ascii="微軟正黑體" w:eastAsia="微軟正黑體" w:hAnsi="微軟正黑體"/>
          <w:b/>
          <w:shd w:val="pct15" w:color="auto" w:fill="FFFFFF"/>
        </w:rPr>
      </w:pPr>
      <w:r w:rsidRPr="00902608">
        <w:rPr>
          <w:rFonts w:ascii="微軟正黑體" w:eastAsia="微軟正黑體" w:hAnsi="微軟正黑體" w:hint="eastAsia"/>
          <w:b/>
          <w:shd w:val="pct15" w:color="auto" w:fill="FFFFFF"/>
        </w:rPr>
        <w:t>個案故事</w:t>
      </w:r>
      <w:r>
        <w:rPr>
          <w:rFonts w:ascii="微軟正黑體" w:eastAsia="微軟正黑體" w:hAnsi="微軟正黑體" w:hint="eastAsia"/>
          <w:b/>
          <w:shd w:val="pct15" w:color="auto" w:fill="FFFFFF"/>
        </w:rPr>
        <w:t>二</w:t>
      </w:r>
    </w:p>
    <w:p w:rsidR="00C70D20" w:rsidRPr="003D267A" w:rsidRDefault="00C70D20" w:rsidP="00C70D20">
      <w:pPr>
        <w:tabs>
          <w:tab w:val="left" w:pos="6000"/>
        </w:tabs>
      </w:pPr>
      <w:r>
        <w:rPr>
          <w:rFonts w:hint="eastAsia"/>
          <w:noProof/>
        </w:rPr>
        <w:drawing>
          <wp:anchor distT="0" distB="0" distL="114300" distR="114300" simplePos="0" relativeHeight="251660288" behindDoc="1" locked="0" layoutInCell="1" allowOverlap="1" wp14:anchorId="301FFF41" wp14:editId="56901E6E">
            <wp:simplePos x="0" y="0"/>
            <wp:positionH relativeFrom="column">
              <wp:posOffset>4978400</wp:posOffset>
            </wp:positionH>
            <wp:positionV relativeFrom="paragraph">
              <wp:posOffset>35560</wp:posOffset>
            </wp:positionV>
            <wp:extent cx="1358900" cy="1789430"/>
            <wp:effectExtent l="0" t="0" r="0" b="1270"/>
            <wp:wrapSquare wrapText="bothSides"/>
            <wp:docPr id="5" name="圖片 5" descr="C:\Users\rp01\Desktop\messageImage_1644375198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p01\Desktop\messageImage_1644375198525.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9105" r="17824"/>
                    <a:stretch/>
                  </pic:blipFill>
                  <pic:spPr bwMode="auto">
                    <a:xfrm>
                      <a:off x="0" y="0"/>
                      <a:ext cx="1358900" cy="1789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267A">
        <w:rPr>
          <w:rFonts w:hint="eastAsia"/>
        </w:rPr>
        <w:t>姓名：</w:t>
      </w:r>
      <w:proofErr w:type="gramStart"/>
      <w:r w:rsidRPr="00A40DB7">
        <w:rPr>
          <w:rFonts w:hint="eastAsia"/>
        </w:rPr>
        <w:t>筱</w:t>
      </w:r>
      <w:proofErr w:type="gramEnd"/>
      <w:r w:rsidRPr="00A40DB7">
        <w:rPr>
          <w:rFonts w:hint="eastAsia"/>
        </w:rPr>
        <w:t>芬</w:t>
      </w:r>
      <w:r>
        <w:rPr>
          <w:rFonts w:hint="eastAsia"/>
        </w:rPr>
        <w:t>(</w:t>
      </w:r>
      <w:r>
        <w:rPr>
          <w:rFonts w:hint="eastAsia"/>
        </w:rPr>
        <w:t>化名</w:t>
      </w:r>
      <w:r>
        <w:rPr>
          <w:rFonts w:hint="eastAsia"/>
        </w:rPr>
        <w:t>)</w:t>
      </w:r>
      <w:r w:rsidRPr="003D267A">
        <w:tab/>
      </w:r>
    </w:p>
    <w:p w:rsidR="00C70D20" w:rsidRPr="003D267A" w:rsidRDefault="00C70D20" w:rsidP="00C70D20">
      <w:r w:rsidRPr="003D267A">
        <w:rPr>
          <w:rFonts w:hint="eastAsia"/>
        </w:rPr>
        <w:t>年齡：</w:t>
      </w:r>
      <w:r>
        <w:rPr>
          <w:rFonts w:hint="eastAsia"/>
        </w:rPr>
        <w:t>33</w:t>
      </w:r>
      <w:r w:rsidRPr="003D267A">
        <w:rPr>
          <w:rFonts w:hint="eastAsia"/>
        </w:rPr>
        <w:t>歲</w:t>
      </w:r>
    </w:p>
    <w:p w:rsidR="00C70D20" w:rsidRPr="003D267A" w:rsidRDefault="00C70D20" w:rsidP="00C70D20">
      <w:r w:rsidRPr="003D267A">
        <w:rPr>
          <w:rFonts w:hint="eastAsia"/>
        </w:rPr>
        <w:t>疾病名稱：家族性澱粉樣多發性神經病變</w:t>
      </w:r>
      <w:r w:rsidRPr="003D267A">
        <w:rPr>
          <w:rFonts w:hint="eastAsia"/>
        </w:rPr>
        <w:t xml:space="preserve"> ( Familial </w:t>
      </w:r>
      <w:proofErr w:type="spellStart"/>
      <w:r w:rsidRPr="003D267A">
        <w:rPr>
          <w:rFonts w:hint="eastAsia"/>
        </w:rPr>
        <w:t>Amyloidotic</w:t>
      </w:r>
      <w:proofErr w:type="spellEnd"/>
      <w:r w:rsidRPr="003D267A">
        <w:rPr>
          <w:rFonts w:hint="eastAsia"/>
        </w:rPr>
        <w:t xml:space="preserve"> Polyneuropathy</w:t>
      </w:r>
      <w:r w:rsidRPr="003D267A">
        <w:rPr>
          <w:rFonts w:hint="eastAsia"/>
        </w:rPr>
        <w:t>，</w:t>
      </w:r>
      <w:r w:rsidRPr="003D267A">
        <w:rPr>
          <w:rFonts w:hint="eastAsia"/>
        </w:rPr>
        <w:t>FAP )</w:t>
      </w:r>
    </w:p>
    <w:p w:rsidR="00C70D20" w:rsidRPr="003D267A" w:rsidRDefault="00C70D20" w:rsidP="00C70D20">
      <w:pPr>
        <w:rPr>
          <w:rFonts w:ascii="標楷體" w:eastAsia="標楷體" w:hAnsi="標楷體"/>
        </w:rPr>
      </w:pPr>
      <w:r w:rsidRPr="003D267A">
        <w:rPr>
          <w:noProof/>
        </w:rPr>
        <mc:AlternateContent>
          <mc:Choice Requires="wps">
            <w:drawing>
              <wp:anchor distT="4294967293" distB="4294967293" distL="114300" distR="114300" simplePos="0" relativeHeight="251659264" behindDoc="0" locked="0" layoutInCell="1" allowOverlap="1" wp14:anchorId="71EC362D" wp14:editId="0DE762D9">
                <wp:simplePos x="0" y="0"/>
                <wp:positionH relativeFrom="column">
                  <wp:posOffset>-88900</wp:posOffset>
                </wp:positionH>
                <wp:positionV relativeFrom="paragraph">
                  <wp:posOffset>92075</wp:posOffset>
                </wp:positionV>
                <wp:extent cx="5067300" cy="0"/>
                <wp:effectExtent l="0" t="19050" r="19050" b="381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60306" id="直線接點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pt,7.25pt" to="39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" strokeweight="4.5pt">
                <v:stroke linestyle="thinThick"/>
              </v:line>
            </w:pict>
          </mc:Fallback>
        </mc:AlternateContent>
      </w:r>
    </w:p>
    <w:p w:rsidR="00C70D20" w:rsidRDefault="00C70D20" w:rsidP="00C70D20">
      <w:pPr>
        <w:spacing w:line="400" w:lineRule="exact"/>
        <w:jc w:val="center"/>
        <w:rPr>
          <w:rFonts w:ascii="微軟正黑體" w:eastAsia="微軟正黑體" w:hAnsi="微軟正黑體"/>
          <w:b/>
          <w:sz w:val="32"/>
        </w:rPr>
      </w:pPr>
    </w:p>
    <w:p w:rsidR="00C70D20" w:rsidRPr="00760386" w:rsidRDefault="00C70D20" w:rsidP="00C70D20">
      <w:pPr>
        <w:spacing w:line="400" w:lineRule="exact"/>
        <w:jc w:val="center"/>
        <w:rPr>
          <w:rFonts w:asciiTheme="majorEastAsia" w:eastAsiaTheme="majorEastAsia" w:hAnsiTheme="majorEastAsia"/>
          <w:b/>
          <w:sz w:val="32"/>
        </w:rPr>
      </w:pPr>
      <w:r w:rsidRPr="00760386">
        <w:rPr>
          <w:rFonts w:asciiTheme="majorEastAsia" w:eastAsiaTheme="majorEastAsia" w:hAnsiTheme="majorEastAsia" w:hint="eastAsia"/>
          <w:b/>
          <w:sz w:val="32"/>
        </w:rPr>
        <w:t>有藥可</w:t>
      </w:r>
      <w:proofErr w:type="gramStart"/>
      <w:r w:rsidRPr="00760386">
        <w:rPr>
          <w:rFonts w:asciiTheme="majorEastAsia" w:eastAsiaTheme="majorEastAsia" w:hAnsiTheme="majorEastAsia" w:hint="eastAsia"/>
          <w:b/>
          <w:sz w:val="32"/>
        </w:rPr>
        <w:t>醫</w:t>
      </w:r>
      <w:proofErr w:type="gramEnd"/>
      <w:r w:rsidRPr="00760386">
        <w:rPr>
          <w:rFonts w:asciiTheme="majorEastAsia" w:eastAsiaTheme="majorEastAsia" w:hAnsiTheme="majorEastAsia" w:hint="eastAsia"/>
          <w:b/>
          <w:sz w:val="32"/>
        </w:rPr>
        <w:t>才能讓病友有勇氣孕育下一代</w:t>
      </w:r>
      <w:r w:rsidRPr="00760386">
        <w:rPr>
          <w:rFonts w:asciiTheme="majorEastAsia" w:eastAsiaTheme="majorEastAsia" w:hAnsiTheme="majorEastAsia"/>
          <w:b/>
          <w:sz w:val="32"/>
        </w:rPr>
        <w:br/>
      </w:r>
    </w:p>
    <w:p w:rsidR="00C70D20" w:rsidRPr="00760386" w:rsidRDefault="00C70D20" w:rsidP="00C70D20">
      <w:pPr>
        <w:spacing w:line="400" w:lineRule="exact"/>
        <w:ind w:firstLineChars="200" w:firstLine="480"/>
        <w:jc w:val="both"/>
        <w:rPr>
          <w:rFonts w:asciiTheme="majorEastAsia" w:eastAsiaTheme="majorEastAsia" w:hAnsiTheme="majorEastAsia"/>
        </w:rPr>
      </w:pPr>
      <w:proofErr w:type="gramStart"/>
      <w:r w:rsidRPr="00760386">
        <w:rPr>
          <w:rFonts w:asciiTheme="majorEastAsia" w:eastAsiaTheme="majorEastAsia" w:hAnsiTheme="majorEastAsia" w:hint="eastAsia"/>
        </w:rPr>
        <w:t>筱</w:t>
      </w:r>
      <w:proofErr w:type="gramEnd"/>
      <w:r w:rsidRPr="00760386">
        <w:rPr>
          <w:rFonts w:asciiTheme="majorEastAsia" w:eastAsiaTheme="majorEastAsia" w:hAnsiTheme="majorEastAsia" w:hint="eastAsia"/>
        </w:rPr>
        <w:t>芬的父親是位事業有成的建築師，努力打拼工作照顧家庭，卻在10年前開始出現雙腿無力的症狀，原以為只是年紀漸長的問題，但短時間內行走能力變下降許多，</w:t>
      </w:r>
      <w:proofErr w:type="gramStart"/>
      <w:r w:rsidRPr="00760386">
        <w:rPr>
          <w:rFonts w:asciiTheme="majorEastAsia" w:eastAsiaTheme="majorEastAsia" w:hAnsiTheme="majorEastAsia" w:hint="eastAsia"/>
        </w:rPr>
        <w:t>筱</w:t>
      </w:r>
      <w:proofErr w:type="gramEnd"/>
      <w:r w:rsidRPr="00760386">
        <w:rPr>
          <w:rFonts w:asciiTheme="majorEastAsia" w:eastAsiaTheme="majorEastAsia" w:hAnsiTheme="majorEastAsia" w:hint="eastAsia"/>
        </w:rPr>
        <w:t>芬父親奔波就醫，</w:t>
      </w:r>
      <w:proofErr w:type="gramStart"/>
      <w:r w:rsidRPr="00760386">
        <w:rPr>
          <w:rFonts w:asciiTheme="majorEastAsia" w:eastAsiaTheme="majorEastAsia" w:hAnsiTheme="majorEastAsia" w:hint="eastAsia"/>
        </w:rPr>
        <w:t>終確診罹</w:t>
      </w:r>
      <w:proofErr w:type="gramEnd"/>
      <w:r w:rsidRPr="00760386">
        <w:rPr>
          <w:rFonts w:asciiTheme="majorEastAsia" w:eastAsiaTheme="majorEastAsia" w:hAnsiTheme="majorEastAsia" w:hint="eastAsia"/>
        </w:rPr>
        <w:t>患罕見疾病「家族性澱粉樣多發性神經病變」，當醫師告知此為家族遺傳性疾病時，</w:t>
      </w:r>
      <w:proofErr w:type="gramStart"/>
      <w:r w:rsidRPr="00760386">
        <w:rPr>
          <w:rFonts w:asciiTheme="majorEastAsia" w:eastAsiaTheme="majorEastAsia" w:hAnsiTheme="majorEastAsia" w:hint="eastAsia"/>
        </w:rPr>
        <w:t>筱</w:t>
      </w:r>
      <w:proofErr w:type="gramEnd"/>
      <w:r w:rsidRPr="00760386">
        <w:rPr>
          <w:rFonts w:asciiTheme="majorEastAsia" w:eastAsiaTheme="majorEastAsia" w:hAnsiTheme="majorEastAsia" w:hint="eastAsia"/>
        </w:rPr>
        <w:t>芬父親立刻讓子女進行基因檢查。當年，正值20芳齡的</w:t>
      </w:r>
      <w:proofErr w:type="gramStart"/>
      <w:r w:rsidRPr="00760386">
        <w:rPr>
          <w:rFonts w:asciiTheme="majorEastAsia" w:eastAsiaTheme="majorEastAsia" w:hAnsiTheme="majorEastAsia" w:hint="eastAsia"/>
        </w:rPr>
        <w:t>筱芬雖</w:t>
      </w:r>
      <w:proofErr w:type="gramEnd"/>
      <w:r w:rsidRPr="00760386">
        <w:rPr>
          <w:rFonts w:asciiTheme="majorEastAsia" w:eastAsiaTheme="majorEastAsia" w:hAnsiTheme="majorEastAsia" w:hint="eastAsia"/>
        </w:rPr>
        <w:t>有進行抽血檢驗，但當時此疾病無藥可</w:t>
      </w:r>
      <w:proofErr w:type="gramStart"/>
      <w:r w:rsidRPr="00760386">
        <w:rPr>
          <w:rFonts w:asciiTheme="majorEastAsia" w:eastAsiaTheme="majorEastAsia" w:hAnsiTheme="majorEastAsia" w:hint="eastAsia"/>
        </w:rPr>
        <w:t>醫</w:t>
      </w:r>
      <w:proofErr w:type="gramEnd"/>
      <w:r w:rsidRPr="00760386">
        <w:rPr>
          <w:rFonts w:asciiTheme="majorEastAsia" w:eastAsiaTheme="majorEastAsia" w:hAnsiTheme="majorEastAsia" w:hint="eastAsia"/>
        </w:rPr>
        <w:t>，且</w:t>
      </w:r>
      <w:proofErr w:type="gramStart"/>
      <w:r w:rsidRPr="00760386">
        <w:rPr>
          <w:rFonts w:asciiTheme="majorEastAsia" w:eastAsiaTheme="majorEastAsia" w:hAnsiTheme="majorEastAsia" w:hint="eastAsia"/>
        </w:rPr>
        <w:t>筱</w:t>
      </w:r>
      <w:proofErr w:type="gramEnd"/>
      <w:r w:rsidRPr="00760386">
        <w:rPr>
          <w:rFonts w:asciiTheme="majorEastAsia" w:eastAsiaTheme="majorEastAsia" w:hAnsiTheme="majorEastAsia" w:hint="eastAsia"/>
        </w:rPr>
        <w:t>芬並沒有任何病症，便決定不回診了解檢查結果，內心承擔著50%可能患病的不安，想先完成自己的學業及夢想。</w:t>
      </w:r>
    </w:p>
    <w:p w:rsidR="00C70D20" w:rsidRPr="00760386" w:rsidRDefault="00C70D20" w:rsidP="00C70D20">
      <w:pPr>
        <w:spacing w:line="400" w:lineRule="exact"/>
        <w:ind w:firstLineChars="200" w:firstLine="480"/>
        <w:jc w:val="both"/>
        <w:rPr>
          <w:rFonts w:asciiTheme="majorEastAsia" w:eastAsiaTheme="majorEastAsia" w:hAnsiTheme="majorEastAsia"/>
        </w:rPr>
      </w:pPr>
    </w:p>
    <w:p w:rsidR="00C70D20" w:rsidRPr="00760386" w:rsidRDefault="00C70D20" w:rsidP="00C70D20">
      <w:pPr>
        <w:spacing w:line="400" w:lineRule="exact"/>
        <w:ind w:firstLineChars="200" w:firstLine="480"/>
        <w:jc w:val="both"/>
        <w:rPr>
          <w:rFonts w:asciiTheme="majorEastAsia" w:eastAsiaTheme="majorEastAsia" w:hAnsiTheme="majorEastAsia"/>
        </w:rPr>
      </w:pPr>
      <w:r w:rsidRPr="00760386">
        <w:rPr>
          <w:rFonts w:asciiTheme="majorEastAsia" w:eastAsiaTheme="majorEastAsia" w:hAnsiTheme="majorEastAsia" w:hint="eastAsia"/>
        </w:rPr>
        <w:t>後來，隨著家族性澱粉樣多發性神經病變陸續出現治療的藥物，</w:t>
      </w:r>
      <w:proofErr w:type="gramStart"/>
      <w:r w:rsidRPr="00760386">
        <w:rPr>
          <w:rFonts w:asciiTheme="majorEastAsia" w:eastAsiaTheme="majorEastAsia" w:hAnsiTheme="majorEastAsia" w:hint="eastAsia"/>
        </w:rPr>
        <w:t>筱</w:t>
      </w:r>
      <w:proofErr w:type="gramEnd"/>
      <w:r w:rsidRPr="00760386">
        <w:rPr>
          <w:rFonts w:asciiTheme="majorEastAsia" w:eastAsiaTheme="majorEastAsia" w:hAnsiTheme="majorEastAsia" w:hint="eastAsia"/>
        </w:rPr>
        <w:t>芬的父親也開始進行實驗性治療，退化的病症漸緩。</w:t>
      </w:r>
      <w:proofErr w:type="gramStart"/>
      <w:r w:rsidRPr="00760386">
        <w:rPr>
          <w:rFonts w:asciiTheme="majorEastAsia" w:eastAsiaTheme="majorEastAsia" w:hAnsiTheme="majorEastAsia" w:hint="eastAsia"/>
        </w:rPr>
        <w:t>筱</w:t>
      </w:r>
      <w:proofErr w:type="gramEnd"/>
      <w:r w:rsidRPr="00760386">
        <w:rPr>
          <w:rFonts w:asciiTheme="majorEastAsia" w:eastAsiaTheme="majorEastAsia" w:hAnsiTheme="majorEastAsia" w:hint="eastAsia"/>
        </w:rPr>
        <w:t>芬在26歲時，與陪伴身邊的另一半結婚，享受著兩人世界多年後，兩人開始思考生育的問題。33歲的</w:t>
      </w:r>
      <w:proofErr w:type="gramStart"/>
      <w:r w:rsidRPr="00760386">
        <w:rPr>
          <w:rFonts w:asciiTheme="majorEastAsia" w:eastAsiaTheme="majorEastAsia" w:hAnsiTheme="majorEastAsia" w:hint="eastAsia"/>
        </w:rPr>
        <w:t>筱</w:t>
      </w:r>
      <w:proofErr w:type="gramEnd"/>
      <w:r w:rsidRPr="00760386">
        <w:rPr>
          <w:rFonts w:asciiTheme="majorEastAsia" w:eastAsiaTheme="majorEastAsia" w:hAnsiTheme="majorEastAsia" w:hint="eastAsia"/>
        </w:rPr>
        <w:t>芬看見父親透過實驗性藥物減緩罕見疾病的退化，無形之間給她一劑強心針，終於願意去醫院確認基因檢驗結果。</w:t>
      </w:r>
    </w:p>
    <w:p w:rsidR="00C70D20" w:rsidRPr="00760386" w:rsidRDefault="00C70D20" w:rsidP="00C70D20">
      <w:pPr>
        <w:spacing w:line="400" w:lineRule="exact"/>
        <w:ind w:firstLineChars="200" w:firstLine="480"/>
        <w:jc w:val="both"/>
        <w:rPr>
          <w:rFonts w:asciiTheme="majorEastAsia" w:eastAsiaTheme="majorEastAsia" w:hAnsiTheme="majorEastAsia"/>
        </w:rPr>
      </w:pPr>
    </w:p>
    <w:p w:rsidR="00C70D20" w:rsidRPr="00760386" w:rsidRDefault="00C70D20" w:rsidP="00C70D20">
      <w:pPr>
        <w:spacing w:line="400" w:lineRule="exact"/>
        <w:ind w:firstLineChars="200" w:firstLine="480"/>
        <w:jc w:val="both"/>
        <w:rPr>
          <w:rFonts w:asciiTheme="majorEastAsia" w:eastAsiaTheme="majorEastAsia" w:hAnsiTheme="majorEastAsia"/>
        </w:rPr>
      </w:pPr>
      <w:r w:rsidRPr="00760386">
        <w:rPr>
          <w:rFonts w:asciiTheme="majorEastAsia" w:eastAsiaTheme="majorEastAsia" w:hAnsiTheme="majorEastAsia" w:hint="eastAsia"/>
        </w:rPr>
        <w:t>賭上50%機率的</w:t>
      </w:r>
      <w:proofErr w:type="gramStart"/>
      <w:r w:rsidRPr="00760386">
        <w:rPr>
          <w:rFonts w:asciiTheme="majorEastAsia" w:eastAsiaTheme="majorEastAsia" w:hAnsiTheme="majorEastAsia" w:hint="eastAsia"/>
        </w:rPr>
        <w:t>筱</w:t>
      </w:r>
      <w:proofErr w:type="gramEnd"/>
      <w:r w:rsidRPr="00760386">
        <w:rPr>
          <w:rFonts w:asciiTheme="majorEastAsia" w:eastAsiaTheme="majorEastAsia" w:hAnsiTheme="majorEastAsia" w:hint="eastAsia"/>
        </w:rPr>
        <w:t>芬，在</w:t>
      </w:r>
      <w:proofErr w:type="gramStart"/>
      <w:r w:rsidRPr="00760386">
        <w:rPr>
          <w:rFonts w:asciiTheme="majorEastAsia" w:eastAsiaTheme="majorEastAsia" w:hAnsiTheme="majorEastAsia" w:hint="eastAsia"/>
        </w:rPr>
        <w:t>診間被醫師</w:t>
      </w:r>
      <w:proofErr w:type="gramEnd"/>
      <w:r w:rsidRPr="00760386">
        <w:rPr>
          <w:rFonts w:asciiTheme="majorEastAsia" w:eastAsiaTheme="majorEastAsia" w:hAnsiTheme="majorEastAsia" w:hint="eastAsia"/>
        </w:rPr>
        <w:t>告知自己為家族性澱粉樣多發性神經病變的基因突變患者，面對不知何時會發病的未來，感到震驚及畏懼，但看見父親快速退化的發病歷程及接受藥物治療後大幅減緩疾病惡化的狀況，現階段還沒有任何症狀的</w:t>
      </w:r>
      <w:proofErr w:type="gramStart"/>
      <w:r w:rsidRPr="00760386">
        <w:rPr>
          <w:rFonts w:asciiTheme="majorEastAsia" w:eastAsiaTheme="majorEastAsia" w:hAnsiTheme="majorEastAsia" w:hint="eastAsia"/>
        </w:rPr>
        <w:t>筱</w:t>
      </w:r>
      <w:proofErr w:type="gramEnd"/>
      <w:r w:rsidRPr="00760386">
        <w:rPr>
          <w:rFonts w:asciiTheme="majorEastAsia" w:eastAsiaTheme="majorEastAsia" w:hAnsiTheme="majorEastAsia" w:hint="eastAsia"/>
        </w:rPr>
        <w:t>芬，認為若能及早接受治療，便可緩解疾病惡化的速度，自己的人生也不會因罕見疾病的衝擊，不敢去盼望未來。</w:t>
      </w:r>
      <w:proofErr w:type="gramStart"/>
      <w:r w:rsidRPr="00760386">
        <w:rPr>
          <w:rFonts w:asciiTheme="majorEastAsia" w:eastAsiaTheme="majorEastAsia" w:hAnsiTheme="majorEastAsia" w:hint="eastAsia"/>
        </w:rPr>
        <w:t>筱</w:t>
      </w:r>
      <w:proofErr w:type="gramEnd"/>
      <w:r w:rsidRPr="00760386">
        <w:rPr>
          <w:rFonts w:asciiTheme="majorEastAsia" w:eastAsiaTheme="majorEastAsia" w:hAnsiTheme="majorEastAsia" w:hint="eastAsia"/>
        </w:rPr>
        <w:t>芬與先生在醫師的建議安排下進行遺傳諮詢，希望讓此疾病不要再代代相傳，更期待家族性澱粉樣多發性神經病變的藥物能盡快納入健保給付，讓想要有小孩的</w:t>
      </w:r>
      <w:proofErr w:type="gramStart"/>
      <w:r w:rsidRPr="00760386">
        <w:rPr>
          <w:rFonts w:asciiTheme="majorEastAsia" w:eastAsiaTheme="majorEastAsia" w:hAnsiTheme="majorEastAsia" w:hint="eastAsia"/>
        </w:rPr>
        <w:t>筱</w:t>
      </w:r>
      <w:proofErr w:type="gramEnd"/>
      <w:r w:rsidRPr="00760386">
        <w:rPr>
          <w:rFonts w:asciiTheme="majorEastAsia" w:eastAsiaTheme="majorEastAsia" w:hAnsiTheme="majorEastAsia" w:hint="eastAsia"/>
        </w:rPr>
        <w:t>芬，能在有藥可</w:t>
      </w:r>
      <w:proofErr w:type="gramStart"/>
      <w:r w:rsidRPr="00760386">
        <w:rPr>
          <w:rFonts w:asciiTheme="majorEastAsia" w:eastAsiaTheme="majorEastAsia" w:hAnsiTheme="majorEastAsia" w:hint="eastAsia"/>
        </w:rPr>
        <w:t>醫</w:t>
      </w:r>
      <w:proofErr w:type="gramEnd"/>
      <w:r w:rsidRPr="00760386">
        <w:rPr>
          <w:rFonts w:asciiTheme="majorEastAsia" w:eastAsiaTheme="majorEastAsia" w:hAnsiTheme="majorEastAsia" w:hint="eastAsia"/>
        </w:rPr>
        <w:t>之下，有勇氣去生育下一代，即便病情出現症狀了，也能延緩惡化速度，穩定的陪伴小孩長大。</w:t>
      </w:r>
    </w:p>
    <w:p w:rsidR="00C70D20" w:rsidRPr="00EA4D36" w:rsidRDefault="00C70D20" w:rsidP="00C70D20"/>
    <w:p w:rsidR="004C546F" w:rsidRPr="00C70D20" w:rsidRDefault="00C70D20">
      <w:bookmarkStart w:id="0" w:name="_GoBack"/>
      <w:bookmarkEnd w:id="0"/>
    </w:p>
    <w:sectPr w:rsidR="004C546F" w:rsidRPr="00C70D2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20"/>
    <w:rsid w:val="000600D0"/>
    <w:rsid w:val="002A5507"/>
    <w:rsid w:val="00C70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7914C-41A5-491A-8D66-D6FBF385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Company>HP Inc.</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曾岑涵@研究企劃組</dc:creator>
  <cp:keywords/>
  <dc:description/>
  <cp:lastModifiedBy>曾岑涵@研究企劃組</cp:lastModifiedBy>
  <cp:revision>1</cp:revision>
  <dcterms:created xsi:type="dcterms:W3CDTF">2022-02-10T07:01:00Z</dcterms:created>
  <dcterms:modified xsi:type="dcterms:W3CDTF">2022-02-10T07:01:00Z</dcterms:modified>
</cp:coreProperties>
</file>