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B" w:rsidRPr="00D62498" w:rsidRDefault="00FC0191" w:rsidP="00E85ADE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62498">
        <w:rPr>
          <w:rFonts w:ascii="標楷體" w:eastAsia="標楷體" w:hAnsi="標楷體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DE733C" wp14:editId="48F786BC">
            <wp:simplePos x="4881880" y="1470660"/>
            <wp:positionH relativeFrom="margin">
              <wp:align>right</wp:align>
            </wp:positionH>
            <wp:positionV relativeFrom="margin">
              <wp:align>top</wp:align>
            </wp:positionV>
            <wp:extent cx="1181735" cy="1518285"/>
            <wp:effectExtent l="0" t="0" r="0" b="5715"/>
            <wp:wrapSquare wrapText="bothSides"/>
            <wp:docPr id="2" name="圖片 2" descr="S:\病患服務組\各屆獎助學金\2017第15屆獎助學金(106)\4-病友資料\6金榜題名\金榜49-花榆婷\8813397-花榆婷-103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病患服務組\各屆獎助學金\2017第15屆獎助學金(106)\4-病友資料\6金榜題名\金榜49-花榆婷\8813397-花榆婷-103.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39" cy="15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BC4" w:rsidRPr="00D62498">
        <w:rPr>
          <w:rFonts w:ascii="標楷體" w:eastAsia="標楷體" w:hAnsi="標楷體"/>
          <w:b/>
          <w:sz w:val="28"/>
          <w:szCs w:val="28"/>
        </w:rPr>
        <w:t>【個案故事】</w:t>
      </w:r>
      <w:r w:rsidR="00D62498" w:rsidRPr="00D62498">
        <w:rPr>
          <w:rFonts w:ascii="標楷體" w:eastAsia="標楷體" w:hAnsi="標楷體" w:hint="eastAsia"/>
          <w:b/>
          <w:sz w:val="28"/>
          <w:szCs w:val="28"/>
        </w:rPr>
        <w:t>向夢想前進  罕病高材生</w:t>
      </w:r>
      <w:r w:rsidR="00D62498" w:rsidRPr="00D62498">
        <w:rPr>
          <w:rFonts w:ascii="標楷體" w:eastAsia="標楷體" w:hAnsi="標楷體"/>
          <w:b/>
          <w:sz w:val="28"/>
          <w:szCs w:val="28"/>
        </w:rPr>
        <w:t>：</w:t>
      </w:r>
      <w:r w:rsidR="00D62498" w:rsidRPr="00D62498">
        <w:rPr>
          <w:rFonts w:ascii="標楷體" w:eastAsia="標楷體" w:hAnsi="標楷體" w:hint="eastAsia"/>
          <w:b/>
          <w:sz w:val="28"/>
          <w:szCs w:val="28"/>
        </w:rPr>
        <w:t>我想要踏出</w:t>
      </w:r>
      <w:proofErr w:type="gramStart"/>
      <w:r w:rsidR="00D62498" w:rsidRPr="00D62498">
        <w:rPr>
          <w:rFonts w:ascii="標楷體" w:eastAsia="標楷體" w:hAnsi="標楷體" w:hint="eastAsia"/>
          <w:b/>
          <w:sz w:val="28"/>
          <w:szCs w:val="28"/>
        </w:rPr>
        <w:t>舒適圈</w:t>
      </w:r>
      <w:proofErr w:type="gramEnd"/>
      <w:r w:rsidR="00D62498" w:rsidRPr="00D62498">
        <w:rPr>
          <w:rFonts w:ascii="標楷體" w:eastAsia="標楷體" w:hAnsi="標楷體"/>
          <w:b/>
          <w:sz w:val="28"/>
          <w:szCs w:val="28"/>
        </w:rPr>
        <w:t>！</w:t>
      </w:r>
      <w:r w:rsidR="00D62498" w:rsidRPr="00D62498">
        <w:rPr>
          <w:rFonts w:ascii="標楷體" w:eastAsia="標楷體" w:hAnsi="標楷體" w:hint="eastAsia"/>
          <w:b/>
          <w:sz w:val="28"/>
          <w:szCs w:val="28"/>
        </w:rPr>
        <w:t>-</w:t>
      </w:r>
      <w:r w:rsidR="00D62498" w:rsidRPr="00D62498">
        <w:rPr>
          <w:rFonts w:ascii="標楷體" w:eastAsia="標楷體" w:hAnsi="標楷體"/>
          <w:b/>
          <w:sz w:val="28"/>
          <w:szCs w:val="28"/>
        </w:rPr>
        <w:t>花榆</w:t>
      </w:r>
      <w:proofErr w:type="gramStart"/>
      <w:r w:rsidR="00D62498" w:rsidRPr="00D62498">
        <w:rPr>
          <w:rFonts w:ascii="標楷體" w:eastAsia="標楷體" w:hAnsi="標楷體"/>
          <w:b/>
          <w:sz w:val="28"/>
          <w:szCs w:val="28"/>
        </w:rPr>
        <w:t>婷</w:t>
      </w:r>
      <w:proofErr w:type="gramEnd"/>
    </w:p>
    <w:p w:rsidR="0081550B" w:rsidRPr="00C5179E" w:rsidRDefault="0081550B" w:rsidP="00E85ADE">
      <w:p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C5179E">
        <w:rPr>
          <w:rFonts w:ascii="Times New Roman" w:eastAsia="標楷體" w:hAnsi="Times New Roman"/>
          <w:sz w:val="26"/>
          <w:szCs w:val="26"/>
        </w:rPr>
        <w:t>年齡：</w:t>
      </w:r>
      <w:r w:rsidR="00B77E39" w:rsidRPr="00C5179E">
        <w:rPr>
          <w:rFonts w:ascii="Times New Roman" w:eastAsia="標楷體" w:hAnsi="Times New Roman"/>
          <w:sz w:val="26"/>
          <w:szCs w:val="26"/>
        </w:rPr>
        <w:t>19</w:t>
      </w:r>
      <w:r w:rsidRPr="00C5179E">
        <w:rPr>
          <w:rFonts w:ascii="Times New Roman" w:eastAsia="標楷體" w:hAnsi="Times New Roman"/>
          <w:sz w:val="26"/>
          <w:szCs w:val="26"/>
        </w:rPr>
        <w:t>歲</w:t>
      </w:r>
    </w:p>
    <w:p w:rsidR="002B12F0" w:rsidRDefault="0081550B" w:rsidP="00E85ADE">
      <w:pPr>
        <w:spacing w:line="0" w:lineRule="atLeast"/>
        <w:rPr>
          <w:rFonts w:ascii="Times New Roman" w:eastAsia="標楷體" w:hAnsi="Times New Roman" w:hint="eastAsia"/>
          <w:sz w:val="26"/>
          <w:szCs w:val="26"/>
        </w:rPr>
      </w:pPr>
      <w:r w:rsidRPr="00C5179E">
        <w:rPr>
          <w:rFonts w:ascii="Times New Roman" w:eastAsia="標楷體" w:hAnsi="Times New Roman"/>
          <w:sz w:val="26"/>
          <w:szCs w:val="26"/>
        </w:rPr>
        <w:t>疾病名稱：</w:t>
      </w:r>
      <w:proofErr w:type="spellStart"/>
      <w:r w:rsidR="00B77E39" w:rsidRPr="00C5179E">
        <w:rPr>
          <w:rFonts w:ascii="Times New Roman" w:eastAsia="標楷體" w:hAnsi="Times New Roman"/>
          <w:sz w:val="26"/>
          <w:szCs w:val="26"/>
        </w:rPr>
        <w:t>Treacher</w:t>
      </w:r>
      <w:proofErr w:type="spellEnd"/>
      <w:r w:rsidR="00B77E39" w:rsidRPr="00C5179E">
        <w:rPr>
          <w:rFonts w:ascii="Times New Roman" w:eastAsia="標楷體" w:hAnsi="Times New Roman"/>
          <w:sz w:val="26"/>
          <w:szCs w:val="26"/>
        </w:rPr>
        <w:t xml:space="preserve"> Collins</w:t>
      </w:r>
      <w:r w:rsidR="00B77E39" w:rsidRPr="00C5179E">
        <w:rPr>
          <w:rFonts w:ascii="Times New Roman" w:eastAsia="標楷體" w:hAnsi="Times New Roman"/>
          <w:sz w:val="26"/>
          <w:szCs w:val="26"/>
        </w:rPr>
        <w:t>氏症候群</w:t>
      </w:r>
    </w:p>
    <w:p w:rsidR="00EF79B0" w:rsidRPr="00C5179E" w:rsidRDefault="00EF79B0" w:rsidP="00E85ADE">
      <w:pPr>
        <w:spacing w:line="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獎項：金榜題名獎</w:t>
      </w:r>
      <w:bookmarkStart w:id="0" w:name="_GoBack"/>
      <w:bookmarkEnd w:id="0"/>
    </w:p>
    <w:p w:rsidR="00641A1D" w:rsidRPr="00703340" w:rsidRDefault="0081550B" w:rsidP="00CF4B26">
      <w:pPr>
        <w:spacing w:line="400" w:lineRule="exact"/>
        <w:jc w:val="both"/>
        <w:rPr>
          <w:rFonts w:ascii="Times New Roman" w:eastAsia="標楷體" w:hAnsi="Times New Roman"/>
          <w:b/>
          <w:bCs/>
          <w:color w:val="333333"/>
          <w:kern w:val="0"/>
          <w:szCs w:val="24"/>
        </w:rPr>
      </w:pPr>
      <w:r w:rsidRPr="00FB2638">
        <w:rPr>
          <w:rFonts w:ascii="Times New Roman" w:eastAsia="標楷體" w:hAnsi="Times New Roman"/>
          <w:b/>
          <w:i/>
          <w:szCs w:val="24"/>
        </w:rPr>
        <w:t>=============================================</w:t>
      </w:r>
    </w:p>
    <w:p w:rsidR="00FB2638" w:rsidRPr="00D62498" w:rsidRDefault="00933CFD" w:rsidP="00D62498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62498">
        <w:rPr>
          <w:rFonts w:ascii="微軟正黑體" w:eastAsia="微軟正黑體" w:hAnsi="微軟正黑體"/>
          <w:szCs w:val="24"/>
        </w:rPr>
        <w:t>今年剛從彰化女中畢業，順利考取</w:t>
      </w:r>
      <w:r w:rsidR="00FB2638" w:rsidRPr="00D62498">
        <w:rPr>
          <w:rFonts w:ascii="微軟正黑體" w:eastAsia="微軟正黑體" w:hAnsi="微軟正黑體"/>
          <w:szCs w:val="24"/>
        </w:rPr>
        <w:t>台大歷史系</w:t>
      </w:r>
      <w:r w:rsidRPr="00D62498">
        <w:rPr>
          <w:rFonts w:ascii="微軟正黑體" w:eastAsia="微軟正黑體" w:hAnsi="微軟正黑體"/>
          <w:szCs w:val="24"/>
        </w:rPr>
        <w:t>的榆</w:t>
      </w:r>
      <w:proofErr w:type="gramStart"/>
      <w:r w:rsidRPr="00D62498">
        <w:rPr>
          <w:rFonts w:ascii="微軟正黑體" w:eastAsia="微軟正黑體" w:hAnsi="微軟正黑體"/>
          <w:szCs w:val="24"/>
        </w:rPr>
        <w:t>婷</w:t>
      </w:r>
      <w:proofErr w:type="gramEnd"/>
      <w:r w:rsidRPr="00D62498">
        <w:rPr>
          <w:rFonts w:ascii="微軟正黑體" w:eastAsia="微軟正黑體" w:hAnsi="微軟正黑體" w:hint="eastAsia"/>
          <w:szCs w:val="24"/>
        </w:rPr>
        <w:t>，看似求學過程順遂，其實她是一名罕見疾病</w:t>
      </w:r>
      <w:proofErr w:type="spellStart"/>
      <w:r w:rsidRPr="00D62498">
        <w:rPr>
          <w:rFonts w:ascii="微軟正黑體" w:eastAsia="微軟正黑體" w:hAnsi="微軟正黑體" w:hint="eastAsia"/>
          <w:szCs w:val="24"/>
        </w:rPr>
        <w:t>Treacher</w:t>
      </w:r>
      <w:proofErr w:type="spellEnd"/>
      <w:r w:rsidRPr="00D62498">
        <w:rPr>
          <w:rFonts w:ascii="微軟正黑體" w:eastAsia="微軟正黑體" w:hAnsi="微軟正黑體" w:hint="eastAsia"/>
          <w:szCs w:val="24"/>
        </w:rPr>
        <w:t xml:space="preserve"> Collins氏症候群的病友</w:t>
      </w:r>
      <w:r w:rsidR="00FB2638" w:rsidRPr="00D62498">
        <w:rPr>
          <w:rFonts w:ascii="微軟正黑體" w:eastAsia="微軟正黑體" w:hAnsi="微軟正黑體"/>
          <w:szCs w:val="24"/>
        </w:rPr>
        <w:t>。</w:t>
      </w:r>
      <w:proofErr w:type="spellStart"/>
      <w:r w:rsidR="007852C0" w:rsidRPr="00D62498">
        <w:rPr>
          <w:rFonts w:ascii="微軟正黑體" w:eastAsia="微軟正黑體" w:hAnsi="微軟正黑體" w:hint="eastAsia"/>
          <w:szCs w:val="24"/>
        </w:rPr>
        <w:t>Treacher</w:t>
      </w:r>
      <w:proofErr w:type="spellEnd"/>
      <w:r w:rsidR="007852C0" w:rsidRPr="00D62498">
        <w:rPr>
          <w:rFonts w:ascii="微軟正黑體" w:eastAsia="微軟正黑體" w:hAnsi="微軟正黑體" w:hint="eastAsia"/>
          <w:szCs w:val="24"/>
        </w:rPr>
        <w:t xml:space="preserve"> Collins氏症候群是一種先天性臉頰骨及</w:t>
      </w:r>
      <w:proofErr w:type="gramStart"/>
      <w:r w:rsidR="007852C0" w:rsidRPr="00D62498">
        <w:rPr>
          <w:rFonts w:ascii="微軟正黑體" w:eastAsia="微軟正黑體" w:hAnsi="微軟正黑體" w:hint="eastAsia"/>
          <w:szCs w:val="24"/>
        </w:rPr>
        <w:t>下頷骨發育</w:t>
      </w:r>
      <w:proofErr w:type="gramEnd"/>
      <w:r w:rsidR="007852C0" w:rsidRPr="00D62498">
        <w:rPr>
          <w:rFonts w:ascii="微軟正黑體" w:eastAsia="微軟正黑體" w:hAnsi="微軟正黑體" w:hint="eastAsia"/>
          <w:szCs w:val="24"/>
        </w:rPr>
        <w:t>不全的疾病，患者臉部外觀較特殊、呼吸道較狹小、擁有較小的外耳並伴隨聽力缺損</w:t>
      </w:r>
      <w:r w:rsidR="00151DEE" w:rsidRPr="00D62498">
        <w:rPr>
          <w:rFonts w:ascii="微軟正黑體" w:eastAsia="微軟正黑體" w:hAnsi="微軟正黑體" w:hint="eastAsia"/>
          <w:szCs w:val="24"/>
        </w:rPr>
        <w:t>，榆</w:t>
      </w:r>
      <w:proofErr w:type="gramStart"/>
      <w:r w:rsidR="00151DEE" w:rsidRPr="00D62498">
        <w:rPr>
          <w:rFonts w:ascii="微軟正黑體" w:eastAsia="微軟正黑體" w:hAnsi="微軟正黑體" w:hint="eastAsia"/>
          <w:szCs w:val="24"/>
        </w:rPr>
        <w:t>婷</w:t>
      </w:r>
      <w:proofErr w:type="gramEnd"/>
      <w:r w:rsidR="007852C0" w:rsidRPr="00D62498">
        <w:rPr>
          <w:rFonts w:ascii="微軟正黑體" w:eastAsia="微軟正黑體" w:hAnsi="微軟正黑體" w:hint="eastAsia"/>
          <w:szCs w:val="24"/>
        </w:rPr>
        <w:t>雖然聽力問題大多時候可以透過助聽器改善，但因為氣切，造成她發出的聲音仍有氣音，影響溝通。</w:t>
      </w:r>
    </w:p>
    <w:p w:rsidR="007852C0" w:rsidRPr="00D62498" w:rsidRDefault="00A921C8" w:rsidP="00D62498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62498">
        <w:rPr>
          <w:rFonts w:ascii="微軟正黑體" w:eastAsia="微軟正黑體" w:hAnsi="微軟正黑體" w:hint="eastAsia"/>
          <w:szCs w:val="24"/>
        </w:rPr>
        <w:t>從</w:t>
      </w:r>
      <w:r w:rsidR="007852C0" w:rsidRPr="00D62498">
        <w:rPr>
          <w:rFonts w:ascii="微軟正黑體" w:eastAsia="微軟正黑體" w:hAnsi="微軟正黑體" w:hint="eastAsia"/>
          <w:szCs w:val="24"/>
        </w:rPr>
        <w:t>小</w:t>
      </w:r>
      <w:r w:rsidRPr="00D62498">
        <w:rPr>
          <w:rFonts w:ascii="微軟正黑體" w:eastAsia="微軟正黑體" w:hAnsi="微軟正黑體" w:hint="eastAsia"/>
          <w:szCs w:val="24"/>
        </w:rPr>
        <w:t>就知道自己</w:t>
      </w:r>
      <w:proofErr w:type="gramStart"/>
      <w:r w:rsidRPr="00D62498">
        <w:rPr>
          <w:rFonts w:ascii="微軟正黑體" w:eastAsia="微軟正黑體" w:hAnsi="微軟正黑體" w:hint="eastAsia"/>
          <w:szCs w:val="24"/>
        </w:rPr>
        <w:t>罹</w:t>
      </w:r>
      <w:proofErr w:type="gramEnd"/>
      <w:r w:rsidRPr="00D62498">
        <w:rPr>
          <w:rFonts w:ascii="微軟正黑體" w:eastAsia="微軟正黑體" w:hAnsi="微軟正黑體" w:hint="eastAsia"/>
          <w:szCs w:val="24"/>
        </w:rPr>
        <w:t>患</w:t>
      </w:r>
      <w:r w:rsidR="007852C0" w:rsidRPr="00D62498">
        <w:rPr>
          <w:rFonts w:ascii="微軟正黑體" w:eastAsia="微軟正黑體" w:hAnsi="微軟正黑體" w:hint="eastAsia"/>
          <w:szCs w:val="24"/>
        </w:rPr>
        <w:t>罕見疾病，榆</w:t>
      </w:r>
      <w:proofErr w:type="gramStart"/>
      <w:r w:rsidR="007852C0" w:rsidRPr="00D62498">
        <w:rPr>
          <w:rFonts w:ascii="微軟正黑體" w:eastAsia="微軟正黑體" w:hAnsi="微軟正黑體" w:hint="eastAsia"/>
          <w:szCs w:val="24"/>
        </w:rPr>
        <w:t>婷</w:t>
      </w:r>
      <w:proofErr w:type="gramEnd"/>
      <w:r w:rsidR="007852C0" w:rsidRPr="00D62498">
        <w:rPr>
          <w:rFonts w:ascii="微軟正黑體" w:eastAsia="微軟正黑體" w:hAnsi="微軟正黑體" w:hint="eastAsia"/>
          <w:szCs w:val="24"/>
        </w:rPr>
        <w:t>其實不太敢和人對話，</w:t>
      </w:r>
      <w:r w:rsidRPr="00D62498">
        <w:rPr>
          <w:rFonts w:ascii="微軟正黑體" w:eastAsia="微軟正黑體" w:hAnsi="微軟正黑體" w:hint="eastAsia"/>
          <w:szCs w:val="24"/>
        </w:rPr>
        <w:t>直到高一慢慢認識疾病後才比較正向的看待人生</w:t>
      </w:r>
      <w:r w:rsidR="00703340" w:rsidRPr="00D62498">
        <w:rPr>
          <w:rFonts w:ascii="微軟正黑體" w:eastAsia="微軟正黑體" w:hAnsi="微軟正黑體" w:hint="eastAsia"/>
          <w:szCs w:val="24"/>
        </w:rPr>
        <w:t>。</w:t>
      </w:r>
      <w:r w:rsidRPr="00D62498">
        <w:rPr>
          <w:rFonts w:ascii="微軟正黑體" w:eastAsia="微軟正黑體" w:hAnsi="微軟正黑體" w:hint="eastAsia"/>
          <w:szCs w:val="24"/>
        </w:rPr>
        <w:t>她以自己的疾病寫了一篇小論文，沒想到得到</w:t>
      </w:r>
      <w:r w:rsidR="00703340" w:rsidRPr="00D62498">
        <w:rPr>
          <w:rFonts w:ascii="微軟正黑體" w:eastAsia="微軟正黑體" w:hAnsi="微軟正黑體" w:hint="eastAsia"/>
          <w:szCs w:val="24"/>
        </w:rPr>
        <w:t>全國</w:t>
      </w:r>
      <w:r w:rsidRPr="00D62498">
        <w:rPr>
          <w:rFonts w:ascii="微軟正黑體" w:eastAsia="微軟正黑體" w:hAnsi="微軟正黑體" w:hint="eastAsia"/>
          <w:szCs w:val="24"/>
        </w:rPr>
        <w:t>特優，從這時候開始她</w:t>
      </w:r>
      <w:r w:rsidR="00CE64B7" w:rsidRPr="00D62498">
        <w:rPr>
          <w:rFonts w:ascii="微軟正黑體" w:eastAsia="微軟正黑體" w:hAnsi="微軟正黑體" w:hint="eastAsia"/>
          <w:szCs w:val="24"/>
        </w:rPr>
        <w:t>才</w:t>
      </w:r>
      <w:r w:rsidRPr="00D62498">
        <w:rPr>
          <w:rFonts w:ascii="微軟正黑體" w:eastAsia="微軟正黑體" w:hAnsi="微軟正黑體" w:hint="eastAsia"/>
          <w:szCs w:val="24"/>
        </w:rPr>
        <w:t>發掘自己的長才，逐漸建立起自信心。</w:t>
      </w:r>
    </w:p>
    <w:p w:rsidR="00A921C8" w:rsidRPr="00D62498" w:rsidRDefault="00A921C8" w:rsidP="00D62498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A921C8" w:rsidRPr="00D62498" w:rsidRDefault="002B12F0" w:rsidP="00D62498">
      <w:pPr>
        <w:spacing w:line="0" w:lineRule="atLeast"/>
        <w:rPr>
          <w:rFonts w:ascii="微軟正黑體" w:eastAsia="微軟正黑體" w:hAnsi="微軟正黑體"/>
          <w:szCs w:val="24"/>
        </w:rPr>
      </w:pPr>
      <w:r w:rsidRPr="00D62498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03C171" wp14:editId="2620E3A5">
            <wp:simplePos x="0" y="0"/>
            <wp:positionH relativeFrom="margin">
              <wp:posOffset>3524250</wp:posOffset>
            </wp:positionH>
            <wp:positionV relativeFrom="margin">
              <wp:posOffset>4680585</wp:posOffset>
            </wp:positionV>
            <wp:extent cx="1748790" cy="2357120"/>
            <wp:effectExtent l="0" t="0" r="381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榆婷-生活照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8"/>
                    <a:stretch/>
                  </pic:blipFill>
                  <pic:spPr bwMode="auto">
                    <a:xfrm>
                      <a:off x="0" y="0"/>
                      <a:ext cx="1748790" cy="235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21C8" w:rsidRPr="00D62498">
        <w:rPr>
          <w:rFonts w:ascii="微軟正黑體" w:eastAsia="微軟正黑體" w:hAnsi="微軟正黑體" w:hint="eastAsia"/>
          <w:szCs w:val="24"/>
        </w:rPr>
        <w:t>之後，她的</w:t>
      </w:r>
      <w:r w:rsidR="00A921C8" w:rsidRPr="00D62498">
        <w:rPr>
          <w:rFonts w:ascii="微軟正黑體" w:eastAsia="微軟正黑體" w:hAnsi="微軟正黑體"/>
          <w:szCs w:val="24"/>
        </w:rPr>
        <w:t>美術作品拿下全國優勝，</w:t>
      </w:r>
      <w:r w:rsidR="00703340" w:rsidRPr="00D62498">
        <w:rPr>
          <w:rFonts w:ascii="微軟正黑體" w:eastAsia="微軟正黑體" w:hAnsi="微軟正黑體" w:hint="eastAsia"/>
          <w:szCs w:val="24"/>
        </w:rPr>
        <w:t>加強了她發展課外才藝的興趣。她學</w:t>
      </w:r>
      <w:r w:rsidR="00A921C8" w:rsidRPr="00D62498">
        <w:rPr>
          <w:rFonts w:ascii="微軟正黑體" w:eastAsia="微軟正黑體" w:hAnsi="微軟正黑體"/>
          <w:szCs w:val="24"/>
        </w:rPr>
        <w:t>書法</w:t>
      </w:r>
      <w:r w:rsidR="00703340" w:rsidRPr="00D62498">
        <w:rPr>
          <w:rFonts w:ascii="微軟正黑體" w:eastAsia="微軟正黑體" w:hAnsi="微軟正黑體" w:hint="eastAsia"/>
          <w:szCs w:val="24"/>
        </w:rPr>
        <w:t>、彈</w:t>
      </w:r>
      <w:r w:rsidR="00A921C8" w:rsidRPr="00D62498">
        <w:rPr>
          <w:rFonts w:ascii="微軟正黑體" w:eastAsia="微軟正黑體" w:hAnsi="微軟正黑體"/>
          <w:szCs w:val="24"/>
        </w:rPr>
        <w:t>鋼琴</w:t>
      </w:r>
      <w:r w:rsidR="00A921C8" w:rsidRPr="00D62498">
        <w:rPr>
          <w:rFonts w:ascii="微軟正黑體" w:eastAsia="微軟正黑體" w:hAnsi="微軟正黑體" w:hint="eastAsia"/>
          <w:szCs w:val="24"/>
        </w:rPr>
        <w:t>，</w:t>
      </w:r>
      <w:r w:rsidR="00703340" w:rsidRPr="00D62498">
        <w:rPr>
          <w:rFonts w:ascii="微軟正黑體" w:eastAsia="微軟正黑體" w:hAnsi="微軟正黑體" w:hint="eastAsia"/>
          <w:szCs w:val="24"/>
        </w:rPr>
        <w:t>無形之中</w:t>
      </w:r>
      <w:r w:rsidR="00A921C8" w:rsidRPr="00D62498">
        <w:rPr>
          <w:rFonts w:ascii="微軟正黑體" w:eastAsia="微軟正黑體" w:hAnsi="微軟正黑體" w:hint="eastAsia"/>
          <w:szCs w:val="24"/>
        </w:rPr>
        <w:t>營造</w:t>
      </w:r>
      <w:r w:rsidR="00703340" w:rsidRPr="00D62498">
        <w:rPr>
          <w:rFonts w:ascii="微軟正黑體" w:eastAsia="微軟正黑體" w:hAnsi="微軟正黑體" w:hint="eastAsia"/>
          <w:szCs w:val="24"/>
        </w:rPr>
        <w:t>出</w:t>
      </w:r>
      <w:r w:rsidR="00A921C8" w:rsidRPr="00D62498">
        <w:rPr>
          <w:rFonts w:ascii="微軟正黑體" w:eastAsia="微軟正黑體" w:hAnsi="微軟正黑體" w:hint="eastAsia"/>
          <w:szCs w:val="24"/>
        </w:rPr>
        <w:t>獨特的品味和</w:t>
      </w:r>
      <w:r w:rsidR="00A921C8" w:rsidRPr="00D62498">
        <w:rPr>
          <w:rFonts w:ascii="微軟正黑體" w:eastAsia="微軟正黑體" w:hAnsi="微軟正黑體"/>
          <w:szCs w:val="24"/>
        </w:rPr>
        <w:t>藝術才華</w:t>
      </w:r>
      <w:r w:rsidR="00A921C8" w:rsidRPr="00D62498">
        <w:rPr>
          <w:rFonts w:ascii="微軟正黑體" w:eastAsia="微軟正黑體" w:hAnsi="微軟正黑體" w:hint="eastAsia"/>
          <w:szCs w:val="24"/>
        </w:rPr>
        <w:t>，連</w:t>
      </w:r>
      <w:r w:rsidR="00A921C8" w:rsidRPr="00D62498">
        <w:rPr>
          <w:rFonts w:ascii="微軟正黑體" w:eastAsia="微軟正黑體" w:hAnsi="微軟正黑體"/>
          <w:szCs w:val="24"/>
        </w:rPr>
        <w:t>老師</w:t>
      </w:r>
      <w:r w:rsidR="00A921C8" w:rsidRPr="00D62498">
        <w:rPr>
          <w:rFonts w:ascii="微軟正黑體" w:eastAsia="微軟正黑體" w:hAnsi="微軟正黑體" w:hint="eastAsia"/>
          <w:szCs w:val="24"/>
        </w:rPr>
        <w:t>都</w:t>
      </w:r>
      <w:r w:rsidR="00A921C8" w:rsidRPr="00D62498">
        <w:rPr>
          <w:rFonts w:ascii="微軟正黑體" w:eastAsia="微軟正黑體" w:hAnsi="微軟正黑體"/>
          <w:szCs w:val="24"/>
        </w:rPr>
        <w:t>形容榆</w:t>
      </w:r>
      <w:proofErr w:type="gramStart"/>
      <w:r w:rsidR="00A921C8" w:rsidRPr="00D62498">
        <w:rPr>
          <w:rFonts w:ascii="微軟正黑體" w:eastAsia="微軟正黑體" w:hAnsi="微軟正黑體"/>
          <w:szCs w:val="24"/>
        </w:rPr>
        <w:t>婷</w:t>
      </w:r>
      <w:proofErr w:type="gramEnd"/>
      <w:r w:rsidR="00A921C8" w:rsidRPr="00D62498">
        <w:rPr>
          <w:rFonts w:ascii="微軟正黑體" w:eastAsia="微軟正黑體" w:hAnsi="微軟正黑體"/>
          <w:szCs w:val="24"/>
        </w:rPr>
        <w:t>舉手投足間頗有古典風範。</w:t>
      </w:r>
    </w:p>
    <w:p w:rsidR="00A921C8" w:rsidRPr="00D62498" w:rsidRDefault="00A921C8" w:rsidP="00D62498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774CEB" w:rsidRPr="00D62498" w:rsidRDefault="00774CEB" w:rsidP="00D62498">
      <w:pPr>
        <w:spacing w:line="0" w:lineRule="atLeast"/>
        <w:rPr>
          <w:rFonts w:ascii="微軟正黑體" w:eastAsia="微軟正黑體" w:hAnsi="微軟正黑體"/>
          <w:szCs w:val="24"/>
        </w:rPr>
      </w:pPr>
      <w:proofErr w:type="gramStart"/>
      <w:r w:rsidRPr="00D62498">
        <w:rPr>
          <w:rFonts w:ascii="微軟正黑體" w:eastAsia="微軟正黑體" w:hAnsi="微軟正黑體"/>
          <w:szCs w:val="24"/>
        </w:rPr>
        <w:t>在玩風日</w:t>
      </w:r>
      <w:proofErr w:type="gramEnd"/>
      <w:r w:rsidRPr="00D62498">
        <w:rPr>
          <w:rFonts w:ascii="微軟正黑體" w:eastAsia="微軟正黑體" w:hAnsi="微軟正黑體"/>
          <w:szCs w:val="24"/>
        </w:rPr>
        <w:t>盛的時代，榆</w:t>
      </w:r>
      <w:proofErr w:type="gramStart"/>
      <w:r w:rsidRPr="00D62498">
        <w:rPr>
          <w:rFonts w:ascii="微軟正黑體" w:eastAsia="微軟正黑體" w:hAnsi="微軟正黑體"/>
          <w:szCs w:val="24"/>
        </w:rPr>
        <w:t>婷</w:t>
      </w:r>
      <w:proofErr w:type="gramEnd"/>
      <w:r w:rsidRPr="00D62498">
        <w:rPr>
          <w:rFonts w:ascii="微軟正黑體" w:eastAsia="微軟正黑體" w:hAnsi="微軟正黑體"/>
          <w:szCs w:val="24"/>
        </w:rPr>
        <w:t>始終專注於知識版圖的打造</w:t>
      </w:r>
      <w:r w:rsidR="00A921C8" w:rsidRPr="00D62498">
        <w:rPr>
          <w:rFonts w:ascii="微軟正黑體" w:eastAsia="微軟正黑體" w:hAnsi="微軟正黑體" w:hint="eastAsia"/>
          <w:szCs w:val="24"/>
        </w:rPr>
        <w:t>，各項學科都很</w:t>
      </w:r>
      <w:r w:rsidR="00151DEE" w:rsidRPr="00D62498">
        <w:rPr>
          <w:rFonts w:ascii="微軟正黑體" w:eastAsia="微軟正黑體" w:hAnsi="微軟正黑體"/>
          <w:szCs w:val="24"/>
        </w:rPr>
        <w:t>努力</w:t>
      </w:r>
      <w:r w:rsidR="00151DEE" w:rsidRPr="00D62498">
        <w:rPr>
          <w:rFonts w:ascii="微軟正黑體" w:eastAsia="微軟正黑體" w:hAnsi="微軟正黑體" w:hint="eastAsia"/>
          <w:szCs w:val="24"/>
        </w:rPr>
        <w:t>達到</w:t>
      </w:r>
      <w:r w:rsidR="00151DEE" w:rsidRPr="00D62498">
        <w:rPr>
          <w:rFonts w:ascii="微軟正黑體" w:eastAsia="微軟正黑體" w:hAnsi="微軟正黑體"/>
          <w:szCs w:val="24"/>
        </w:rPr>
        <w:t>一定的</w:t>
      </w:r>
      <w:r w:rsidR="00151DEE" w:rsidRPr="00D62498">
        <w:rPr>
          <w:rFonts w:ascii="微軟正黑體" w:eastAsia="微軟正黑體" w:hAnsi="微軟正黑體" w:hint="eastAsia"/>
          <w:szCs w:val="24"/>
        </w:rPr>
        <w:t>目標</w:t>
      </w:r>
      <w:r w:rsidR="00A921C8" w:rsidRPr="00D62498">
        <w:rPr>
          <w:rFonts w:ascii="微軟正黑體" w:eastAsia="微軟正黑體" w:hAnsi="微軟正黑體" w:hint="eastAsia"/>
          <w:szCs w:val="24"/>
        </w:rPr>
        <w:t>，</w:t>
      </w:r>
      <w:r w:rsidR="00703340" w:rsidRPr="00D62498">
        <w:rPr>
          <w:rFonts w:ascii="微軟正黑體" w:eastAsia="微軟正黑體" w:hAnsi="微軟正黑體" w:hint="eastAsia"/>
          <w:szCs w:val="24"/>
        </w:rPr>
        <w:t>憑藉努力她</w:t>
      </w:r>
      <w:r w:rsidR="00A921C8" w:rsidRPr="00D62498">
        <w:rPr>
          <w:rFonts w:ascii="微軟正黑體" w:eastAsia="微軟正黑體" w:hAnsi="微軟正黑體" w:hint="eastAsia"/>
          <w:szCs w:val="24"/>
        </w:rPr>
        <w:t>考上心中所愛</w:t>
      </w:r>
      <w:proofErr w:type="gramStart"/>
      <w:r w:rsidR="00A921C8" w:rsidRPr="00D62498">
        <w:rPr>
          <w:rFonts w:ascii="微軟正黑體" w:eastAsia="微軟正黑體" w:hAnsi="微軟正黑體"/>
          <w:szCs w:val="24"/>
        </w:rPr>
        <w:t>—</w:t>
      </w:r>
      <w:proofErr w:type="gramEnd"/>
      <w:r w:rsidR="00A921C8" w:rsidRPr="00D62498">
        <w:rPr>
          <w:rFonts w:ascii="微軟正黑體" w:eastAsia="微軟正黑體" w:hAnsi="微軟正黑體" w:hint="eastAsia"/>
          <w:szCs w:val="24"/>
        </w:rPr>
        <w:t>台大歷史系</w:t>
      </w:r>
      <w:r w:rsidRPr="00D62498">
        <w:rPr>
          <w:rFonts w:ascii="微軟正黑體" w:eastAsia="微軟正黑體" w:hAnsi="微軟正黑體"/>
          <w:szCs w:val="24"/>
        </w:rPr>
        <w:t>。</w:t>
      </w:r>
      <w:r w:rsidR="00703340" w:rsidRPr="00D62498">
        <w:rPr>
          <w:rFonts w:ascii="微軟正黑體" w:eastAsia="微軟正黑體" w:hAnsi="微軟正黑體" w:hint="eastAsia"/>
          <w:szCs w:val="24"/>
        </w:rPr>
        <w:t>選擇</w:t>
      </w:r>
      <w:r w:rsidR="00A921C8" w:rsidRPr="00D62498">
        <w:rPr>
          <w:rFonts w:ascii="微軟正黑體" w:eastAsia="微軟正黑體" w:hAnsi="微軟正黑體" w:hint="eastAsia"/>
          <w:szCs w:val="24"/>
        </w:rPr>
        <w:t>歷史系的契機是因為</w:t>
      </w:r>
      <w:r w:rsidR="00703340" w:rsidRPr="00D62498">
        <w:rPr>
          <w:rFonts w:ascii="微軟正黑體" w:eastAsia="微軟正黑體" w:hAnsi="微軟正黑體" w:hint="eastAsia"/>
          <w:szCs w:val="24"/>
        </w:rPr>
        <w:t>她</w:t>
      </w:r>
      <w:r w:rsidR="00A921C8" w:rsidRPr="00D62498">
        <w:rPr>
          <w:rFonts w:ascii="微軟正黑體" w:eastAsia="微軟正黑體" w:hAnsi="微軟正黑體" w:hint="eastAsia"/>
          <w:szCs w:val="24"/>
        </w:rPr>
        <w:t>想了解過去與現代的關聯，她想研究體質人類學中的某個特定領域，如法醫人類學或考古學，</w:t>
      </w:r>
      <w:r w:rsidR="007C4E2A" w:rsidRPr="00D62498">
        <w:rPr>
          <w:rFonts w:ascii="微軟正黑體" w:eastAsia="微軟正黑體" w:hAnsi="微軟正黑體" w:hint="eastAsia"/>
          <w:szCs w:val="24"/>
        </w:rPr>
        <w:t>將</w:t>
      </w:r>
      <w:r w:rsidR="00A921C8" w:rsidRPr="00D62498">
        <w:rPr>
          <w:rFonts w:ascii="微軟正黑體" w:eastAsia="微軟正黑體" w:hAnsi="微軟正黑體" w:hint="eastAsia"/>
          <w:szCs w:val="24"/>
        </w:rPr>
        <w:t>來</w:t>
      </w:r>
      <w:r w:rsidR="00151DEE" w:rsidRPr="00D62498">
        <w:rPr>
          <w:rFonts w:ascii="微軟正黑體" w:eastAsia="微軟正黑體" w:hAnsi="微軟正黑體" w:hint="eastAsia"/>
          <w:szCs w:val="24"/>
        </w:rPr>
        <w:t>也</w:t>
      </w:r>
      <w:r w:rsidR="00A921C8" w:rsidRPr="00D62498">
        <w:rPr>
          <w:rFonts w:ascii="微軟正黑體" w:eastAsia="微軟正黑體" w:hAnsi="微軟正黑體" w:hint="eastAsia"/>
          <w:szCs w:val="24"/>
        </w:rPr>
        <w:t>想在相關領域工作。</w:t>
      </w:r>
    </w:p>
    <w:p w:rsidR="00774CEB" w:rsidRPr="00D62498" w:rsidRDefault="00774CEB" w:rsidP="00D62498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774CEB" w:rsidRPr="00D62498" w:rsidRDefault="00703340" w:rsidP="00D62498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62498">
        <w:rPr>
          <w:rFonts w:ascii="微軟正黑體" w:eastAsia="微軟正黑體" w:hAnsi="微軟正黑體" w:hint="eastAsia"/>
          <w:szCs w:val="24"/>
        </w:rPr>
        <w:t>不似一般的大</w:t>
      </w:r>
      <w:proofErr w:type="gramStart"/>
      <w:r w:rsidRPr="00D62498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D62498">
        <w:rPr>
          <w:rFonts w:ascii="微軟正黑體" w:eastAsia="微軟正黑體" w:hAnsi="微軟正黑體" w:hint="eastAsia"/>
          <w:szCs w:val="24"/>
        </w:rPr>
        <w:t>新鮮人，榆</w:t>
      </w:r>
      <w:proofErr w:type="gramStart"/>
      <w:r w:rsidRPr="00D62498">
        <w:rPr>
          <w:rFonts w:ascii="微軟正黑體" w:eastAsia="微軟正黑體" w:hAnsi="微軟正黑體" w:hint="eastAsia"/>
          <w:szCs w:val="24"/>
        </w:rPr>
        <w:t>婷</w:t>
      </w:r>
      <w:proofErr w:type="gramEnd"/>
      <w:r w:rsidR="00933CFD" w:rsidRPr="00D62498">
        <w:rPr>
          <w:rFonts w:ascii="微軟正黑體" w:eastAsia="微軟正黑體" w:hAnsi="微軟正黑體" w:hint="eastAsia"/>
          <w:szCs w:val="24"/>
        </w:rPr>
        <w:t>已經規劃好未來的路要怎麼走，</w:t>
      </w:r>
      <w:r w:rsidRPr="00D62498">
        <w:rPr>
          <w:rFonts w:ascii="微軟正黑體" w:eastAsia="微軟正黑體" w:hAnsi="微軟正黑體" w:hint="eastAsia"/>
          <w:szCs w:val="24"/>
        </w:rPr>
        <w:t>她</w:t>
      </w:r>
      <w:r w:rsidR="007C4E2A" w:rsidRPr="00D62498">
        <w:rPr>
          <w:rFonts w:ascii="微軟正黑體" w:eastAsia="微軟正黑體" w:hAnsi="微軟正黑體" w:hint="eastAsia"/>
          <w:szCs w:val="24"/>
        </w:rPr>
        <w:t>有</w:t>
      </w:r>
      <w:r w:rsidRPr="00D62498">
        <w:rPr>
          <w:rFonts w:ascii="微軟正黑體" w:eastAsia="微軟正黑體" w:hAnsi="微軟正黑體" w:hint="eastAsia"/>
          <w:szCs w:val="24"/>
        </w:rPr>
        <w:t>遠見也很有</w:t>
      </w:r>
      <w:r w:rsidR="007C4E2A" w:rsidRPr="00D62498">
        <w:rPr>
          <w:rFonts w:ascii="微軟正黑體" w:eastAsia="微軟正黑體" w:hAnsi="微軟正黑體" w:hint="eastAsia"/>
          <w:szCs w:val="24"/>
        </w:rPr>
        <w:t>志氣，她說：「我想要踏出</w:t>
      </w:r>
      <w:proofErr w:type="gramStart"/>
      <w:r w:rsidR="007C4E2A" w:rsidRPr="00D62498">
        <w:rPr>
          <w:rFonts w:ascii="微軟正黑體" w:eastAsia="微軟正黑體" w:hAnsi="微軟正黑體" w:hint="eastAsia"/>
          <w:szCs w:val="24"/>
        </w:rPr>
        <w:t>舒適圈</w:t>
      </w:r>
      <w:proofErr w:type="gramEnd"/>
      <w:r w:rsidR="007C4E2A" w:rsidRPr="00D62498">
        <w:rPr>
          <w:rFonts w:ascii="微軟正黑體" w:eastAsia="微軟正黑體" w:hAnsi="微軟正黑體" w:hint="eastAsia"/>
          <w:szCs w:val="24"/>
        </w:rPr>
        <w:t>，學習更完整的知識！」</w:t>
      </w:r>
      <w:r w:rsidR="00933CFD" w:rsidRPr="00D62498">
        <w:rPr>
          <w:rFonts w:ascii="微軟正黑體" w:eastAsia="微軟正黑體" w:hAnsi="微軟正黑體" w:hint="eastAsia"/>
          <w:szCs w:val="24"/>
        </w:rPr>
        <w:t>以出國深造為目標，</w:t>
      </w:r>
      <w:r w:rsidR="007C4E2A" w:rsidRPr="00D62498">
        <w:rPr>
          <w:rFonts w:ascii="微軟正黑體" w:eastAsia="微軟正黑體" w:hAnsi="微軟正黑體" w:hint="eastAsia"/>
          <w:szCs w:val="24"/>
        </w:rPr>
        <w:t>現在的她</w:t>
      </w:r>
      <w:r w:rsidR="00151DEE" w:rsidRPr="00D62498">
        <w:rPr>
          <w:rFonts w:ascii="微軟正黑體" w:eastAsia="微軟正黑體" w:hAnsi="微軟正黑體" w:hint="eastAsia"/>
          <w:szCs w:val="24"/>
        </w:rPr>
        <w:t>努力</w:t>
      </w:r>
      <w:r w:rsidR="00774CEB" w:rsidRPr="00D62498">
        <w:rPr>
          <w:rFonts w:ascii="微軟正黑體" w:eastAsia="微軟正黑體" w:hAnsi="微軟正黑體"/>
          <w:szCs w:val="24"/>
        </w:rPr>
        <w:t>修習西班牙文、準備托福考試，</w:t>
      </w:r>
      <w:r w:rsidR="007C4E2A" w:rsidRPr="00D62498">
        <w:rPr>
          <w:rFonts w:ascii="微軟正黑體" w:eastAsia="微軟正黑體" w:hAnsi="微軟正黑體" w:hint="eastAsia"/>
          <w:szCs w:val="24"/>
        </w:rPr>
        <w:t>希望</w:t>
      </w:r>
      <w:r w:rsidR="00774CEB" w:rsidRPr="00D62498">
        <w:rPr>
          <w:rFonts w:ascii="微軟正黑體" w:eastAsia="微軟正黑體" w:hAnsi="微軟正黑體"/>
          <w:szCs w:val="24"/>
        </w:rPr>
        <w:t>能</w:t>
      </w:r>
      <w:r w:rsidR="007C4E2A" w:rsidRPr="00D62498">
        <w:rPr>
          <w:rFonts w:ascii="微軟正黑體" w:eastAsia="微軟正黑體" w:hAnsi="微軟正黑體" w:hint="eastAsia"/>
          <w:szCs w:val="24"/>
        </w:rPr>
        <w:t>先</w:t>
      </w:r>
      <w:r w:rsidR="00774CEB" w:rsidRPr="00D62498">
        <w:rPr>
          <w:rFonts w:ascii="微軟正黑體" w:eastAsia="微軟正黑體" w:hAnsi="微軟正黑體"/>
          <w:szCs w:val="24"/>
        </w:rPr>
        <w:t>到威斯康辛大學當交換學生一年。</w:t>
      </w:r>
      <w:r w:rsidR="007C4E2A" w:rsidRPr="00D62498">
        <w:rPr>
          <w:rFonts w:ascii="微軟正黑體" w:eastAsia="微軟正黑體" w:hAnsi="微軟正黑體" w:hint="eastAsia"/>
          <w:szCs w:val="24"/>
        </w:rPr>
        <w:t>四年之後，</w:t>
      </w:r>
      <w:r w:rsidR="007C4E2A" w:rsidRPr="00D62498">
        <w:rPr>
          <w:rFonts w:ascii="微軟正黑體" w:eastAsia="微軟正黑體" w:hAnsi="微軟正黑體"/>
          <w:szCs w:val="24"/>
        </w:rPr>
        <w:t>她</w:t>
      </w:r>
      <w:r w:rsidR="007C4E2A" w:rsidRPr="00D62498">
        <w:rPr>
          <w:rFonts w:ascii="微軟正黑體" w:eastAsia="微軟正黑體" w:hAnsi="微軟正黑體" w:hint="eastAsia"/>
          <w:szCs w:val="24"/>
        </w:rPr>
        <w:t>期待</w:t>
      </w:r>
      <w:r w:rsidR="00774CEB" w:rsidRPr="00D62498">
        <w:rPr>
          <w:rFonts w:ascii="微軟正黑體" w:eastAsia="微軟正黑體" w:hAnsi="微軟正黑體"/>
          <w:szCs w:val="24"/>
        </w:rPr>
        <w:t>能到加州大學(UCB)攻讀考古學研究所</w:t>
      </w:r>
      <w:r w:rsidR="007C4E2A" w:rsidRPr="00D62498">
        <w:rPr>
          <w:rFonts w:ascii="微軟正黑體" w:eastAsia="微軟正黑體" w:hAnsi="微軟正黑體" w:hint="eastAsia"/>
          <w:szCs w:val="24"/>
        </w:rPr>
        <w:t>，豐富自己的視野也充實自己的人生</w:t>
      </w:r>
      <w:r w:rsidR="00774CEB" w:rsidRPr="00D62498">
        <w:rPr>
          <w:rFonts w:ascii="微軟正黑體" w:eastAsia="微軟正黑體" w:hAnsi="微軟正黑體"/>
          <w:szCs w:val="24"/>
        </w:rPr>
        <w:t>。</w:t>
      </w:r>
    </w:p>
    <w:p w:rsidR="00933CFD" w:rsidRPr="00D62498" w:rsidRDefault="00933CFD" w:rsidP="00D62498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774CEB" w:rsidRPr="00D62498" w:rsidRDefault="00FC0191" w:rsidP="00D62498">
      <w:pPr>
        <w:spacing w:line="0" w:lineRule="atLeast"/>
        <w:rPr>
          <w:rFonts w:ascii="微軟正黑體" w:eastAsia="微軟正黑體" w:hAnsi="微軟正黑體"/>
          <w:sz w:val="28"/>
        </w:rPr>
      </w:pPr>
      <w:r w:rsidRPr="00D62498">
        <w:rPr>
          <w:rFonts w:ascii="微軟正黑體" w:eastAsia="微軟正黑體" w:hAnsi="微軟正黑體" w:hint="eastAsia"/>
          <w:szCs w:val="24"/>
        </w:rPr>
        <w:t>榆</w:t>
      </w:r>
      <w:proofErr w:type="gramStart"/>
      <w:r w:rsidRPr="00D62498">
        <w:rPr>
          <w:rFonts w:ascii="微軟正黑體" w:eastAsia="微軟正黑體" w:hAnsi="微軟正黑體" w:hint="eastAsia"/>
          <w:szCs w:val="24"/>
        </w:rPr>
        <w:t>婷</w:t>
      </w:r>
      <w:proofErr w:type="gramEnd"/>
      <w:r w:rsidRPr="00D62498">
        <w:rPr>
          <w:rFonts w:ascii="微軟正黑體" w:eastAsia="微軟正黑體" w:hAnsi="微軟正黑體" w:hint="eastAsia"/>
          <w:szCs w:val="24"/>
        </w:rPr>
        <w:t>獲得本屆罕見疾病金榜題名獎學金，實至名歸，盼望她的人生觀能</w:t>
      </w:r>
      <w:r w:rsidR="00CE64B7" w:rsidRPr="00D62498">
        <w:rPr>
          <w:rFonts w:ascii="微軟正黑體" w:eastAsia="微軟正黑體" w:hAnsi="微軟正黑體" w:hint="eastAsia"/>
          <w:szCs w:val="24"/>
        </w:rPr>
        <w:t>成為</w:t>
      </w:r>
      <w:proofErr w:type="gramStart"/>
      <w:r w:rsidRPr="00D62498">
        <w:rPr>
          <w:rFonts w:ascii="微軟正黑體" w:eastAsia="微軟正黑體" w:hAnsi="微軟正黑體" w:hint="eastAsia"/>
          <w:szCs w:val="24"/>
        </w:rPr>
        <w:t>更多罕病</w:t>
      </w:r>
      <w:proofErr w:type="gramEnd"/>
      <w:r w:rsidRPr="00D62498">
        <w:rPr>
          <w:rFonts w:ascii="微軟正黑體" w:eastAsia="微軟正黑體" w:hAnsi="微軟正黑體" w:hint="eastAsia"/>
          <w:szCs w:val="24"/>
        </w:rPr>
        <w:t>學子學習的</w:t>
      </w:r>
      <w:r w:rsidR="00CE64B7" w:rsidRPr="00D62498">
        <w:rPr>
          <w:rFonts w:ascii="微軟正黑體" w:eastAsia="微軟正黑體" w:hAnsi="微軟正黑體" w:hint="eastAsia"/>
          <w:szCs w:val="24"/>
        </w:rPr>
        <w:t>模範</w:t>
      </w:r>
      <w:r w:rsidRPr="00D62498">
        <w:rPr>
          <w:rFonts w:ascii="微軟正黑體" w:eastAsia="微軟正黑體" w:hAnsi="微軟正黑體" w:hint="eastAsia"/>
          <w:szCs w:val="24"/>
        </w:rPr>
        <w:t>。</w:t>
      </w:r>
      <w:r w:rsidR="00774CEB" w:rsidRPr="00D62498">
        <w:rPr>
          <w:rFonts w:ascii="微軟正黑體" w:eastAsia="微軟正黑體" w:hAnsi="微軟正黑體"/>
          <w:sz w:val="28"/>
        </w:rPr>
        <w:br w:type="page"/>
      </w:r>
    </w:p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proofErr w:type="spellStart"/>
      <w:r w:rsidRPr="00D62498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lastRenderedPageBreak/>
        <w:t>Treacher</w:t>
      </w:r>
      <w:proofErr w:type="spellEnd"/>
      <w:r w:rsidRPr="00D62498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 xml:space="preserve"> Collins症候群</w:t>
      </w:r>
      <w:r w:rsidRPr="00D62498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 xml:space="preserve"> (</w:t>
      </w:r>
      <w:proofErr w:type="spellStart"/>
      <w:r w:rsidRPr="00D62498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>Treacher</w:t>
      </w:r>
      <w:proofErr w:type="spellEnd"/>
      <w:r w:rsidRPr="00D62498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 xml:space="preserve"> Collins </w:t>
      </w:r>
      <w:r w:rsidRPr="00D62498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>S</w:t>
      </w:r>
      <w:r w:rsidRPr="00D62498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>yndrome</w:t>
      </w:r>
      <w:r w:rsidRPr="00D62498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>)</w:t>
      </w:r>
    </w:p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ab/>
      </w:r>
      <w:proofErr w:type="spellStart"/>
      <w:r w:rsidRPr="00D62498">
        <w:rPr>
          <w:rFonts w:ascii="微軟正黑體" w:eastAsia="微軟正黑體" w:hAnsi="微軟正黑體" w:cstheme="minorBidi"/>
        </w:rPr>
        <w:t>Treacher</w:t>
      </w:r>
      <w:proofErr w:type="spellEnd"/>
      <w:r w:rsidRPr="00D62498">
        <w:rPr>
          <w:rFonts w:ascii="微軟正黑體" w:eastAsia="微軟正黑體" w:hAnsi="微軟正黑體" w:cstheme="minorBidi"/>
        </w:rPr>
        <w:t xml:space="preserve"> Collins症候群</w:t>
      </w:r>
      <w:r w:rsidRPr="00D62498">
        <w:rPr>
          <w:rFonts w:ascii="微軟正黑體" w:eastAsia="微軟正黑體" w:hAnsi="微軟正黑體" w:cstheme="minorBidi" w:hint="eastAsia"/>
        </w:rPr>
        <w:t>是一種先天性臉頰骨及</w:t>
      </w:r>
      <w:proofErr w:type="gramStart"/>
      <w:r w:rsidRPr="00D62498">
        <w:rPr>
          <w:rFonts w:ascii="微軟正黑體" w:eastAsia="微軟正黑體" w:hAnsi="微軟正黑體" w:cstheme="minorBidi" w:hint="eastAsia"/>
        </w:rPr>
        <w:t>下頷骨發育</w:t>
      </w:r>
      <w:proofErr w:type="gramEnd"/>
      <w:r w:rsidRPr="00D62498">
        <w:rPr>
          <w:rFonts w:ascii="微軟正黑體" w:eastAsia="微軟正黑體" w:hAnsi="微軟正黑體" w:cstheme="minorBidi" w:hint="eastAsia"/>
        </w:rPr>
        <w:t>不全疾病，又稱為「</w:t>
      </w:r>
      <w:proofErr w:type="gramStart"/>
      <w:r w:rsidRPr="00D62498">
        <w:rPr>
          <w:rFonts w:ascii="微軟正黑體" w:eastAsia="微軟正黑體" w:hAnsi="微軟正黑體" w:cstheme="minorBidi" w:hint="eastAsia"/>
        </w:rPr>
        <w:t>下頷骨顏面</w:t>
      </w:r>
      <w:proofErr w:type="gramEnd"/>
      <w:r w:rsidRPr="00D62498">
        <w:rPr>
          <w:rFonts w:ascii="微軟正黑體" w:eastAsia="微軟正黑體" w:hAnsi="微軟正黑體" w:cstheme="minorBidi" w:hint="eastAsia"/>
        </w:rPr>
        <w:t>發育不全」，是體染色體顯性遺傳疾病，病因為位於第五對染色體上的</w:t>
      </w:r>
      <w:r w:rsidRPr="00D62498">
        <w:rPr>
          <w:rFonts w:ascii="微軟正黑體" w:eastAsia="微軟正黑體" w:hAnsi="微軟正黑體" w:cstheme="minorBidi" w:hint="eastAsia"/>
          <w:i/>
        </w:rPr>
        <w:t>TCOF1</w:t>
      </w:r>
      <w:r w:rsidRPr="00D62498">
        <w:rPr>
          <w:rFonts w:ascii="微軟正黑體" w:eastAsia="微軟正黑體" w:hAnsi="微軟正黑體" w:cstheme="minorBidi" w:hint="eastAsia"/>
        </w:rPr>
        <w:t>基因發生缺陷所致；大部分患者為該基因偶發性突變而</w:t>
      </w:r>
      <w:proofErr w:type="gramStart"/>
      <w:r w:rsidRPr="00D62498">
        <w:rPr>
          <w:rFonts w:ascii="微軟正黑體" w:eastAsia="微軟正黑體" w:hAnsi="微軟正黑體" w:cstheme="minorBidi" w:hint="eastAsia"/>
        </w:rPr>
        <w:t>罹</w:t>
      </w:r>
      <w:proofErr w:type="gramEnd"/>
      <w:r w:rsidRPr="00D62498">
        <w:rPr>
          <w:rFonts w:ascii="微軟正黑體" w:eastAsia="微軟正黑體" w:hAnsi="微軟正黑體" w:cstheme="minorBidi" w:hint="eastAsia"/>
        </w:rPr>
        <w:t>病，另一部分患者具有家族史，意即遺傳自父母親其中一人之缺陷基因。疾病臨床症狀差異很大，許多成人患者症狀十分輕微不易診斷出來，待生育此病症</w:t>
      </w:r>
      <w:proofErr w:type="gramStart"/>
      <w:r w:rsidRPr="00D62498">
        <w:rPr>
          <w:rFonts w:ascii="微軟正黑體" w:eastAsia="微軟正黑體" w:hAnsi="微軟正黑體" w:cstheme="minorBidi" w:hint="eastAsia"/>
        </w:rPr>
        <w:t>之患童才</w:t>
      </w:r>
      <w:proofErr w:type="gramEnd"/>
      <w:r w:rsidRPr="00D62498">
        <w:rPr>
          <w:rFonts w:ascii="微軟正黑體" w:eastAsia="微軟正黑體" w:hAnsi="微軟正黑體" w:cstheme="minorBidi" w:hint="eastAsia"/>
        </w:rPr>
        <w:t>發現自身亦為患者。</w:t>
      </w:r>
    </w:p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 xml:space="preserve">臨床症狀：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部位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症狀</w:t>
            </w:r>
          </w:p>
        </w:tc>
      </w:tr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臉部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下眼瞼呈V字型缺陷或下垂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眼睛下垂，部分患者有斜視現象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顴骨發育不全或缺失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顎裂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特別大的嘴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非常小的下巴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proofErr w:type="gramStart"/>
            <w:r w:rsidRPr="00D62498">
              <w:rPr>
                <w:rFonts w:ascii="微軟正黑體" w:eastAsia="微軟正黑體" w:hAnsi="微軟正黑體" w:cstheme="minorBidi" w:hint="eastAsia"/>
              </w:rPr>
              <w:t>頷骨位置</w:t>
            </w:r>
            <w:proofErr w:type="gramEnd"/>
            <w:r w:rsidRPr="00D62498">
              <w:rPr>
                <w:rFonts w:ascii="微軟正黑體" w:eastAsia="微軟正黑體" w:hAnsi="微軟正黑體" w:cstheme="minorBidi" w:hint="eastAsia"/>
              </w:rPr>
              <w:t>異常產生小頷</w:t>
            </w:r>
            <w:proofErr w:type="gramStart"/>
            <w:r w:rsidRPr="00D62498">
              <w:rPr>
                <w:rFonts w:ascii="微軟正黑體" w:eastAsia="微軟正黑體" w:hAnsi="微軟正黑體" w:cstheme="minorBidi" w:hint="eastAsia"/>
              </w:rPr>
              <w:t>畸</w:t>
            </w:r>
            <w:proofErr w:type="gramEnd"/>
            <w:r>
              <w:rPr>
                <w:rFonts w:ascii="微軟正黑體" w:eastAsia="微軟正黑體" w:hAnsi="微軟正黑體" w:cstheme="minorBidi" w:hint="eastAsia"/>
              </w:rPr>
              <w:t>。</w:t>
            </w:r>
          </w:p>
        </w:tc>
      </w:tr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耳朵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結構異常的外耳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聽力缺損</w:t>
            </w:r>
          </w:p>
        </w:tc>
      </w:tr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手部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大拇指異常小或缺損</w:t>
            </w:r>
          </w:p>
        </w:tc>
      </w:tr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頭髮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頭髮生長延伸至兩頰(鬢毛)</w:t>
            </w:r>
          </w:p>
        </w:tc>
      </w:tr>
      <w:tr w:rsidR="00D62498" w:rsidRPr="00D62498" w:rsidTr="000705FD">
        <w:tc>
          <w:tcPr>
            <w:tcW w:w="110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D62498">
              <w:rPr>
                <w:rFonts w:ascii="微軟正黑體" w:eastAsia="微軟正黑體" w:hAnsi="微軟正黑體" w:cstheme="minorBidi" w:hint="eastAsia"/>
              </w:rPr>
              <w:t>呼吸道</w:t>
            </w:r>
          </w:p>
        </w:tc>
        <w:tc>
          <w:tcPr>
            <w:tcW w:w="7261" w:type="dxa"/>
          </w:tcPr>
          <w:p w:rsidR="00D62498" w:rsidRPr="00D62498" w:rsidRDefault="00D62498" w:rsidP="00D62498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proofErr w:type="gramStart"/>
            <w:r w:rsidRPr="00D62498">
              <w:rPr>
                <w:rFonts w:ascii="微軟正黑體" w:eastAsia="微軟正黑體" w:hAnsi="微軟正黑體" w:cstheme="minorBidi" w:hint="eastAsia"/>
              </w:rPr>
              <w:t>咽管及</w:t>
            </w:r>
            <w:proofErr w:type="gramEnd"/>
            <w:r w:rsidRPr="00D62498">
              <w:rPr>
                <w:rFonts w:ascii="微軟正黑體" w:eastAsia="微軟正黑體" w:hAnsi="微軟正黑體" w:cstheme="minorBidi" w:hint="eastAsia"/>
              </w:rPr>
              <w:t>鼻咽管狹小及發育不全的下頷造成舌頭向後倒，導致呼吸道狹小</w:t>
            </w:r>
            <w:r>
              <w:rPr>
                <w:rFonts w:ascii="微軟正黑體" w:eastAsia="微軟正黑體" w:hAnsi="微軟正黑體" w:cstheme="minorBidi" w:hint="eastAsia"/>
              </w:rPr>
              <w:t>，</w:t>
            </w:r>
            <w:r w:rsidRPr="00D62498">
              <w:rPr>
                <w:rFonts w:ascii="微軟正黑體" w:eastAsia="微軟正黑體" w:hAnsi="微軟正黑體" w:cstheme="minorBidi" w:hint="eastAsia"/>
              </w:rPr>
              <w:t>睡眠窒息(Sleep Apnea)</w:t>
            </w:r>
          </w:p>
        </w:tc>
      </w:tr>
    </w:tbl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 xml:space="preserve"> </w:t>
      </w:r>
    </w:p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ab/>
      </w:r>
      <w:proofErr w:type="spellStart"/>
      <w:r w:rsidRPr="00D62498">
        <w:rPr>
          <w:rFonts w:ascii="微軟正黑體" w:eastAsia="微軟正黑體" w:hAnsi="微軟正黑體" w:cstheme="minorBidi"/>
        </w:rPr>
        <w:t>Treacher</w:t>
      </w:r>
      <w:proofErr w:type="spellEnd"/>
      <w:r w:rsidRPr="00D62498">
        <w:rPr>
          <w:rFonts w:ascii="微軟正黑體" w:eastAsia="微軟正黑體" w:hAnsi="微軟正黑體" w:cstheme="minorBidi"/>
        </w:rPr>
        <w:t xml:space="preserve"> Collins症候群</w:t>
      </w:r>
      <w:r w:rsidRPr="00D62498">
        <w:rPr>
          <w:rFonts w:ascii="微軟正黑體" w:eastAsia="微軟正黑體" w:hAnsi="微軟正黑體" w:cstheme="minorBidi" w:hint="eastAsia"/>
        </w:rPr>
        <w:t>患者外觀的臨床症狀通常為初步的診斷，藉X光攝影</w:t>
      </w:r>
      <w:r>
        <w:rPr>
          <w:rFonts w:ascii="微軟正黑體" w:eastAsia="微軟正黑體" w:hAnsi="微軟正黑體" w:cstheme="minorBidi" w:hint="eastAsia"/>
        </w:rPr>
        <w:t>，</w:t>
      </w:r>
      <w:r w:rsidRPr="00D62498">
        <w:rPr>
          <w:rFonts w:ascii="微軟正黑體" w:eastAsia="微軟正黑體" w:hAnsi="微軟正黑體" w:cstheme="minorBidi" w:hint="eastAsia"/>
        </w:rPr>
        <w:t>可發現顴骨發育不良缺失的現象。聽力檢查可早期</w:t>
      </w:r>
      <w:proofErr w:type="gramStart"/>
      <w:r w:rsidRPr="00D62498">
        <w:rPr>
          <w:rFonts w:ascii="微軟正黑體" w:eastAsia="微軟正黑體" w:hAnsi="微軟正黑體" w:cstheme="minorBidi" w:hint="eastAsia"/>
        </w:rPr>
        <w:t>發現患童是否</w:t>
      </w:r>
      <w:proofErr w:type="gramEnd"/>
      <w:r w:rsidRPr="00D62498">
        <w:rPr>
          <w:rFonts w:ascii="微軟正黑體" w:eastAsia="微軟正黑體" w:hAnsi="微軟正黑體" w:cstheme="minorBidi" w:hint="eastAsia"/>
        </w:rPr>
        <w:t>有聽力障礙。使用分子生物技術，分析</w:t>
      </w:r>
      <w:r w:rsidRPr="00D62498">
        <w:rPr>
          <w:rFonts w:ascii="微軟正黑體" w:eastAsia="微軟正黑體" w:hAnsi="微軟正黑體" w:cstheme="minorBidi" w:hint="eastAsia"/>
          <w:i/>
        </w:rPr>
        <w:t>TCOF1</w:t>
      </w:r>
      <w:r w:rsidRPr="00D62498">
        <w:rPr>
          <w:rFonts w:ascii="微軟正黑體" w:eastAsia="微軟正黑體" w:hAnsi="微軟正黑體" w:cstheme="minorBidi" w:hint="eastAsia"/>
        </w:rPr>
        <w:t xml:space="preserve">基因是否帶有缺陷，該技術亦可運用於產前遺傳診斷。 </w:t>
      </w:r>
    </w:p>
    <w:p w:rsidR="00D62498" w:rsidRPr="00D62498" w:rsidRDefault="00D62498" w:rsidP="00D62498">
      <w:pPr>
        <w:spacing w:line="0" w:lineRule="atLeast"/>
        <w:ind w:firstLine="480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>治療上首重聽力缺損修補，聽力障礙可能會造成患者學習及溝通困難。顏面顱骨手術可改善患者面部外觀異常。除此之外，照顧</w:t>
      </w:r>
      <w:proofErr w:type="spellStart"/>
      <w:r w:rsidRPr="00D62498">
        <w:rPr>
          <w:rFonts w:ascii="微軟正黑體" w:eastAsia="微軟正黑體" w:hAnsi="微軟正黑體" w:cstheme="minorBidi"/>
        </w:rPr>
        <w:t>Treacher</w:t>
      </w:r>
      <w:proofErr w:type="spellEnd"/>
      <w:r w:rsidRPr="00D62498">
        <w:rPr>
          <w:rFonts w:ascii="微軟正黑體" w:eastAsia="微軟正黑體" w:hAnsi="微軟正黑體" w:cstheme="minorBidi"/>
        </w:rPr>
        <w:t xml:space="preserve"> Collins症候群</w:t>
      </w:r>
      <w:r w:rsidRPr="00D62498">
        <w:rPr>
          <w:rFonts w:ascii="微軟正黑體" w:eastAsia="微軟正黑體" w:hAnsi="微軟正黑體" w:cstheme="minorBidi" w:hint="eastAsia"/>
        </w:rPr>
        <w:t>患者必須配合多方面的專家長期追蹤，包括耳鼻喉科、眼科、牙科、整形外科等。</w:t>
      </w:r>
    </w:p>
    <w:p w:rsidR="00D62498" w:rsidRPr="00D62498" w:rsidRDefault="00D62498" w:rsidP="00D62498">
      <w:pPr>
        <w:spacing w:line="0" w:lineRule="atLeast"/>
        <w:ind w:firstLine="480"/>
        <w:rPr>
          <w:rFonts w:ascii="微軟正黑體" w:eastAsia="微軟正黑體" w:hAnsi="微軟正黑體" w:cstheme="minorBidi"/>
        </w:rPr>
      </w:pPr>
      <w:proofErr w:type="spellStart"/>
      <w:r w:rsidRPr="00D62498">
        <w:rPr>
          <w:rFonts w:ascii="微軟正黑體" w:eastAsia="微軟正黑體" w:hAnsi="微軟正黑體" w:cstheme="minorBidi"/>
        </w:rPr>
        <w:t>Treacher</w:t>
      </w:r>
      <w:proofErr w:type="spellEnd"/>
      <w:r w:rsidRPr="00D62498">
        <w:rPr>
          <w:rFonts w:ascii="微軟正黑體" w:eastAsia="微軟正黑體" w:hAnsi="微軟正黑體" w:cstheme="minorBidi"/>
        </w:rPr>
        <w:t xml:space="preserve"> Collins症候群</w:t>
      </w:r>
      <w:r w:rsidRPr="00D62498">
        <w:rPr>
          <w:rFonts w:ascii="微軟正黑體" w:eastAsia="微軟正黑體" w:hAnsi="微軟正黑體" w:cstheme="minorBidi" w:hint="eastAsia"/>
        </w:rPr>
        <w:t>患者一般擁有正常智能，其存活生命亦不受影響。然而顏面外觀的異常，影響患者自我肯定，進而影響就學就業及與外界的社交活動，因此心理輔導及家人支持極為重要。</w:t>
      </w:r>
    </w:p>
    <w:p w:rsidR="00D62498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>參考資料：</w:t>
      </w:r>
    </w:p>
    <w:p w:rsidR="00D62498" w:rsidRPr="00D62498" w:rsidRDefault="00EF79B0" w:rsidP="00D62498">
      <w:pPr>
        <w:spacing w:line="0" w:lineRule="atLeast"/>
        <w:rPr>
          <w:rFonts w:ascii="微軟正黑體" w:eastAsia="微軟正黑體" w:hAnsi="微軟正黑體" w:cstheme="minorBidi"/>
        </w:rPr>
      </w:pPr>
      <w:hyperlink r:id="rId11" w:history="1">
        <w:r w:rsidR="00D62498" w:rsidRPr="00D62498">
          <w:rPr>
            <w:rFonts w:ascii="微軟正黑體" w:eastAsia="微軟正黑體" w:hAnsi="微軟正黑體" w:cstheme="minorBidi"/>
            <w:color w:val="0000FF" w:themeColor="hyperlink"/>
            <w:u w:val="single"/>
          </w:rPr>
          <w:t>http://www.tfrd.org.tw/tfrd/rare_b/view/id/142</w:t>
        </w:r>
      </w:hyperlink>
    </w:p>
    <w:p w:rsidR="00326C11" w:rsidRPr="00D62498" w:rsidRDefault="00D62498" w:rsidP="00D62498">
      <w:pPr>
        <w:spacing w:line="0" w:lineRule="atLeast"/>
        <w:rPr>
          <w:rFonts w:ascii="微軟正黑體" w:eastAsia="微軟正黑體" w:hAnsi="微軟正黑體" w:cstheme="minorBidi"/>
        </w:rPr>
      </w:pPr>
      <w:r w:rsidRPr="00D62498">
        <w:rPr>
          <w:rFonts w:ascii="微軟正黑體" w:eastAsia="微軟正黑體" w:hAnsi="微軟正黑體" w:cstheme="minorBidi" w:hint="eastAsia"/>
        </w:rPr>
        <w:t>罕見疾病一點通</w:t>
      </w:r>
      <w:hyperlink r:id="rId12" w:history="1">
        <w:r w:rsidRPr="00D62498">
          <w:rPr>
            <w:rFonts w:ascii="微軟正黑體" w:eastAsia="微軟正黑體" w:hAnsi="微軟正黑體" w:cstheme="minorBidi"/>
            <w:color w:val="0000FF" w:themeColor="hyperlink"/>
            <w:u w:val="single"/>
          </w:rPr>
          <w:t>http://web.tfrd.org.tw/genehelp/article.html?articleID=Treacher%2520Collins%2520syndrome&amp;submenuIndex=0</w:t>
        </w:r>
      </w:hyperlink>
      <w:r w:rsidRPr="00D62498">
        <w:rPr>
          <w:rFonts w:ascii="微軟正黑體" w:eastAsia="微軟正黑體" w:hAnsi="微軟正黑體" w:cstheme="minorBidi" w:hint="eastAsia"/>
        </w:rPr>
        <w:t xml:space="preserve"> </w:t>
      </w:r>
    </w:p>
    <w:sectPr w:rsidR="00326C11" w:rsidRPr="00D62498" w:rsidSect="002B12F0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09" w:rsidRDefault="00E07809" w:rsidP="004E2BC4">
      <w:r>
        <w:separator/>
      </w:r>
    </w:p>
  </w:endnote>
  <w:endnote w:type="continuationSeparator" w:id="0">
    <w:p w:rsidR="00E07809" w:rsidRDefault="00E07809" w:rsidP="004E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09" w:rsidRDefault="00E07809" w:rsidP="004E2BC4">
      <w:r>
        <w:separator/>
      </w:r>
    </w:p>
  </w:footnote>
  <w:footnote w:type="continuationSeparator" w:id="0">
    <w:p w:rsidR="00E07809" w:rsidRDefault="00E07809" w:rsidP="004E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8EB"/>
    <w:multiLevelType w:val="hybridMultilevel"/>
    <w:tmpl w:val="05002992"/>
    <w:lvl w:ilvl="0" w:tplc="0409000F">
      <w:start w:val="1"/>
      <w:numFmt w:val="decimal"/>
      <w:lvlText w:val="%1."/>
      <w:lvlJc w:val="left"/>
      <w:pPr>
        <w:ind w:left="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">
    <w:nsid w:val="3394635F"/>
    <w:multiLevelType w:val="hybridMultilevel"/>
    <w:tmpl w:val="DA7AFF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0B"/>
    <w:rsid w:val="00074F95"/>
    <w:rsid w:val="00080257"/>
    <w:rsid w:val="00080B12"/>
    <w:rsid w:val="000A4361"/>
    <w:rsid w:val="000A44AF"/>
    <w:rsid w:val="000A6DC8"/>
    <w:rsid w:val="00111F21"/>
    <w:rsid w:val="00150D7B"/>
    <w:rsid w:val="00151DEE"/>
    <w:rsid w:val="001A58AF"/>
    <w:rsid w:val="0020257D"/>
    <w:rsid w:val="00227E83"/>
    <w:rsid w:val="002B12F0"/>
    <w:rsid w:val="00302F7D"/>
    <w:rsid w:val="00326C11"/>
    <w:rsid w:val="00473EF6"/>
    <w:rsid w:val="0047712E"/>
    <w:rsid w:val="004E0A6D"/>
    <w:rsid w:val="004E2BC4"/>
    <w:rsid w:val="0059029C"/>
    <w:rsid w:val="005C15A3"/>
    <w:rsid w:val="005E041A"/>
    <w:rsid w:val="006111E5"/>
    <w:rsid w:val="006235E7"/>
    <w:rsid w:val="00641A1D"/>
    <w:rsid w:val="00696A5E"/>
    <w:rsid w:val="00703340"/>
    <w:rsid w:val="00774CEB"/>
    <w:rsid w:val="007852C0"/>
    <w:rsid w:val="007C4E2A"/>
    <w:rsid w:val="00815129"/>
    <w:rsid w:val="0081550B"/>
    <w:rsid w:val="008172AC"/>
    <w:rsid w:val="00861701"/>
    <w:rsid w:val="008E6EC2"/>
    <w:rsid w:val="008F3801"/>
    <w:rsid w:val="00933CFD"/>
    <w:rsid w:val="009347D7"/>
    <w:rsid w:val="00A41952"/>
    <w:rsid w:val="00A55693"/>
    <w:rsid w:val="00A921C8"/>
    <w:rsid w:val="00AB1280"/>
    <w:rsid w:val="00AF241A"/>
    <w:rsid w:val="00B05C79"/>
    <w:rsid w:val="00B77E39"/>
    <w:rsid w:val="00B96165"/>
    <w:rsid w:val="00C5179E"/>
    <w:rsid w:val="00C720E0"/>
    <w:rsid w:val="00CE1D1A"/>
    <w:rsid w:val="00CE64B7"/>
    <w:rsid w:val="00CF4B26"/>
    <w:rsid w:val="00D62498"/>
    <w:rsid w:val="00E07809"/>
    <w:rsid w:val="00E85ADE"/>
    <w:rsid w:val="00EC6D3F"/>
    <w:rsid w:val="00EF2431"/>
    <w:rsid w:val="00EF79B0"/>
    <w:rsid w:val="00F62B22"/>
    <w:rsid w:val="00FB2638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EF2431"/>
    <w:pPr>
      <w:ind w:leftChars="200" w:left="480"/>
    </w:pPr>
  </w:style>
  <w:style w:type="table" w:styleId="ad">
    <w:name w:val="Table Grid"/>
    <w:basedOn w:val="a1"/>
    <w:uiPriority w:val="59"/>
    <w:rsid w:val="00D6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EF2431"/>
    <w:pPr>
      <w:ind w:leftChars="200" w:left="480"/>
    </w:pPr>
  </w:style>
  <w:style w:type="table" w:styleId="ad">
    <w:name w:val="Table Grid"/>
    <w:basedOn w:val="a1"/>
    <w:uiPriority w:val="59"/>
    <w:rsid w:val="00D6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244">
          <w:marLeft w:val="0"/>
          <w:marRight w:val="0"/>
          <w:marTop w:val="0"/>
          <w:marBottom w:val="300"/>
          <w:divBdr>
            <w:top w:val="single" w:sz="36" w:space="8" w:color="E0E0E0"/>
            <w:left w:val="single" w:sz="36" w:space="8" w:color="E0E0E0"/>
            <w:bottom w:val="single" w:sz="36" w:space="8" w:color="E0E0E0"/>
            <w:right w:val="single" w:sz="36" w:space="8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tfrd.org.tw/genehelp/article.html?articleID=Treacher%2520Collins%2520syndrome&amp;submenuIndex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frd.org.tw/tfrd/rare_b/view/id/14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BCC0-28C0-48F3-8C65-BE8DE684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 hsiang Yang</dc:creator>
  <cp:lastModifiedBy>李勝雄@活動公關組</cp:lastModifiedBy>
  <cp:revision>6</cp:revision>
  <dcterms:created xsi:type="dcterms:W3CDTF">2017-11-24T02:43:00Z</dcterms:created>
  <dcterms:modified xsi:type="dcterms:W3CDTF">2017-11-24T10:23:00Z</dcterms:modified>
</cp:coreProperties>
</file>