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8B" w:rsidRDefault="000446D3" w:rsidP="0021418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【附件</w:t>
      </w:r>
      <w:r w:rsidR="00FF3EBD">
        <w:rPr>
          <w:rFonts w:ascii="標楷體" w:eastAsia="標楷體" w:hAnsi="標楷體" w:hint="eastAsia"/>
          <w:sz w:val="32"/>
          <w:szCs w:val="32"/>
        </w:rPr>
        <w:t>三</w:t>
      </w:r>
      <w:r w:rsidRPr="00650F7E">
        <w:rPr>
          <w:rFonts w:ascii="標楷體" w:eastAsia="標楷體" w:hAnsi="標楷體" w:hint="eastAsia"/>
          <w:sz w:val="32"/>
          <w:szCs w:val="32"/>
        </w:rPr>
        <w:t>】</w:t>
      </w:r>
      <w:r>
        <w:rPr>
          <w:rFonts w:ascii="標楷體" w:eastAsia="標楷體" w:hAnsi="標楷體" w:hint="eastAsia"/>
          <w:sz w:val="32"/>
          <w:szCs w:val="32"/>
        </w:rPr>
        <w:t>罕見疾病基金</w:t>
      </w:r>
      <w:r w:rsidR="0021418B">
        <w:rPr>
          <w:rFonts w:ascii="標楷體" w:eastAsia="標楷體" w:hAnsi="標楷體" w:hint="eastAsia"/>
          <w:sz w:val="32"/>
          <w:szCs w:val="32"/>
        </w:rPr>
        <w:t>會歷年補助新生兒篩檢成果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134"/>
        <w:gridCol w:w="1256"/>
        <w:gridCol w:w="3847"/>
      </w:tblGrid>
      <w:tr w:rsidR="0021418B" w:rsidRPr="0021418B" w:rsidTr="004B47EC">
        <w:trPr>
          <w:trHeight w:val="720"/>
        </w:trPr>
        <w:tc>
          <w:tcPr>
            <w:tcW w:w="10065" w:type="dxa"/>
            <w:gridSpan w:val="5"/>
            <w:noWrap/>
            <w:vAlign w:val="center"/>
            <w:hideMark/>
          </w:tcPr>
          <w:p w:rsidR="0021418B" w:rsidRPr="0021418B" w:rsidRDefault="0021418B" w:rsidP="004B47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歷年本會篩檢補助新生兒篩檢成果</w:t>
            </w:r>
          </w:p>
          <w:p w:rsidR="0021418B" w:rsidRPr="0021418B" w:rsidRDefault="0021418B" w:rsidP="004B47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成果一覽表</w:t>
            </w:r>
          </w:p>
        </w:tc>
      </w:tr>
      <w:tr w:rsidR="0021418B" w:rsidRPr="0021418B" w:rsidTr="002B3DB1">
        <w:trPr>
          <w:trHeight w:val="330"/>
        </w:trPr>
        <w:tc>
          <w:tcPr>
            <w:tcW w:w="1844" w:type="dxa"/>
            <w:noWrap/>
            <w:vAlign w:val="center"/>
            <w:hideMark/>
          </w:tcPr>
          <w:p w:rsidR="0021418B" w:rsidRPr="0021418B" w:rsidRDefault="0021418B" w:rsidP="00D962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補助單位/專案</w:t>
            </w:r>
          </w:p>
        </w:tc>
        <w:tc>
          <w:tcPr>
            <w:tcW w:w="1984" w:type="dxa"/>
            <w:noWrap/>
            <w:vAlign w:val="center"/>
            <w:hideMark/>
          </w:tcPr>
          <w:p w:rsidR="0021418B" w:rsidRPr="0021418B" w:rsidRDefault="0021418B" w:rsidP="00D962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補助時間</w:t>
            </w:r>
          </w:p>
        </w:tc>
        <w:tc>
          <w:tcPr>
            <w:tcW w:w="1134" w:type="dxa"/>
            <w:noWrap/>
            <w:vAlign w:val="center"/>
            <w:hideMark/>
          </w:tcPr>
          <w:p w:rsidR="0021418B" w:rsidRPr="0021418B" w:rsidRDefault="0021418B" w:rsidP="00D962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補</w:t>
            </w:r>
            <w:r w:rsidRPr="00214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助人次</w:t>
            </w:r>
          </w:p>
        </w:tc>
        <w:tc>
          <w:tcPr>
            <w:tcW w:w="1256" w:type="dxa"/>
            <w:noWrap/>
            <w:vAlign w:val="center"/>
            <w:hideMark/>
          </w:tcPr>
          <w:p w:rsidR="0021418B" w:rsidRPr="0021418B" w:rsidRDefault="0021418B" w:rsidP="00D962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金額(元)</w:t>
            </w:r>
          </w:p>
        </w:tc>
        <w:tc>
          <w:tcPr>
            <w:tcW w:w="3847" w:type="dxa"/>
            <w:vAlign w:val="center"/>
          </w:tcPr>
          <w:p w:rsidR="0021418B" w:rsidRPr="0021418B" w:rsidRDefault="0021418B" w:rsidP="00D962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補助單位</w:t>
            </w:r>
          </w:p>
        </w:tc>
      </w:tr>
      <w:tr w:rsidR="0021418B" w:rsidRPr="0021418B" w:rsidTr="002B3DB1">
        <w:trPr>
          <w:trHeight w:val="330"/>
        </w:trPr>
        <w:tc>
          <w:tcPr>
            <w:tcW w:w="1844" w:type="dxa"/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一般個案</w:t>
            </w:r>
          </w:p>
        </w:tc>
        <w:tc>
          <w:tcPr>
            <w:tcW w:w="1984" w:type="dxa"/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2000.12~2002.12</w:t>
            </w:r>
          </w:p>
        </w:tc>
        <w:tc>
          <w:tcPr>
            <w:tcW w:w="1134" w:type="dxa"/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/>
                <w:kern w:val="0"/>
                <w:szCs w:val="24"/>
              </w:rPr>
              <w:t>45,934</w:t>
            </w:r>
          </w:p>
        </w:tc>
        <w:tc>
          <w:tcPr>
            <w:tcW w:w="1256" w:type="dxa"/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/>
                <w:kern w:val="0"/>
                <w:szCs w:val="24"/>
              </w:rPr>
              <w:t>1,378,020</w:t>
            </w:r>
          </w:p>
        </w:tc>
        <w:tc>
          <w:tcPr>
            <w:tcW w:w="3847" w:type="dxa"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中國醫藥大學附設醫院、臺大醫院</w:t>
            </w:r>
          </w:p>
        </w:tc>
      </w:tr>
      <w:tr w:rsidR="0021418B" w:rsidRPr="0021418B" w:rsidTr="002B3DB1">
        <w:trPr>
          <w:trHeight w:val="330"/>
        </w:trPr>
        <w:tc>
          <w:tcPr>
            <w:tcW w:w="1844" w:type="dxa"/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偏遠地區</w:t>
            </w:r>
          </w:p>
        </w:tc>
        <w:tc>
          <w:tcPr>
            <w:tcW w:w="1984" w:type="dxa"/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/>
                <w:kern w:val="0"/>
                <w:szCs w:val="24"/>
              </w:rPr>
              <w:t>2002.07</w:t>
            </w:r>
            <w:r w:rsidRPr="002141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~2003.06</w:t>
            </w:r>
          </w:p>
        </w:tc>
        <w:tc>
          <w:tcPr>
            <w:tcW w:w="1134" w:type="dxa"/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/>
                <w:kern w:val="0"/>
                <w:szCs w:val="24"/>
              </w:rPr>
              <w:t>1,511</w:t>
            </w:r>
          </w:p>
        </w:tc>
        <w:tc>
          <w:tcPr>
            <w:tcW w:w="1256" w:type="dxa"/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/>
                <w:kern w:val="0"/>
                <w:szCs w:val="24"/>
              </w:rPr>
              <w:t>526,300</w:t>
            </w:r>
          </w:p>
        </w:tc>
        <w:tc>
          <w:tcPr>
            <w:tcW w:w="3847" w:type="dxa"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臺大醫院</w:t>
            </w:r>
          </w:p>
        </w:tc>
      </w:tr>
      <w:tr w:rsidR="0021418B" w:rsidRPr="0021418B" w:rsidTr="002B3DB1">
        <w:trPr>
          <w:trHeight w:val="330"/>
        </w:trPr>
        <w:tc>
          <w:tcPr>
            <w:tcW w:w="1844" w:type="dxa"/>
            <w:tcBorders>
              <w:bottom w:val="single" w:sz="18" w:space="0" w:color="auto"/>
            </w:tcBorders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金門縣新生兒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2002.06~2003.12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/>
                <w:kern w:val="0"/>
                <w:szCs w:val="24"/>
              </w:rPr>
              <w:t>325</w:t>
            </w:r>
          </w:p>
        </w:tc>
        <w:tc>
          <w:tcPr>
            <w:tcW w:w="1256" w:type="dxa"/>
            <w:tcBorders>
              <w:bottom w:val="single" w:sz="18" w:space="0" w:color="auto"/>
            </w:tcBorders>
            <w:noWrap/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/>
                <w:kern w:val="0"/>
                <w:szCs w:val="24"/>
              </w:rPr>
              <w:t>130,000</w:t>
            </w:r>
          </w:p>
        </w:tc>
        <w:tc>
          <w:tcPr>
            <w:tcW w:w="3847" w:type="dxa"/>
            <w:tcBorders>
              <w:bottom w:val="single" w:sz="18" w:space="0" w:color="auto"/>
            </w:tcBorders>
            <w:vAlign w:val="center"/>
          </w:tcPr>
          <w:p w:rsidR="0021418B" w:rsidRPr="0021418B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418B">
              <w:rPr>
                <w:rFonts w:ascii="標楷體" w:eastAsia="標楷體" w:hAnsi="標楷體" w:cs="新細明體" w:hint="eastAsia"/>
                <w:kern w:val="0"/>
                <w:szCs w:val="24"/>
              </w:rPr>
              <w:t>台北病理中心</w:t>
            </w:r>
          </w:p>
        </w:tc>
      </w:tr>
      <w:tr w:rsidR="0021418B" w:rsidRPr="0021418B" w:rsidTr="002B3DB1">
        <w:trPr>
          <w:trHeight w:val="330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原住民新生兒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2003.10-2016.12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107,538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25,948,250</w:t>
            </w:r>
          </w:p>
        </w:tc>
        <w:tc>
          <w:tcPr>
            <w:tcW w:w="3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臺大醫院(2003.10-2016.12)</w:t>
            </w:r>
          </w:p>
          <w:p w:rsidR="0021418B" w:rsidRPr="0064340E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台北病理中心(2003.10-2016.12)</w:t>
            </w:r>
          </w:p>
          <w:p w:rsidR="0021418B" w:rsidRPr="0064340E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衛生保健基金會(2003.10-2016.12)</w:t>
            </w:r>
          </w:p>
          <w:p w:rsidR="0021418B" w:rsidRPr="0064340E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林口長庚(2003.10-2006.12)</w:t>
            </w:r>
          </w:p>
          <w:p w:rsidR="0021418B" w:rsidRPr="0064340E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台北馬偕(2005.01-2006.12)</w:t>
            </w:r>
          </w:p>
        </w:tc>
      </w:tr>
      <w:tr w:rsidR="0021418B" w:rsidRPr="0021418B" w:rsidTr="002B3DB1">
        <w:trPr>
          <w:trHeight w:val="330"/>
        </w:trPr>
        <w:tc>
          <w:tcPr>
            <w:tcW w:w="18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低收入戶新生兒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2003.10-2016.12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1,574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235,400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臺大醫院(2003.10-2016.12)</w:t>
            </w:r>
          </w:p>
          <w:p w:rsidR="0021418B" w:rsidRPr="0064340E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台北病理中心(2003.10-2016.12)</w:t>
            </w:r>
          </w:p>
          <w:p w:rsidR="0021418B" w:rsidRPr="0064340E" w:rsidRDefault="0021418B" w:rsidP="004B47E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衛生保健基金會(2003.10-2016.12)</w:t>
            </w:r>
          </w:p>
        </w:tc>
      </w:tr>
      <w:tr w:rsidR="004B47EC" w:rsidRPr="0021418B" w:rsidTr="002B3DB1">
        <w:trPr>
          <w:trHeight w:val="33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F85762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2003-2016</w:t>
            </w:r>
            <w:proofErr w:type="gramStart"/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原住民暨低收入</w:t>
            </w:r>
            <w:proofErr w:type="gramEnd"/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戶共補助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F85762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112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418B" w:rsidRPr="0064340E" w:rsidRDefault="00F85762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183</w:t>
            </w: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64340E">
              <w:rPr>
                <w:rFonts w:ascii="標楷體" w:eastAsia="標楷體" w:hAnsi="標楷體" w:cs="新細明體" w:hint="eastAsia"/>
                <w:kern w:val="0"/>
                <w:szCs w:val="24"/>
              </w:rPr>
              <w:t>65</w:t>
            </w:r>
            <w:r w:rsidR="0021418B" w:rsidRPr="0064340E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418B" w:rsidRPr="0064340E" w:rsidRDefault="0021418B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40E" w:rsidRPr="0021418B" w:rsidTr="002B3DB1">
        <w:trPr>
          <w:trHeight w:val="330"/>
        </w:trPr>
        <w:tc>
          <w:tcPr>
            <w:tcW w:w="382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340E" w:rsidRDefault="0064340E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340E" w:rsidRPr="00FF3EBD" w:rsidRDefault="00D50890" w:rsidP="00D50890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D50890">
              <w:rPr>
                <w:rFonts w:ascii="標楷體" w:eastAsia="標楷體" w:hAnsi="標楷體" w:cs="新細明體" w:hint="eastAsia"/>
                <w:kern w:val="0"/>
                <w:szCs w:val="24"/>
              </w:rPr>
              <w:t>156,882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340E" w:rsidRPr="00FF3EBD" w:rsidRDefault="0064340E" w:rsidP="004B47EC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64340E">
              <w:rPr>
                <w:rFonts w:ascii="標楷體" w:eastAsia="標楷體" w:hAnsi="標楷體" w:cs="新細明體"/>
                <w:kern w:val="0"/>
                <w:szCs w:val="24"/>
              </w:rPr>
              <w:t>28,217,970</w:t>
            </w:r>
          </w:p>
        </w:tc>
        <w:tc>
          <w:tcPr>
            <w:tcW w:w="3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40E" w:rsidRPr="0021418B" w:rsidRDefault="0064340E" w:rsidP="004B47E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1418B" w:rsidRDefault="0021418B" w:rsidP="0021418B">
      <w:pPr>
        <w:rPr>
          <w:noProof/>
        </w:rPr>
      </w:pPr>
    </w:p>
    <w:p w:rsidR="0021418B" w:rsidRDefault="007C358D" w:rsidP="0021418B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D5BFBE" wp14:editId="6429B603">
            <wp:simplePos x="0" y="0"/>
            <wp:positionH relativeFrom="column">
              <wp:posOffset>-308610</wp:posOffset>
            </wp:positionH>
            <wp:positionV relativeFrom="paragraph">
              <wp:posOffset>153670</wp:posOffset>
            </wp:positionV>
            <wp:extent cx="6713220" cy="4533900"/>
            <wp:effectExtent l="0" t="0" r="11430" b="19050"/>
            <wp:wrapNone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014" w:rsidRPr="0021418B" w:rsidRDefault="0013604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E1206" wp14:editId="624656C1">
                <wp:simplePos x="0" y="0"/>
                <wp:positionH relativeFrom="column">
                  <wp:posOffset>1386205</wp:posOffset>
                </wp:positionH>
                <wp:positionV relativeFrom="paragraph">
                  <wp:posOffset>589915</wp:posOffset>
                </wp:positionV>
                <wp:extent cx="1007745" cy="320040"/>
                <wp:effectExtent l="0" t="0" r="0" b="0"/>
                <wp:wrapNone/>
                <wp:docPr id="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3DB1" w:rsidRPr="00136040" w:rsidRDefault="002B3DB1" w:rsidP="002B3DB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36040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補助原住民</w:t>
                            </w:r>
                          </w:p>
                        </w:txbxContent>
                      </wps:txbx>
                      <wps:bodyPr vertOverflow="clip" wrap="none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09.15pt;margin-top:46.45pt;width:79.35pt;height:25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ZenwEAAP8CAAAOAAAAZHJzL2Uyb0RvYy54bWysUktOwzAQ3SNxB8t7mrR8FdWtBAg2CJCA&#10;A7iO3ViKPZZtmvQESBwA1hyAA3AgOAdjUwqCHWIziT3jN2/em/G0Ny1ZSB80WEaHg5ISaQXU2s4Z&#10;vbk+2TqgJERua96ClYwuZaDTyebGuHOVHEEDbS09QRAbqs4x2sToqqIIopGGhwE4aTGpwBse8ejn&#10;Re15h+imLUZluVd04GvnQcgQ8Pb4I0knGV8pKeKFUkFG0jKK3GKOPsdZisVkzKu5567RYkWD/4GF&#10;4dpi0zXUMY+c3Hr9C8po4SGAigMBpgCltJB5BpxmWP6Y5qrhTuZZUJzg1jKF/4MV54tLT3TN6C4l&#10;lhu06O3h7vX58e3h5fXpngyTQp0LFRZeOSyN/SH06PTnfcDLNHivvElfHIlgHrVervWVfSQiPSrL&#10;/f0dbCQwt4327WQDiq/Xzod4KsGQ9MOoR/+yrHxxFiIywdLPEjwkXh/901/sZ/2K7AzqJXLFvYwX&#10;GFQLHaOi1Y6SDr1m1OIyUuJjewR5MRJ0wkCVc5PVRiQbv59z1dfeTt4BAAD//wMAUEsDBBQABgAI&#10;AAAAIQCEBPvc4gAAAAoBAAAPAAAAZHJzL2Rvd25yZXYueG1sTI/BTsMwEETvSPyDtUhcUOvEQbQN&#10;cSoEggtVES0Hjk5skkC8jmw3DXx9lxMcV/s086ZYT7Zno/GhcyghnSfADNZOd9hIeNs/zpbAQlSo&#10;Ve/QSPg2Adbl+Vmhcu2O+GrGXWwYhWDIlYQ2xiHnPNStsSrM3WCQfh/OWxXp9A3XXh0p3PZcJMkN&#10;t6pDamjVYO5bU3/tDlbCz4vfOCE2T2n1nnVjfLj63D5vpby8mO5ugUUzxT8YfvVJHUpyqtwBdWC9&#10;BJEuM0IlrMQKGAHZYkHjKiKvswx4WfD/E8oTAAAA//8DAFBLAQItABQABgAIAAAAIQC2gziS/gAA&#10;AOEBAAATAAAAAAAAAAAAAAAAAAAAAABbQ29udGVudF9UeXBlc10ueG1sUEsBAi0AFAAGAAgAAAAh&#10;ADj9If/WAAAAlAEAAAsAAAAAAAAAAAAAAAAALwEAAF9yZWxzLy5yZWxzUEsBAi0AFAAGAAgAAAAh&#10;AEH5Nl6fAQAA/wIAAA4AAAAAAAAAAAAAAAAALgIAAGRycy9lMm9Eb2MueG1sUEsBAi0AFAAGAAgA&#10;AAAhAIQE+9ziAAAACgEAAA8AAAAAAAAAAAAAAAAA+QMAAGRycy9kb3ducmV2LnhtbFBLBQYAAAAA&#10;BAAEAPMAAAAIBQAAAAA=&#10;" filled="f" stroked="f">
                <v:textbox>
                  <w:txbxContent>
                    <w:p w:rsidR="002B3DB1" w:rsidRPr="00136040" w:rsidRDefault="002B3DB1" w:rsidP="002B3DB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  <w:szCs w:val="18"/>
                        </w:rPr>
                      </w:pPr>
                      <w:r w:rsidRPr="00136040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補助原住民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B872AF" wp14:editId="4A146117">
                <wp:simplePos x="0" y="0"/>
                <wp:positionH relativeFrom="column">
                  <wp:posOffset>3390265</wp:posOffset>
                </wp:positionH>
                <wp:positionV relativeFrom="paragraph">
                  <wp:posOffset>582295</wp:posOffset>
                </wp:positionV>
                <wp:extent cx="1007745" cy="320040"/>
                <wp:effectExtent l="0" t="0" r="0" b="0"/>
                <wp:wrapNone/>
                <wp:docPr id="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3DB1" w:rsidRPr="00136040" w:rsidRDefault="00136040" w:rsidP="002B3DB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增列</w:t>
                            </w:r>
                            <w:proofErr w:type="spellStart"/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="002B3DB1" w:rsidRPr="00136040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ompe</w:t>
                            </w:r>
                            <w:proofErr w:type="spellEnd"/>
                          </w:p>
                        </w:txbxContent>
                      </wps:txbx>
                      <wps:bodyPr vertOverflow="clip" wrap="none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6.95pt;margin-top:45.85pt;width:79.35pt;height:25.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CzpQEAAAYDAAAOAAAAZHJzL2Uyb0RvYy54bWysUl1OGzEQfq/EHax5J7uhlKBVHKQW0Zeq&#10;VAIO4HjtrKW1x7JNdnOCSj0Afe4BeoAeKDkHYwMBwRvqy+zaM575fmZ+NtqerVWIBh2H6aQGppzE&#10;1rgVh5vri8NTYDEJ14oeneKwURHOFgcf5oNv1BF22LcqMGriYjN4Dl1KvqmqKDtlRZygV46SGoMV&#10;iY5hVbVBDNTd9tVRXZ9UA4bWB5QqRro9f0jCovTXWsl0qXVUifUcCFsqMZS4zLFazEWzCsJ3Rj7C&#10;EO9AYYVxNHTf6lwkwW6DedPKGhkwok4TibZCrY1UhQOxmdav2Fx1wqvChcSJfi9T/H9t5ff1j8BM&#10;y+EEmBOWLNrd/dz+/b27+7f984tNs0KDjw0VXnkqTeNnHMnpp/tIl5n4qIPNX6LEKE9ab/b6qjEx&#10;mR/V9Wx2/AmYpNxHsu+4GFA9v/Yhpq8KLcs/HAL5V2QV628xERIqfSqhQ8b1MD//pXE5FiZ7bEts&#10;NwSZ1jNdUtA9DhxkbzywgSzn4GgngYXUf8GyH3lCbkVil1mPi5HdfHkuVc/ru7gHAAD//wMAUEsD&#10;BBQABgAIAAAAIQD6q5V34gAAAAoBAAAPAAAAZHJzL2Rvd25yZXYueG1sTI9BT4QwEIXvJv6HZky8&#10;mN1CURSkbIxGL7vZjasHjwUqoHRK2i6L/nrHkx4n78t73xSr2Qxs0s73FiXEywiYxto2PbYSXl8e&#10;FzfAfFDYqMGilvClPazK05NC5Y094rOe9qFlVII+VxK6EMacc1932ii/tKNGyt6tMyrQ6VreOHWk&#10;cjNwEUUpN6pHWujUqO87XX/uD0bC985trBCbp7h6S/opPFx8bNdbKc/P5rtbYEHP4Q+GX31Sh5Kc&#10;KnvAxrNBwlWSZIRKyOJrYASkmUiBVUReihh4WfD/L5Q/AAAA//8DAFBLAQItABQABgAIAAAAIQC2&#10;gziS/gAAAOEBAAATAAAAAAAAAAAAAAAAAAAAAABbQ29udGVudF9UeXBlc10ueG1sUEsBAi0AFAAG&#10;AAgAAAAhADj9If/WAAAAlAEAAAsAAAAAAAAAAAAAAAAALwEAAF9yZWxzLy5yZWxzUEsBAi0AFAAG&#10;AAgAAAAhAHOdYLOlAQAABgMAAA4AAAAAAAAAAAAAAAAALgIAAGRycy9lMm9Eb2MueG1sUEsBAi0A&#10;FAAGAAgAAAAhAPqrlXfiAAAACgEAAA8AAAAAAAAAAAAAAAAA/wMAAGRycy9kb3ducmV2LnhtbFBL&#10;BQYAAAAABAAEAPMAAAAOBQAAAAA=&#10;" filled="f" stroked="f">
                <v:textbox>
                  <w:txbxContent>
                    <w:p w:rsidR="002B3DB1" w:rsidRPr="00136040" w:rsidRDefault="00136040" w:rsidP="002B3DB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增列</w:t>
                      </w:r>
                      <w:proofErr w:type="spellStart"/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="002B3DB1" w:rsidRPr="00136040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ompe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D8E12" wp14:editId="709FEC6D">
                <wp:simplePos x="0" y="0"/>
                <wp:positionH relativeFrom="column">
                  <wp:posOffset>4098925</wp:posOffset>
                </wp:positionH>
                <wp:positionV relativeFrom="paragraph">
                  <wp:posOffset>597535</wp:posOffset>
                </wp:positionV>
                <wp:extent cx="1007745" cy="320040"/>
                <wp:effectExtent l="0" t="0" r="0" b="0"/>
                <wp:wrapNone/>
                <wp:docPr id="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6040" w:rsidRPr="00136040" w:rsidRDefault="00136040" w:rsidP="0013604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36040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增列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SCID</w:t>
                            </w:r>
                          </w:p>
                        </w:txbxContent>
                      </wps:txbx>
                      <wps:bodyPr vertOverflow="clip" wrap="none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2.75pt;margin-top:47.05pt;width:79.35pt;height:25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sCpgEAAAYDAAAOAAAAZHJzL2Uyb0RvYy54bWysUl1OGzEQfkfiDta8k90EStAqDlKL2peq&#10;VKI9gOO1s5bWHss22c0JKvUA9JkD9AAcCM7B2JCA4K3qy+zaM575fmZxPtqebVSIBh2H6aQGppzE&#10;1rg1h58/Ph+dAYtJuFb06BSHrYpwvjw8WAy+UTPssG9VYNTExWbwHLqUfFNVUXbKijhBrxwlNQYr&#10;Eh3DumqDGKi77atZXZ9WA4bWB5QqRrq9eErCsvTXWsl0qXVUifUcCFsqMZS4yrFaLkSzDsJ3Rj7D&#10;EP+AwgrjaOi+1YVIgl0H866VNTJgRJ0mEm2FWhupCgdiM63fsLnqhFeFC4kT/V6m+P/aym+b74GZ&#10;lsMcmBOWLHq4+XX/98/Dzd397W82zQoNPjZUeOWpNI0fcSSnd/eRLjPxUQebv0SJUZ603u71VWNi&#10;Mj+q6/n85AMwSbljsu+kGFC9vPYhpi8KLcs/HAL5V2QVm68xERIq3ZXQIeN6mp//0rgaC5PZDtsK&#10;2y1BpvVMlxR0jwMH2RsPbCDLOTjaSWAh9Z+w7EeekFuR2GXW82JkN1+fS9XL+i4fAQAA//8DAFBL&#10;AwQUAAYACAAAACEATw7OHeIAAAAKAQAADwAAAGRycy9kb3ducmV2LnhtbEyPwU7DMBBE70j8g7VI&#10;XBB1EpyqhDgVAsGFqojCgaMTL0kgXke2mwa+vuYEx9U8zbwt17MZ2ITO95YkpIsEGFJjdU+thLfX&#10;h8sVMB8UaTVYQgnf6GFdnZ6UqtD2QC847ULLYgn5QknoQhgLzn3ToVF+YUekmH1YZ1SIp2u5duoQ&#10;y83AsyRZcqN6igudGvGuw+ZrtzcSfp7dxmbZ5jGt36/6KdxffG6ftlKen823N8ACzuEPhl/9qA5V&#10;dKrtnrRng4SlyPOISrgWKbAIrBKRAasjKUQOvCr5/xeqIwAAAP//AwBQSwECLQAUAAYACAAAACEA&#10;toM4kv4AAADhAQAAEwAAAAAAAAAAAAAAAAAAAAAAW0NvbnRlbnRfVHlwZXNdLnhtbFBLAQItABQA&#10;BgAIAAAAIQA4/SH/1gAAAJQBAAALAAAAAAAAAAAAAAAAAC8BAABfcmVscy8ucmVsc1BLAQItABQA&#10;BgAIAAAAIQD4l2sCpgEAAAYDAAAOAAAAAAAAAAAAAAAAAC4CAABkcnMvZTJvRG9jLnhtbFBLAQIt&#10;ABQABgAIAAAAIQBPDs4d4gAAAAoBAAAPAAAAAAAAAAAAAAAAAAAEAABkcnMvZG93bnJldi54bWxQ&#10;SwUGAAAAAAQABADzAAAADwUAAAAA&#10;" filled="f" stroked="f">
                <v:textbox>
                  <w:txbxContent>
                    <w:p w:rsidR="00136040" w:rsidRPr="00136040" w:rsidRDefault="00136040" w:rsidP="0013604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  <w:szCs w:val="18"/>
                        </w:rPr>
                      </w:pPr>
                      <w:r w:rsidRPr="00136040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增列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SCID</w:t>
                      </w:r>
                    </w:p>
                  </w:txbxContent>
                </v:textbox>
              </v:shape>
            </w:pict>
          </mc:Fallback>
        </mc:AlternateContent>
      </w:r>
      <w:r w:rsidR="002B3D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160A2" wp14:editId="1F9505A3">
                <wp:simplePos x="0" y="0"/>
                <wp:positionH relativeFrom="column">
                  <wp:posOffset>1645920</wp:posOffset>
                </wp:positionH>
                <wp:positionV relativeFrom="paragraph">
                  <wp:posOffset>686435</wp:posOffset>
                </wp:positionV>
                <wp:extent cx="127000" cy="480060"/>
                <wp:effectExtent l="0" t="24130" r="1270" b="39370"/>
                <wp:wrapNone/>
                <wp:docPr id="4" name="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000" cy="480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" o:spid="_x0000_s1026" type="#_x0000_t67" style="position:absolute;margin-left:129.6pt;margin-top:54.05pt;width:10pt;height:37.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39F+wEAABAEAAAOAAAAZHJzL2Uyb0RvYy54bWysU0uOEzEQ3SNxB8t70uloCKMonRGaEWwQ&#10;jBg4gMdtpy3ZLqts0skZ2MCSFSeANQcaBMegbGear1ggvLD8qXpV71XV+mzvLNspjAZ8x9vZnDPl&#10;JfTGbzv+8sWje6ecxSR8Lyx41fGDivxsc/fOegwrtYABbK+QEYiPqzF0fEgprJomykE5EWcQlKdP&#10;DehEoitumx7FSOjONov5fNmMgH1AkCpGer2on3xT8LVWMj3TOqrEbMcpt1R2LPt13pvNWqy2KMJg&#10;5DEN8Q9ZOGE8BZ2gLkQS7BWa36CckQgRdJpJcA1obaQqHIhNO/+FzdUggipcSJwYJpni/4OVT3eX&#10;yEzf8RPOvHBUos9v3t58ev3l44ev796zNis0hrgiw6twicdbpGOmu9foGALJ2i6pHLSKCsSL7YvI&#10;h0lktU9M0mO7eJDNmKSvk1MqYSlCU7EyZsCYHitwLB863sPoHyLCWJDF7klMlATZ39rRJSdYUyqn&#10;dLAqI1n/XGkiR1EXxbu0lTq3yHaCGkJIqXxa1q9B9Ko+3y88apDJo4QsgBlZG2sn7PZv2BXmaJ9d&#10;VenKybkKNoX5ObHqPHmUyODT5OyMB/xTdJtK4UglXe1vRarSZJWuoT9Q6THZc6jDIbwcgGZDJsxV&#10;L6pS2xXmxxHJff3jvVh9H+TNNwAAAP//AwBQSwMEFAAGAAgAAAAhALntCk3fAAAACwEAAA8AAABk&#10;cnMvZG93bnJldi54bWxMj8FOwzAQRO9I/IO1SNyo04YWEuJUBTWi4gSFA8dtbJKo9jqK3Sb8PcsJ&#10;jjvzNDtTrCdnxdkMofOkYD5LQBiqve6oUfDxXt3cgwgRSaP1ZBR8mwDr8vKiwFz7kd7MeR8bwSEU&#10;clTQxtjnUoa6NQ7DzPeG2Pvyg8PI59BIPeDI4c7KRZKspMOO+EOLvXlqTX3cn5yCzfbFDcfXnd9W&#10;zzJ7HLOV/axQqeurafMAIpop/sHwW5+rQ8mdDv5EOgirYJHObxllI11mIJhIkzted2BlyYosC/l/&#10;Q/kDAAD//wMAUEsBAi0AFAAGAAgAAAAhALaDOJL+AAAA4QEAABMAAAAAAAAAAAAAAAAAAAAAAFtD&#10;b250ZW50X1R5cGVzXS54bWxQSwECLQAUAAYACAAAACEAOP0h/9YAAACUAQAACwAAAAAAAAAAAAAA&#10;AAAvAQAAX3JlbHMvLnJlbHNQSwECLQAUAAYACAAAACEA/9N/RfsBAAAQBAAADgAAAAAAAAAAAAAA&#10;AAAuAgAAZHJzL2Uyb0RvYy54bWxQSwECLQAUAAYACAAAACEAue0KTd8AAAALAQAADwAAAAAAAAAA&#10;AAAAAABVBAAAZHJzL2Rvd25yZXYueG1sUEsFBgAAAAAEAAQA8wAAAGEFAAAAAA==&#10;" adj="18743" fillcolor="#f79646 [3209]" strokecolor="#974706 [1609]" strokeweight="2pt"/>
            </w:pict>
          </mc:Fallback>
        </mc:AlternateContent>
      </w:r>
      <w:r w:rsidR="002B3D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7A06C" wp14:editId="6F920614">
                <wp:simplePos x="0" y="0"/>
                <wp:positionH relativeFrom="column">
                  <wp:posOffset>1438910</wp:posOffset>
                </wp:positionH>
                <wp:positionV relativeFrom="paragraph">
                  <wp:posOffset>664210</wp:posOffset>
                </wp:positionV>
                <wp:extent cx="8890" cy="3223260"/>
                <wp:effectExtent l="19050" t="19050" r="29210" b="15240"/>
                <wp:wrapNone/>
                <wp:docPr id="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2232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pt,52.3pt" to="114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Qv7wEAAAsEAAAOAAAAZHJzL2Uyb0RvYy54bWysU0uOEzEQ3SNxB8t70p2OZkha6cxiRmGD&#10;IOJzAMddTiz5J9ukO5fgACCx4wZILLjPjLgFZXfSMwIkBGLjbrvqvar3XF5e9VqRA/ggrWnodFJS&#10;AobbVppdQ9++WT+ZUxIiMy1T1kBDjxDo1erxo2Xnaqjs3qoWPEESE+rONXQfo6uLIvA9aBYm1oHB&#10;oLBes4hbvytazzpk16qoyvKy6KxvnbccQsDTmyFIV5lfCODxpRABIlENxd5iXn1et2ktVktW7zxz&#10;e8lPbbB/6EIzabDoSHXDIiPvvPyFSkvubbAiTrjVhRVCcsgaUM20/EnN6z1zkLWgOcGNNoX/R8tf&#10;HDaeyLahM0oM03hFdx+/3H39cPv+8/dvn8g0OdS5UGPitdn40y64jU9ye+F1+qIQ0mdXj6Or0EfC&#10;8XA+X6DzHAOzqppVl9n04h7rfIjPwGqSfhqqpEmaWc0Oz0PEeph6TknHypCuodX84ulFTgtWyXYt&#10;lUrB4Hfba+XJgeF9r9eLRXmu9iANCZVB3iRrEJL/4lHBUOAVCLQEW58OFdIwwkjLOAcTszGZCbMT&#10;TGALI7D8M/CUn6CQB/VvwCMiV7YmjmAtjfW/qx77c8tiyD87MOhOFmxte8xXnK3Bicvmn15HGumH&#10;+wy/f8OrHwAAAP//AwBQSwMEFAAGAAgAAAAhAJo5S0DhAAAACwEAAA8AAABkcnMvZG93bnJldi54&#10;bWxMj19LwzAUxd8Fv0O4gm8uXZAyatMxHYKgMDdF8C1rrklZ/pQm66qf3uvTfLuH8+Pcc+rl5B0b&#10;cUhdDBLmswIYhjbqLhgJ72+PNwtgKauglYsBJXxjgmVzeVGrSsdT2OK4y4ZRSEiVkmBz7ivOU2vR&#10;qzSLPQbyvuLgVSY5GK4HdaJw77goipJ71QX6YFWPDxbbw+7oJdybl3F72Dybtf1ZufXm05vXpw8p&#10;r6+m1R2wjFM+w/BXn6pDQ5328Rh0Yk6CEGVJKBnFLR1ECLGgdXsJ5VwI4E3N/29ofgEAAP//AwBQ&#10;SwECLQAUAAYACAAAACEAtoM4kv4AAADhAQAAEwAAAAAAAAAAAAAAAAAAAAAAW0NvbnRlbnRfVHlw&#10;ZXNdLnhtbFBLAQItABQABgAIAAAAIQA4/SH/1gAAAJQBAAALAAAAAAAAAAAAAAAAAC8BAABfcmVs&#10;cy8ucmVsc1BLAQItABQABgAIAAAAIQD5LYQv7wEAAAsEAAAOAAAAAAAAAAAAAAAAAC4CAABkcnMv&#10;ZTJvRG9jLnhtbFBLAQItABQABgAIAAAAIQCaOUtA4QAAAAsBAAAPAAAAAAAAAAAAAAAAAEkEAABk&#10;cnMvZG93bnJldi54bWxQSwUGAAAAAAQABADzAAAAVwUAAAAA&#10;" strokecolor="#f90" strokeweight="2.25pt"/>
            </w:pict>
          </mc:Fallback>
        </mc:AlternateContent>
      </w:r>
      <w:r w:rsidR="002B3D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8F493" wp14:editId="2BEBA3D0">
                <wp:simplePos x="0" y="0"/>
                <wp:positionH relativeFrom="column">
                  <wp:posOffset>3465830</wp:posOffset>
                </wp:positionH>
                <wp:positionV relativeFrom="paragraph">
                  <wp:posOffset>664210</wp:posOffset>
                </wp:positionV>
                <wp:extent cx="8890" cy="3223260"/>
                <wp:effectExtent l="19050" t="19050" r="29210" b="15240"/>
                <wp:wrapNone/>
                <wp:docPr id="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2232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9pt,52.3pt" to="273.6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GZ7wEAAAsEAAAOAAAAZHJzL2Uyb0RvYy54bWysU0uOEzEQ3SNxB8t70p0ezZC00pnFjMIG&#10;QcTnAI67nFjyT7ZJdy7BAUBixw2QWHCfGXELyu6kZzSDhEBs3G1XvVf1nsuLy14rsgcfpDUNnU5K&#10;SsBw20qzbej7d6tnM0pCZKZlyhpo6AECvVw+fbLoXA2V3VnVgidIYkLduYbuYnR1UQS+A83CxDow&#10;GBTWaxZx67dF61mH7FoVVVleFJ31rfOWQwh4ej0E6TLzCwE8vhYiQCSqodhbzKvP6yatxXLB6q1n&#10;bif5sQ32D11oJg0WHamuWWTkg5ePqLTk3gYr4oRbXVghJIesAdVMywdq3u6Yg6wFzQlutCn8P1r+&#10;ar/2RLYNrSgxTOMV3X7+dvv9083Hrz9/fCHT5FDnQo2JV2btj7vg1j7J7YXX6YtCSJ9dPYyuQh8J&#10;x8PZbI7OcwycVdVZdZFNL+6wzof4Aqwm6aehSpqkmdVs/zJErIepp5R0rAzpsNvZ+fPznBasku1K&#10;KpWCwW83V8qTPcP7Xq3m8/JU7V4aEiqDvEnWICT/xYOCocAbEGgJtj4dKqRhhJGWcQ4mZmMyE2Yn&#10;mMAWRmD5Z+AxP0EhD+rfgEdErmxNHMFaGut/Vz32p5bFkH9yYNCdLNjY9pCvOFuDE5fNP76ONNL3&#10;9xl+94aXvwAAAP//AwBQSwMEFAAGAAgAAAAhABXmQAHjAAAACwEAAA8AAABkcnMvZG93bnJldi54&#10;bWxMj1FLwzAUhd8F/0O4gm8uXWmr1KZjOgRBYW6OgW9Zc03KmpvSZF311xuf9PFwDud8p1pMtmMj&#10;Dr51JGA+S4AhNU61pAXs3p9u7oD5IEnJzhEK+EIPi/ryopKlcmfa4LgNmsUS8qUUYELoS859Y9BK&#10;P3M9UvQ+3WBliHLQXA3yHMttx9MkKbiVLcUFI3t8NNgctycr4EG/jpvj+kWvzPeyW60/rH573gtx&#10;fTUt74EFnMJfGH7xIzrUkengTqQ86wTkWR7RQzSSrAAWE3l2mwI7CCjmaQq8rvj/D/UPAAAA//8D&#10;AFBLAQItABQABgAIAAAAIQC2gziS/gAAAOEBAAATAAAAAAAAAAAAAAAAAAAAAABbQ29udGVudF9U&#10;eXBlc10ueG1sUEsBAi0AFAAGAAgAAAAhADj9If/WAAAAlAEAAAsAAAAAAAAAAAAAAAAALwEAAF9y&#10;ZWxzLy5yZWxzUEsBAi0AFAAGAAgAAAAhAHIfAZnvAQAACwQAAA4AAAAAAAAAAAAAAAAALgIAAGRy&#10;cy9lMm9Eb2MueG1sUEsBAi0AFAAGAAgAAAAhABXmQAHjAAAACwEAAA8AAAAAAAAAAAAAAAAASQQA&#10;AGRycy9kb3ducmV2LnhtbFBLBQYAAAAABAAEAPMAAABZBQAAAAA=&#10;" strokecolor="#f90" strokeweight="2.25pt"/>
            </w:pict>
          </mc:Fallback>
        </mc:AlternateContent>
      </w:r>
    </w:p>
    <w:sectPr w:rsidR="00E41014" w:rsidRPr="0021418B" w:rsidSect="0021418B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05" w:rsidRDefault="00C61F05" w:rsidP="00C61F05">
      <w:r>
        <w:separator/>
      </w:r>
    </w:p>
  </w:endnote>
  <w:endnote w:type="continuationSeparator" w:id="0">
    <w:p w:rsidR="00C61F05" w:rsidRDefault="00C61F05" w:rsidP="00C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05" w:rsidRDefault="00C61F05" w:rsidP="00C61F05">
      <w:r>
        <w:separator/>
      </w:r>
    </w:p>
  </w:footnote>
  <w:footnote w:type="continuationSeparator" w:id="0">
    <w:p w:rsidR="00C61F05" w:rsidRDefault="00C61F05" w:rsidP="00C6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8B"/>
    <w:rsid w:val="000446D3"/>
    <w:rsid w:val="00136040"/>
    <w:rsid w:val="0021418B"/>
    <w:rsid w:val="002B206B"/>
    <w:rsid w:val="002B3DB1"/>
    <w:rsid w:val="004B47EC"/>
    <w:rsid w:val="0064340E"/>
    <w:rsid w:val="007C358D"/>
    <w:rsid w:val="009E4BF1"/>
    <w:rsid w:val="00C61F05"/>
    <w:rsid w:val="00D50890"/>
    <w:rsid w:val="00D96259"/>
    <w:rsid w:val="00E41014"/>
    <w:rsid w:val="00F76436"/>
    <w:rsid w:val="00F85762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1F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1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1F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1F0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B3D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1F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1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1F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1F0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B3D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S2012R2\ms\NEW&#21407;&#20303;&#27665;&#20108;&#20195;&#35036;&#21161;&#30456;&#38364;&#20316;&#26989;\&#32113;&#35336;&#36039;&#26009;\&#26032;&#29983;&#20818;&#31721;&#27298;&#26412;&#26371;&#35036;&#21161;&#32113;&#35336;1051228(&#26356;&#26032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>
                <a:solidFill>
                  <a:schemeClr val="bg1"/>
                </a:solidFill>
              </a:rPr>
              <a:t>2001-2016</a:t>
            </a:r>
            <a:r>
              <a:rPr lang="zh-TW" altLang="en-US">
                <a:solidFill>
                  <a:schemeClr val="bg1"/>
                </a:solidFill>
              </a:rPr>
              <a:t>年</a:t>
            </a:r>
            <a:r>
              <a:rPr lang="zh-TW">
                <a:solidFill>
                  <a:schemeClr val="bg1"/>
                </a:solidFill>
              </a:rPr>
              <a:t>本會</a:t>
            </a:r>
            <a:r>
              <a:rPr lang="zh-TW" altLang="en-US">
                <a:solidFill>
                  <a:schemeClr val="bg1"/>
                </a:solidFill>
              </a:rPr>
              <a:t>補助二代</a:t>
            </a:r>
            <a:r>
              <a:rPr lang="zh-TW">
                <a:solidFill>
                  <a:schemeClr val="bg1"/>
                </a:solidFill>
              </a:rPr>
              <a:t>新生兒篩檢</a:t>
            </a:r>
            <a:r>
              <a:rPr lang="zh-TW" altLang="en-US">
                <a:solidFill>
                  <a:schemeClr val="bg1"/>
                </a:solidFill>
              </a:rPr>
              <a:t>成果</a:t>
            </a:r>
            <a:endParaRPr lang="zh-TW">
              <a:solidFill>
                <a:schemeClr val="bg1"/>
              </a:solidFill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'串聯質譜儀+龐貝+SCID分別統計'!$A$61</c:f>
              <c:strCache>
                <c:ptCount val="1"/>
                <c:pt idx="0">
                  <c:v>補助總金額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0"/>
                  <c:y val="1.960784313725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1.960784313725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'串聯質譜儀+龐貝+SCID分別統計'!$B$59:$Q$59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'串聯質譜儀+龐貝+SCID分別統計'!$B$61:$Q$61</c:f>
              <c:numCache>
                <c:formatCode>_-* #,##0_-;\-* #,##0_-;_-* "-"??_-;_-@_-</c:formatCode>
                <c:ptCount val="16"/>
                <c:pt idx="0">
                  <c:v>699930</c:v>
                </c:pt>
                <c:pt idx="1">
                  <c:v>1133190</c:v>
                </c:pt>
                <c:pt idx="2">
                  <c:v>323600</c:v>
                </c:pt>
                <c:pt idx="3">
                  <c:v>1040450</c:v>
                </c:pt>
                <c:pt idx="4">
                  <c:v>1167900</c:v>
                </c:pt>
                <c:pt idx="5">
                  <c:v>1010550</c:v>
                </c:pt>
                <c:pt idx="6">
                  <c:v>962500</c:v>
                </c:pt>
                <c:pt idx="7">
                  <c:v>1103900</c:v>
                </c:pt>
                <c:pt idx="8">
                  <c:v>1745450</c:v>
                </c:pt>
                <c:pt idx="9">
                  <c:v>1950850</c:v>
                </c:pt>
                <c:pt idx="10">
                  <c:v>2212200</c:v>
                </c:pt>
                <c:pt idx="11">
                  <c:v>2564700</c:v>
                </c:pt>
                <c:pt idx="12">
                  <c:v>2792750</c:v>
                </c:pt>
                <c:pt idx="13">
                  <c:v>2971250</c:v>
                </c:pt>
                <c:pt idx="14">
                  <c:v>3244350</c:v>
                </c:pt>
                <c:pt idx="15">
                  <c:v>3294400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2068992"/>
        <c:axId val="192067072"/>
        <c:axId val="0"/>
      </c:bar3DChart>
      <c:catAx>
        <c:axId val="19206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2067072"/>
        <c:crosses val="autoZero"/>
        <c:auto val="1"/>
        <c:lblAlgn val="ctr"/>
        <c:lblOffset val="100"/>
        <c:noMultiLvlLbl val="0"/>
      </c:catAx>
      <c:valAx>
        <c:axId val="192067072"/>
        <c:scaling>
          <c:orientation val="minMax"/>
        </c:scaling>
        <c:delete val="0"/>
        <c:axPos val="l"/>
        <c:majorGridlines/>
        <c:numFmt formatCode="[$NT$-404]#,##0;[Red][$NT$-404]#,##0" sourceLinked="0"/>
        <c:majorTickMark val="out"/>
        <c:minorTickMark val="none"/>
        <c:tickLblPos val="nextTo"/>
        <c:crossAx val="192068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0.66402</cdr:x>
      <cdr:y>0.21176</cdr:y>
    </cdr:from>
    <cdr:to>
      <cdr:x>0.66544</cdr:x>
      <cdr:y>0.92277</cdr:y>
    </cdr:to>
    <cdr:cxnSp macro="">
      <cdr:nvCxnSpPr>
        <cdr:cNvPr id="4" name="直線接點 3"/>
        <cdr:cNvCxnSpPr/>
      </cdr:nvCxnSpPr>
      <cdr:spPr>
        <a:xfrm xmlns:a="http://schemas.openxmlformats.org/drawingml/2006/main">
          <a:off x="4457700" y="960120"/>
          <a:ext cx="9514" cy="3223618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99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0.66742</cdr:x>
      <cdr:y>0.25597</cdr:y>
    </cdr:from>
    <cdr:to>
      <cdr:x>0.73893</cdr:x>
      <cdr:y>0.28403</cdr:y>
    </cdr:to>
    <cdr:sp macro="" textlink="">
      <cdr:nvSpPr>
        <cdr:cNvPr id="5" name="向下箭號 4"/>
        <cdr:cNvSpPr/>
      </cdr:nvSpPr>
      <cdr:spPr>
        <a:xfrm xmlns:a="http://schemas.openxmlformats.org/drawingml/2006/main" rot="16200000">
          <a:off x="4656971" y="984131"/>
          <a:ext cx="127238" cy="480060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6">
            <a:shade val="50000"/>
          </a:schemeClr>
        </a:lnRef>
        <a:fillRef xmlns:a="http://schemas.openxmlformats.org/drawingml/2006/main" idx="1">
          <a:schemeClr val="accent6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0.56432</cdr:x>
      <cdr:y>0.25709</cdr:y>
    </cdr:from>
    <cdr:to>
      <cdr:x>0.63583</cdr:x>
      <cdr:y>0.28515</cdr:y>
    </cdr:to>
    <cdr:sp macro="" textlink="">
      <cdr:nvSpPr>
        <cdr:cNvPr id="9" name="向下箭號 8"/>
        <cdr:cNvSpPr/>
      </cdr:nvSpPr>
      <cdr:spPr>
        <a:xfrm xmlns:a="http://schemas.openxmlformats.org/drawingml/2006/main" rot="16200000">
          <a:off x="3964821" y="989211"/>
          <a:ext cx="127238" cy="480060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6">
            <a:shade val="50000"/>
          </a:schemeClr>
        </a:lnRef>
        <a:fillRef xmlns:a="http://schemas.openxmlformats.org/drawingml/2006/main" idx="1">
          <a:schemeClr val="accent6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劉兆純@醫療服務組</dc:creator>
  <cp:lastModifiedBy>謝佳君@醫療服務組</cp:lastModifiedBy>
  <cp:revision>8</cp:revision>
  <cp:lastPrinted>2017-06-09T04:27:00Z</cp:lastPrinted>
  <dcterms:created xsi:type="dcterms:W3CDTF">2017-06-13T09:20:00Z</dcterms:created>
  <dcterms:modified xsi:type="dcterms:W3CDTF">2017-06-14T10:46:00Z</dcterms:modified>
</cp:coreProperties>
</file>