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38" w:rsidRDefault="001D1796" w:rsidP="009C4C38">
      <w:pPr>
        <w:rPr>
          <w:b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4857BE0" wp14:editId="6FEE358F">
            <wp:simplePos x="0" y="0"/>
            <wp:positionH relativeFrom="column">
              <wp:posOffset>4084320</wp:posOffset>
            </wp:positionH>
            <wp:positionV relativeFrom="paragraph">
              <wp:posOffset>-60960</wp:posOffset>
            </wp:positionV>
            <wp:extent cx="2477135" cy="1653540"/>
            <wp:effectExtent l="0" t="0" r="0" b="0"/>
            <wp:wrapTight wrapText="bothSides">
              <wp:wrapPolygon edited="0">
                <wp:start x="0" y="0"/>
                <wp:lineTo x="0" y="21401"/>
                <wp:lineTo x="21428" y="21401"/>
                <wp:lineTo x="2142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正倫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0B7">
        <w:rPr>
          <w:rFonts w:hint="eastAsia"/>
          <w:b/>
        </w:rPr>
        <w:t>姓名：李</w:t>
      </w:r>
      <w:r w:rsidR="00AC07D1">
        <w:rPr>
          <w:rFonts w:hint="eastAsia"/>
          <w:b/>
        </w:rPr>
        <w:t>正倫</w:t>
      </w:r>
      <w:r w:rsidR="009C4C38">
        <w:rPr>
          <w:rFonts w:hint="eastAsia"/>
          <w:b/>
        </w:rPr>
        <w:t>／</w:t>
      </w:r>
      <w:r w:rsidR="00AC07D1" w:rsidRPr="00A524E6">
        <w:rPr>
          <w:rFonts w:hint="eastAsia"/>
          <w:b/>
          <w:color w:val="000000" w:themeColor="text1"/>
        </w:rPr>
        <w:t>1</w:t>
      </w:r>
      <w:r w:rsidR="00A524E6" w:rsidRPr="00A524E6">
        <w:rPr>
          <w:rFonts w:hint="eastAsia"/>
          <w:b/>
          <w:color w:val="000000" w:themeColor="text1"/>
        </w:rPr>
        <w:t>5</w:t>
      </w:r>
      <w:r w:rsidR="009C4C38" w:rsidRPr="00A524E6">
        <w:rPr>
          <w:rFonts w:hint="eastAsia"/>
          <w:b/>
          <w:color w:val="000000" w:themeColor="text1"/>
        </w:rPr>
        <w:t>歲</w:t>
      </w:r>
    </w:p>
    <w:p w:rsidR="009C4C38" w:rsidRDefault="009C4C38" w:rsidP="009C4C38">
      <w:pPr>
        <w:pBdr>
          <w:bottom w:val="double" w:sz="6" w:space="1" w:color="auto"/>
        </w:pBdr>
        <w:rPr>
          <w:rFonts w:asciiTheme="majorEastAsia" w:eastAsiaTheme="majorEastAsia" w:hAnsiTheme="majorEastAsia" w:cs="Arial"/>
          <w:b/>
          <w:szCs w:val="24"/>
        </w:rPr>
      </w:pPr>
      <w:r>
        <w:rPr>
          <w:rFonts w:hint="eastAsia"/>
          <w:b/>
          <w:szCs w:val="24"/>
        </w:rPr>
        <w:t>疾病名稱：</w:t>
      </w:r>
      <w:r w:rsidR="00AC07D1">
        <w:rPr>
          <w:rFonts w:hint="eastAsia"/>
          <w:b/>
          <w:szCs w:val="24"/>
        </w:rPr>
        <w:t>瓦</w:t>
      </w:r>
      <w:proofErr w:type="gramStart"/>
      <w:r w:rsidR="00AC07D1">
        <w:rPr>
          <w:rFonts w:hint="eastAsia"/>
          <w:b/>
          <w:szCs w:val="24"/>
        </w:rPr>
        <w:t>登伯</w:t>
      </w:r>
      <w:r w:rsidR="005B5127">
        <w:rPr>
          <w:rFonts w:hint="eastAsia"/>
          <w:b/>
          <w:szCs w:val="24"/>
        </w:rPr>
        <w:t>革</w:t>
      </w:r>
      <w:r w:rsidR="00AC07D1">
        <w:rPr>
          <w:rFonts w:hint="eastAsia"/>
          <w:b/>
          <w:szCs w:val="24"/>
        </w:rPr>
        <w:t>氏</w:t>
      </w:r>
      <w:proofErr w:type="gramEnd"/>
      <w:r w:rsidR="005606F0" w:rsidRPr="005606F0">
        <w:rPr>
          <w:rFonts w:hint="eastAsia"/>
          <w:b/>
          <w:szCs w:val="24"/>
        </w:rPr>
        <w:t>症</w:t>
      </w:r>
      <w:r w:rsidR="005B5127">
        <w:rPr>
          <w:rFonts w:hint="eastAsia"/>
          <w:b/>
          <w:szCs w:val="24"/>
        </w:rPr>
        <w:t>候群</w:t>
      </w:r>
    </w:p>
    <w:p w:rsidR="005F6940" w:rsidRDefault="005F6940" w:rsidP="009C4C38">
      <w:pPr>
        <w:pBdr>
          <w:bottom w:val="double" w:sz="6" w:space="1" w:color="auto"/>
        </w:pBdr>
        <w:rPr>
          <w:b/>
          <w:szCs w:val="24"/>
        </w:rPr>
      </w:pPr>
    </w:p>
    <w:p w:rsidR="00ED74CD" w:rsidRPr="00B7161F" w:rsidRDefault="00ED74CD" w:rsidP="009C4C38">
      <w:pPr>
        <w:pBdr>
          <w:bottom w:val="double" w:sz="6" w:space="1" w:color="auto"/>
        </w:pBdr>
        <w:rPr>
          <w:b/>
          <w:szCs w:val="24"/>
        </w:rPr>
      </w:pPr>
    </w:p>
    <w:p w:rsidR="005105A3" w:rsidRPr="005B5127" w:rsidRDefault="005105A3" w:rsidP="000432B3">
      <w:pPr>
        <w:spacing w:line="400" w:lineRule="exact"/>
        <w:jc w:val="both"/>
        <w:rPr>
          <w:szCs w:val="24"/>
        </w:rPr>
      </w:pPr>
    </w:p>
    <w:p w:rsidR="005A728E" w:rsidRPr="005B5127" w:rsidRDefault="00E01309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  <w:r w:rsidRPr="005B5127">
        <w:rPr>
          <w:rFonts w:hint="eastAsia"/>
          <w:szCs w:val="24"/>
        </w:rPr>
        <w:t xml:space="preserve"> </w:t>
      </w:r>
      <w:r w:rsidRPr="005B5127">
        <w:rPr>
          <w:rFonts w:ascii="新細明體" w:eastAsia="新細明體" w:hAnsi="新細明體" w:cs="新細明體" w:hint="eastAsia"/>
          <w:szCs w:val="24"/>
        </w:rPr>
        <w:t xml:space="preserve">   </w:t>
      </w:r>
      <w:r w:rsidR="00AC07D1" w:rsidRPr="005B5127">
        <w:rPr>
          <w:rFonts w:asciiTheme="minorEastAsia" w:hAnsiTheme="minorEastAsia" w:hint="eastAsia"/>
          <w:szCs w:val="24"/>
        </w:rPr>
        <w:t>「正倫，你來試試看好不好？」在罕見疾病心靈繪畫班的課堂上，王蓮曄老師溫柔的問著。只見面容清秀、眨著藍色眼睛的正倫，羞澀的點點頭，將在今年的成果展中，擔任互動遊戲的小小領導者。</w:t>
      </w:r>
    </w:p>
    <w:p w:rsidR="005A728E" w:rsidRPr="005B5127" w:rsidRDefault="005A728E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</w:p>
    <w:p w:rsidR="007F0506" w:rsidRPr="005B5127" w:rsidRDefault="00A3701E" w:rsidP="00D0239F">
      <w:pPr>
        <w:spacing w:line="400" w:lineRule="exact"/>
        <w:ind w:firstLine="440"/>
        <w:jc w:val="both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 </w:t>
      </w:r>
      <w:r w:rsidR="00AC07D1" w:rsidRPr="005B5127">
        <w:rPr>
          <w:rFonts w:ascii="新細明體" w:eastAsia="新細明體" w:hAnsi="新細明體" w:cs="新細明體" w:hint="eastAsia"/>
          <w:szCs w:val="24"/>
        </w:rPr>
        <w:t>美麗的藍色眼睛，有時使正倫被認為是外國人，但其實這特徵，來自於罕見疾病</w:t>
      </w:r>
      <w:proofErr w:type="gramStart"/>
      <w:r w:rsidR="00AC07D1" w:rsidRPr="005B5127">
        <w:rPr>
          <w:rFonts w:ascii="新細明體" w:eastAsia="新細明體" w:hAnsi="新細明體" w:cs="新細明體" w:hint="eastAsia"/>
          <w:szCs w:val="24"/>
        </w:rPr>
        <w:t>－瓦登</w:t>
      </w:r>
      <w:r w:rsidR="005B5127" w:rsidRPr="005B5127">
        <w:rPr>
          <w:rFonts w:ascii="新細明體" w:eastAsia="新細明體" w:hAnsi="新細明體" w:cs="新細明體" w:hint="eastAsia"/>
          <w:szCs w:val="24"/>
        </w:rPr>
        <w:t>伯革</w:t>
      </w:r>
      <w:r w:rsidR="00AC07D1" w:rsidRPr="005B5127">
        <w:rPr>
          <w:rFonts w:ascii="新細明體" w:eastAsia="新細明體" w:hAnsi="新細明體" w:cs="新細明體" w:hint="eastAsia"/>
          <w:szCs w:val="24"/>
        </w:rPr>
        <w:t>氏</w:t>
      </w:r>
      <w:proofErr w:type="gramEnd"/>
      <w:r w:rsidR="00AC07D1" w:rsidRPr="005B5127">
        <w:rPr>
          <w:rFonts w:ascii="新細明體" w:eastAsia="新細明體" w:hAnsi="新細明體" w:cs="新細明體" w:hint="eastAsia"/>
          <w:szCs w:val="24"/>
        </w:rPr>
        <w:t>症</w:t>
      </w:r>
      <w:r w:rsidR="005B5127" w:rsidRPr="005B5127">
        <w:rPr>
          <w:rFonts w:ascii="新細明體" w:eastAsia="新細明體" w:hAnsi="新細明體" w:cs="新細明體" w:hint="eastAsia"/>
          <w:szCs w:val="24"/>
        </w:rPr>
        <w:t>候群</w:t>
      </w:r>
      <w:r w:rsidR="00AC07D1" w:rsidRPr="005B5127">
        <w:rPr>
          <w:rFonts w:ascii="新細明體" w:eastAsia="新細明體" w:hAnsi="新細明體" w:cs="新細明體" w:hint="eastAsia"/>
          <w:szCs w:val="24"/>
        </w:rPr>
        <w:t>。此病為</w:t>
      </w:r>
      <w:r w:rsidR="005B5127" w:rsidRPr="005B5127">
        <w:rPr>
          <w:rStyle w:val="a9"/>
          <w:rFonts w:asciiTheme="majorEastAsia" w:eastAsiaTheme="majorEastAsia" w:hAnsiTheme="majorEastAsia" w:cs="Arial"/>
          <w:b w:val="0"/>
          <w:szCs w:val="24"/>
        </w:rPr>
        <w:t>是種顯性</w:t>
      </w:r>
      <w:r>
        <w:rPr>
          <w:rStyle w:val="a9"/>
          <w:rFonts w:asciiTheme="majorEastAsia" w:eastAsiaTheme="majorEastAsia" w:hAnsiTheme="majorEastAsia" w:cs="Arial"/>
          <w:b w:val="0"/>
          <w:szCs w:val="24"/>
        </w:rPr>
        <w:t>遺傳疾病，主要特徵包括藍眼睛、聽力障礙、一撮白頭髮、易便秘、兩</w:t>
      </w:r>
      <w:bookmarkStart w:id="0" w:name="_GoBack"/>
      <w:bookmarkEnd w:id="0"/>
      <w:r w:rsidR="005B5127" w:rsidRPr="005B5127">
        <w:rPr>
          <w:rStyle w:val="a9"/>
          <w:rFonts w:asciiTheme="majorEastAsia" w:eastAsiaTheme="majorEastAsia" w:hAnsiTheme="majorEastAsia" w:cs="Arial"/>
          <w:b w:val="0"/>
          <w:szCs w:val="24"/>
        </w:rPr>
        <w:t>眼距較寬。</w:t>
      </w:r>
      <w:proofErr w:type="gramStart"/>
      <w:r w:rsidR="005B5127" w:rsidRPr="005B5127">
        <w:rPr>
          <w:rFonts w:ascii="新細明體" w:eastAsia="新細明體" w:hAnsi="新細明體" w:cs="新細明體" w:hint="eastAsia"/>
          <w:szCs w:val="24"/>
        </w:rPr>
        <w:t>正倫確診</w:t>
      </w:r>
      <w:proofErr w:type="gramEnd"/>
      <w:r w:rsidR="005B5127" w:rsidRPr="005B5127">
        <w:rPr>
          <w:rFonts w:ascii="新細明體" w:eastAsia="新細明體" w:hAnsi="新細明體" w:cs="新細明體" w:hint="eastAsia"/>
          <w:szCs w:val="24"/>
        </w:rPr>
        <w:t>後，醫師詢問家族內其他親友的健康情形，發現爺爺及伯伯亦是相同疾病患者。</w:t>
      </w:r>
    </w:p>
    <w:p w:rsidR="000432B3" w:rsidRPr="005B5127" w:rsidRDefault="000432B3" w:rsidP="000432B3">
      <w:pPr>
        <w:spacing w:line="400" w:lineRule="exact"/>
        <w:jc w:val="both"/>
        <w:rPr>
          <w:szCs w:val="24"/>
        </w:rPr>
      </w:pPr>
    </w:p>
    <w:p w:rsidR="005B5127" w:rsidRDefault="00A3701E" w:rsidP="00D23B76">
      <w:pPr>
        <w:spacing w:line="400" w:lineRule="exact"/>
        <w:ind w:firstLine="440"/>
        <w:jc w:val="both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  </w:t>
      </w:r>
      <w:r>
        <w:rPr>
          <w:rFonts w:ascii="新細明體" w:eastAsia="新細明體" w:hAnsi="新細明體" w:cs="新細明體" w:hint="eastAs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F1C8369" wp14:editId="53E9FF80">
            <wp:simplePos x="0" y="0"/>
            <wp:positionH relativeFrom="column">
              <wp:posOffset>-38100</wp:posOffset>
            </wp:positionH>
            <wp:positionV relativeFrom="paragraph">
              <wp:posOffset>34925</wp:posOffset>
            </wp:positionV>
            <wp:extent cx="1714500" cy="2444750"/>
            <wp:effectExtent l="0" t="0" r="0" b="0"/>
            <wp:wrapTight wrapText="bothSides">
              <wp:wrapPolygon edited="0">
                <wp:start x="0" y="0"/>
                <wp:lineTo x="0" y="21376"/>
                <wp:lineTo x="21360" y="21376"/>
                <wp:lineTo x="2136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正倫畫作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27" w:rsidRPr="005B5127">
        <w:rPr>
          <w:rFonts w:ascii="新細明體" w:eastAsia="新細明體" w:hAnsi="新細明體" w:cs="新細明體" w:hint="eastAsia"/>
          <w:szCs w:val="24"/>
        </w:rPr>
        <w:t>正倫來自於溫馨的新移民家庭，爸爸娶了</w:t>
      </w:r>
      <w:r w:rsidR="008712E5">
        <w:rPr>
          <w:rFonts w:ascii="新細明體" w:eastAsia="新細明體" w:hAnsi="新細明體" w:cs="新細明體" w:hint="eastAsia"/>
          <w:szCs w:val="24"/>
        </w:rPr>
        <w:t>大陸籍的媽媽，生下正倫與妹妹。</w:t>
      </w:r>
      <w:r w:rsidR="003C2EE2">
        <w:rPr>
          <w:rFonts w:ascii="新細明體" w:eastAsia="新細明體" w:hAnsi="新細明體" w:cs="新細明體" w:hint="eastAsia"/>
          <w:szCs w:val="24"/>
        </w:rPr>
        <w:t>原以為就像一般小家庭般，但正倫的疾病，使得父母總是戰戰兢兢。讀幼稚園大班時，正倫常</w:t>
      </w:r>
      <w:proofErr w:type="gramStart"/>
      <w:r w:rsidR="003C2EE2">
        <w:rPr>
          <w:rFonts w:ascii="新細明體" w:eastAsia="新細明體" w:hAnsi="新細明體" w:cs="新細明體" w:hint="eastAsia"/>
          <w:szCs w:val="24"/>
        </w:rPr>
        <w:t>常</w:t>
      </w:r>
      <w:proofErr w:type="gramEnd"/>
      <w:r w:rsidR="003C2EE2">
        <w:rPr>
          <w:rFonts w:ascii="新細明體" w:eastAsia="新細明體" w:hAnsi="新細明體" w:cs="新細明體" w:hint="eastAsia"/>
          <w:szCs w:val="24"/>
        </w:rPr>
        <w:t>跌倒，視力愈來愈模糊，經過核磁共振檢查，發現</w:t>
      </w:r>
      <w:proofErr w:type="gramStart"/>
      <w:r w:rsidR="003C2EE2">
        <w:rPr>
          <w:rFonts w:ascii="新細明體" w:eastAsia="新細明體" w:hAnsi="新細明體" w:cs="新細明體" w:hint="eastAsia"/>
          <w:szCs w:val="24"/>
        </w:rPr>
        <w:t>除了瓦登伯革氏症外</w:t>
      </w:r>
      <w:proofErr w:type="gramEnd"/>
      <w:r w:rsidR="003C2EE2">
        <w:rPr>
          <w:rFonts w:ascii="新細明體" w:eastAsia="新細明體" w:hAnsi="新細明體" w:cs="新細明體" w:hint="eastAsia"/>
          <w:szCs w:val="24"/>
        </w:rPr>
        <w:t>，腦中長著星狀細胞瘤。雖然是良性腫瘤，但愈長愈大已壓迫到視神經，於是接受了長達22小時的摘除手術。爸爸形容這場手術，是生命中最漫長的一場等待，從太陽初上到凌晨，令人覺得心驚膽跳又無奈。</w:t>
      </w:r>
      <w:r w:rsidR="001D1796">
        <w:rPr>
          <w:rFonts w:ascii="新細明體" w:eastAsia="新細明體" w:hAnsi="新細明體" w:cs="新細明體" w:hint="eastAsia"/>
          <w:szCs w:val="24"/>
        </w:rPr>
        <w:t>第一次手術頗為成功，但沒想到，頑強的癌細胞又持續</w:t>
      </w:r>
      <w:r w:rsidR="00266426">
        <w:rPr>
          <w:rFonts w:ascii="新細明體" w:eastAsia="新細明體" w:hAnsi="新細明體" w:cs="新細明體" w:hint="eastAsia"/>
          <w:szCs w:val="24"/>
        </w:rPr>
        <w:t>滋長，小學二年級和四年級，又分別動了二次手術。手術和恢復</w:t>
      </w:r>
      <w:proofErr w:type="gramStart"/>
      <w:r w:rsidR="00266426">
        <w:rPr>
          <w:rFonts w:ascii="新細明體" w:eastAsia="新細明體" w:hAnsi="新細明體" w:cs="新細明體" w:hint="eastAsia"/>
          <w:szCs w:val="24"/>
        </w:rPr>
        <w:t>期間，</w:t>
      </w:r>
      <w:proofErr w:type="gramEnd"/>
      <w:r w:rsidR="00E44A58">
        <w:rPr>
          <w:rFonts w:ascii="新細明體" w:eastAsia="新細明體" w:hAnsi="新細明體" w:cs="新細明體" w:hint="eastAsia"/>
          <w:szCs w:val="24"/>
        </w:rPr>
        <w:t>父母</w:t>
      </w:r>
      <w:r w:rsidR="00266426">
        <w:rPr>
          <w:rFonts w:ascii="新細明體" w:eastAsia="新細明體" w:hAnsi="新細明體" w:cs="新細明體" w:hint="eastAsia"/>
          <w:szCs w:val="24"/>
        </w:rPr>
        <w:t>承受的</w:t>
      </w:r>
      <w:r w:rsidR="004E35AE">
        <w:rPr>
          <w:rFonts w:ascii="新細明體" w:eastAsia="新細明體" w:hAnsi="新細明體" w:cs="新細明體" w:hint="eastAsia"/>
          <w:szCs w:val="24"/>
        </w:rPr>
        <w:t>煎熬，可用度日如年來形容</w:t>
      </w:r>
      <w:r w:rsidR="00266426">
        <w:rPr>
          <w:rFonts w:ascii="新細明體" w:eastAsia="新細明體" w:hAnsi="新細明體" w:cs="新細明體" w:hint="eastAsia"/>
          <w:szCs w:val="24"/>
        </w:rPr>
        <w:t>。</w:t>
      </w:r>
      <w:r w:rsidR="00E44A58">
        <w:rPr>
          <w:rFonts w:ascii="新細明體" w:eastAsia="新細明體" w:hAnsi="新細明體" w:cs="新細明體" w:hint="eastAsia"/>
          <w:szCs w:val="24"/>
        </w:rPr>
        <w:t>雖然如此，兩人仍盡力給予正倫和妹妹</w:t>
      </w:r>
      <w:r w:rsidR="004E35AE">
        <w:rPr>
          <w:rFonts w:ascii="新細明體" w:eastAsia="新細明體" w:hAnsi="新細明體" w:cs="新細明體" w:hint="eastAsia"/>
          <w:szCs w:val="24"/>
        </w:rPr>
        <w:t>良好的生活環境。</w:t>
      </w:r>
    </w:p>
    <w:p w:rsidR="00266426" w:rsidRPr="00266426" w:rsidRDefault="00266426" w:rsidP="00D23B76">
      <w:pPr>
        <w:spacing w:line="400" w:lineRule="exact"/>
        <w:ind w:firstLine="440"/>
        <w:jc w:val="both"/>
        <w:rPr>
          <w:rFonts w:ascii="新細明體" w:eastAsia="新細明體" w:hAnsi="新細明體" w:cs="新細明體"/>
          <w:szCs w:val="24"/>
        </w:rPr>
      </w:pPr>
    </w:p>
    <w:p w:rsidR="00FA2273" w:rsidRPr="00266426" w:rsidRDefault="00266426" w:rsidP="000432B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　　因為聽力和平衡感障礙</w:t>
      </w:r>
      <w:r w:rsidR="001D1796">
        <w:rPr>
          <w:rFonts w:ascii="新細明體" w:eastAsia="新細明體" w:hAnsi="新細明體" w:cs="新細明體" w:hint="eastAsia"/>
          <w:szCs w:val="24"/>
        </w:rPr>
        <w:t>，</w:t>
      </w:r>
      <w:proofErr w:type="gramStart"/>
      <w:r w:rsidR="001D1796">
        <w:rPr>
          <w:rFonts w:ascii="新細明體" w:eastAsia="新細明體" w:hAnsi="新細明體" w:cs="新細明體" w:hint="eastAsia"/>
          <w:szCs w:val="24"/>
        </w:rPr>
        <w:t>正倫從小學</w:t>
      </w:r>
      <w:proofErr w:type="gramEnd"/>
      <w:r w:rsidR="001D1796">
        <w:rPr>
          <w:rFonts w:ascii="新細明體" w:eastAsia="新細明體" w:hAnsi="新細明體" w:cs="新細明體" w:hint="eastAsia"/>
          <w:szCs w:val="24"/>
        </w:rPr>
        <w:t>開始均就讀資源班，每學期開始前，爸爸媽媽總是親自向校方解釋正倫的病況與需求，而老師們也</w:t>
      </w:r>
      <w:r>
        <w:rPr>
          <w:rFonts w:ascii="新細明體" w:eastAsia="新細明體" w:hAnsi="新細明體" w:cs="新細明體" w:hint="eastAsia"/>
          <w:szCs w:val="24"/>
        </w:rPr>
        <w:t>全力配合，營造友善</w:t>
      </w:r>
      <w:r w:rsidR="00E44A58">
        <w:rPr>
          <w:rFonts w:ascii="新細明體" w:eastAsia="新細明體" w:hAnsi="新細明體" w:cs="新細明體" w:hint="eastAsia"/>
          <w:szCs w:val="24"/>
        </w:rPr>
        <w:t>、無障礙的學習環境，使得正倫在求學期間得到許多關愛與照顧，學習漸漸上了軌道。</w:t>
      </w:r>
    </w:p>
    <w:p w:rsidR="00D47D4F" w:rsidRPr="00E44A58" w:rsidRDefault="00D47D4F" w:rsidP="004007CA">
      <w:pPr>
        <w:spacing w:line="400" w:lineRule="exact"/>
        <w:ind w:firstLine="440"/>
        <w:jc w:val="both"/>
        <w:rPr>
          <w:rFonts w:ascii="新細明體" w:eastAsia="新細明體" w:hAnsi="新細明體" w:cs="新細明體"/>
          <w:szCs w:val="24"/>
        </w:rPr>
      </w:pPr>
    </w:p>
    <w:p w:rsidR="00FA2273" w:rsidRPr="00E44A58" w:rsidRDefault="00E44A58" w:rsidP="00A90978">
      <w:pPr>
        <w:spacing w:line="400" w:lineRule="exact"/>
        <w:ind w:firstLine="440"/>
        <w:jc w:val="both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為了協助正倫拓展人際關係，從小學</w:t>
      </w:r>
      <w:proofErr w:type="gramStart"/>
      <w:r>
        <w:rPr>
          <w:rFonts w:ascii="新細明體" w:eastAsia="新細明體" w:hAnsi="新細明體" w:cs="新細明體" w:hint="eastAsia"/>
          <w:szCs w:val="24"/>
        </w:rPr>
        <w:t>三</w:t>
      </w:r>
      <w:proofErr w:type="gramEnd"/>
      <w:r>
        <w:rPr>
          <w:rFonts w:ascii="新細明體" w:eastAsia="新細明體" w:hAnsi="新細明體" w:cs="新細明體" w:hint="eastAsia"/>
          <w:szCs w:val="24"/>
        </w:rPr>
        <w:t>年級開始，在基金會社工邀請下，正倫和妹妹一起參加了罕見疾病心靈繪畫班。從此每週六下午，都可以看到正倫握著彩筆，透過老師的帶領，創造出一幅幅色彩繽紛的作品。今年，更獲選為</w:t>
      </w:r>
      <w:r w:rsidR="004E35AE" w:rsidRPr="005B5127">
        <w:rPr>
          <w:rFonts w:asciiTheme="minorEastAsia" w:hAnsiTheme="minorEastAsia" w:hint="eastAsia"/>
          <w:szCs w:val="24"/>
        </w:rPr>
        <w:t>互動遊戲的小小領導者</w:t>
      </w:r>
      <w:r w:rsidR="004E35AE">
        <w:rPr>
          <w:rFonts w:asciiTheme="minorEastAsia" w:hAnsiTheme="minorEastAsia" w:hint="eastAsia"/>
          <w:szCs w:val="24"/>
        </w:rPr>
        <w:t>，擔任與參觀民眾互動的重要角色。正倫瘦小的身軀雖然承受了罕見疾病的病痛，卻用畫筆揮灑出自己的燦爛天空</w:t>
      </w:r>
      <w:r w:rsidR="00A3701E" w:rsidRPr="00A3701E">
        <w:rPr>
          <w:rFonts w:asciiTheme="minorEastAsia" w:hAnsiTheme="minorEastAsia" w:hint="eastAsia"/>
          <w:szCs w:val="24"/>
        </w:rPr>
        <w:t>。</w:t>
      </w:r>
    </w:p>
    <w:p w:rsidR="000432B3" w:rsidRPr="00E44A58" w:rsidRDefault="000432B3" w:rsidP="00F20B71">
      <w:pPr>
        <w:spacing w:line="400" w:lineRule="exact"/>
        <w:jc w:val="both"/>
        <w:rPr>
          <w:szCs w:val="24"/>
        </w:rPr>
      </w:pPr>
    </w:p>
    <w:sectPr w:rsidR="000432B3" w:rsidRPr="00E44A58" w:rsidSect="00ED74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78" w:rsidRDefault="00E76E78" w:rsidP="009C4C38">
      <w:r>
        <w:separator/>
      </w:r>
    </w:p>
  </w:endnote>
  <w:endnote w:type="continuationSeparator" w:id="0">
    <w:p w:rsidR="00E76E78" w:rsidRDefault="00E76E78" w:rsidP="009C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78" w:rsidRDefault="00E76E78" w:rsidP="009C4C38">
      <w:r>
        <w:separator/>
      </w:r>
    </w:p>
  </w:footnote>
  <w:footnote w:type="continuationSeparator" w:id="0">
    <w:p w:rsidR="00E76E78" w:rsidRDefault="00E76E78" w:rsidP="009C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02"/>
    <w:rsid w:val="000420B7"/>
    <w:rsid w:val="000432B3"/>
    <w:rsid w:val="00115AAD"/>
    <w:rsid w:val="00176F81"/>
    <w:rsid w:val="00197609"/>
    <w:rsid w:val="001D1796"/>
    <w:rsid w:val="00204CD3"/>
    <w:rsid w:val="00226CC7"/>
    <w:rsid w:val="002432FF"/>
    <w:rsid w:val="00252790"/>
    <w:rsid w:val="00266426"/>
    <w:rsid w:val="002D6338"/>
    <w:rsid w:val="002E79FD"/>
    <w:rsid w:val="00337180"/>
    <w:rsid w:val="003C2EE2"/>
    <w:rsid w:val="003D18B6"/>
    <w:rsid w:val="003F5591"/>
    <w:rsid w:val="004007CA"/>
    <w:rsid w:val="00417991"/>
    <w:rsid w:val="004979AE"/>
    <w:rsid w:val="004E35AE"/>
    <w:rsid w:val="0050098D"/>
    <w:rsid w:val="005105A3"/>
    <w:rsid w:val="005606F0"/>
    <w:rsid w:val="005A728E"/>
    <w:rsid w:val="005B0850"/>
    <w:rsid w:val="005B5127"/>
    <w:rsid w:val="005C1604"/>
    <w:rsid w:val="005D5F6A"/>
    <w:rsid w:val="005F6940"/>
    <w:rsid w:val="00613103"/>
    <w:rsid w:val="00644B6D"/>
    <w:rsid w:val="0068455B"/>
    <w:rsid w:val="00691409"/>
    <w:rsid w:val="006B3DEA"/>
    <w:rsid w:val="00761BBF"/>
    <w:rsid w:val="007A4400"/>
    <w:rsid w:val="007F0506"/>
    <w:rsid w:val="007F0690"/>
    <w:rsid w:val="008171A4"/>
    <w:rsid w:val="00855EFB"/>
    <w:rsid w:val="008712E5"/>
    <w:rsid w:val="008C4F53"/>
    <w:rsid w:val="009172AC"/>
    <w:rsid w:val="0096685E"/>
    <w:rsid w:val="009C4C38"/>
    <w:rsid w:val="00A01427"/>
    <w:rsid w:val="00A3701E"/>
    <w:rsid w:val="00A524E6"/>
    <w:rsid w:val="00A67EBF"/>
    <w:rsid w:val="00A90978"/>
    <w:rsid w:val="00AC07D1"/>
    <w:rsid w:val="00B16B97"/>
    <w:rsid w:val="00B406F1"/>
    <w:rsid w:val="00B4087F"/>
    <w:rsid w:val="00BC58AC"/>
    <w:rsid w:val="00BD02CF"/>
    <w:rsid w:val="00BD4B76"/>
    <w:rsid w:val="00BE662D"/>
    <w:rsid w:val="00BE67B2"/>
    <w:rsid w:val="00C005AB"/>
    <w:rsid w:val="00C6210F"/>
    <w:rsid w:val="00CA4420"/>
    <w:rsid w:val="00CA745B"/>
    <w:rsid w:val="00CB2305"/>
    <w:rsid w:val="00CD2102"/>
    <w:rsid w:val="00CF7A75"/>
    <w:rsid w:val="00D0239F"/>
    <w:rsid w:val="00D204E3"/>
    <w:rsid w:val="00D23B76"/>
    <w:rsid w:val="00D47D4F"/>
    <w:rsid w:val="00D55D95"/>
    <w:rsid w:val="00D612C1"/>
    <w:rsid w:val="00D63DCC"/>
    <w:rsid w:val="00D74BF2"/>
    <w:rsid w:val="00D772DA"/>
    <w:rsid w:val="00DA3D9D"/>
    <w:rsid w:val="00DA52FD"/>
    <w:rsid w:val="00E01309"/>
    <w:rsid w:val="00E2012E"/>
    <w:rsid w:val="00E256C7"/>
    <w:rsid w:val="00E44A58"/>
    <w:rsid w:val="00E51C33"/>
    <w:rsid w:val="00E51F1E"/>
    <w:rsid w:val="00E76E78"/>
    <w:rsid w:val="00ED74CD"/>
    <w:rsid w:val="00F20B71"/>
    <w:rsid w:val="00F5199A"/>
    <w:rsid w:val="00FA2273"/>
    <w:rsid w:val="00FA3726"/>
    <w:rsid w:val="00FE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C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C3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06F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5B51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C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C3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06F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5B5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凃心怡@活動公關組</dc:creator>
  <cp:lastModifiedBy>楊永祥@執行管理室</cp:lastModifiedBy>
  <cp:revision>3</cp:revision>
  <dcterms:created xsi:type="dcterms:W3CDTF">2016-11-30T09:28:00Z</dcterms:created>
  <dcterms:modified xsi:type="dcterms:W3CDTF">2016-11-30T09:30:00Z</dcterms:modified>
</cp:coreProperties>
</file>