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22" w:rsidRDefault="00D43DA3" w:rsidP="009C4C38">
      <w:pPr>
        <w:rPr>
          <w:b/>
        </w:rPr>
      </w:pPr>
      <w:r>
        <w:rPr>
          <w:rFonts w:asciiTheme="majorEastAsia" w:eastAsiaTheme="majorEastAsia" w:hAnsiTheme="majorEastAsia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63CC772B" wp14:editId="360496DF">
            <wp:simplePos x="0" y="0"/>
            <wp:positionH relativeFrom="column">
              <wp:posOffset>4076700</wp:posOffset>
            </wp:positionH>
            <wp:positionV relativeFrom="paragraph">
              <wp:posOffset>160020</wp:posOffset>
            </wp:positionV>
            <wp:extent cx="2225040" cy="1668145"/>
            <wp:effectExtent l="0" t="0" r="3810" b="8255"/>
            <wp:wrapTight wrapText="bothSides">
              <wp:wrapPolygon edited="0">
                <wp:start x="0" y="0"/>
                <wp:lineTo x="0" y="21460"/>
                <wp:lineTo x="21452" y="21460"/>
                <wp:lineTo x="2145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婷諭上課的情形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04D" w:rsidRPr="0096504D">
        <w:rPr>
          <w:rFonts w:hint="eastAsia"/>
          <w:b/>
          <w:shd w:val="pct15" w:color="auto" w:fill="FFFFFF"/>
        </w:rPr>
        <w:t>繪畫給予愛與勇氣</w:t>
      </w:r>
      <w:r w:rsidR="0096504D" w:rsidRPr="0096504D">
        <w:rPr>
          <w:rFonts w:hint="eastAsia"/>
          <w:b/>
          <w:shd w:val="pct15" w:color="auto" w:fill="FFFFFF"/>
        </w:rPr>
        <w:t xml:space="preserve">   </w:t>
      </w:r>
      <w:r w:rsidR="0096504D" w:rsidRPr="0096504D">
        <w:rPr>
          <w:rFonts w:hint="eastAsia"/>
          <w:b/>
          <w:shd w:val="pct15" w:color="auto" w:fill="FFFFFF"/>
        </w:rPr>
        <w:t>師生齊心協力登</w:t>
      </w:r>
      <w:r w:rsidR="00310BBB">
        <w:rPr>
          <w:rFonts w:hint="eastAsia"/>
          <w:b/>
          <w:shd w:val="pct15" w:color="auto" w:fill="FFFFFF"/>
        </w:rPr>
        <w:t>雪</w:t>
      </w:r>
      <w:r w:rsidR="0096504D" w:rsidRPr="0096504D">
        <w:rPr>
          <w:rFonts w:hint="eastAsia"/>
          <w:b/>
          <w:shd w:val="pct15" w:color="auto" w:fill="FFFFFF"/>
        </w:rPr>
        <w:t>山</w:t>
      </w:r>
    </w:p>
    <w:p w:rsidR="009C4C38" w:rsidRDefault="0096504D" w:rsidP="009C4C38">
      <w:pPr>
        <w:rPr>
          <w:b/>
        </w:rPr>
      </w:pPr>
      <w:r>
        <w:rPr>
          <w:rFonts w:hint="eastAsia"/>
          <w:b/>
        </w:rPr>
        <w:t>*</w:t>
      </w:r>
      <w:r w:rsidR="000420B7">
        <w:rPr>
          <w:rFonts w:hint="eastAsia"/>
          <w:b/>
        </w:rPr>
        <w:t>姓名：</w:t>
      </w:r>
      <w:r w:rsidR="00E711B2">
        <w:rPr>
          <w:rFonts w:hint="eastAsia"/>
          <w:b/>
        </w:rPr>
        <w:t>吳婷</w:t>
      </w:r>
      <w:proofErr w:type="gramStart"/>
      <w:r w:rsidR="00E711B2">
        <w:rPr>
          <w:rFonts w:hint="eastAsia"/>
          <w:b/>
        </w:rPr>
        <w:t>諭</w:t>
      </w:r>
      <w:proofErr w:type="gramEnd"/>
      <w:r w:rsidR="009C4C38">
        <w:rPr>
          <w:rFonts w:hint="eastAsia"/>
          <w:b/>
        </w:rPr>
        <w:t>／</w:t>
      </w:r>
      <w:r w:rsidR="00AC07D1" w:rsidRPr="00E711B2">
        <w:rPr>
          <w:rFonts w:hint="eastAsia"/>
          <w:b/>
          <w:color w:val="000000" w:themeColor="text1"/>
        </w:rPr>
        <w:t>1</w:t>
      </w:r>
      <w:r w:rsidR="00E711B2" w:rsidRPr="00E711B2">
        <w:rPr>
          <w:rFonts w:hint="eastAsia"/>
          <w:b/>
          <w:color w:val="000000" w:themeColor="text1"/>
        </w:rPr>
        <w:t>3</w:t>
      </w:r>
      <w:r w:rsidR="009C4C38" w:rsidRPr="00E711B2">
        <w:rPr>
          <w:rFonts w:hint="eastAsia"/>
          <w:b/>
          <w:color w:val="000000" w:themeColor="text1"/>
        </w:rPr>
        <w:t>歲</w:t>
      </w:r>
    </w:p>
    <w:p w:rsidR="009C4C38" w:rsidRDefault="0096504D" w:rsidP="009C4C38">
      <w:pPr>
        <w:pBdr>
          <w:bottom w:val="double" w:sz="6" w:space="1" w:color="auto"/>
        </w:pBdr>
        <w:rPr>
          <w:rFonts w:asciiTheme="majorEastAsia" w:eastAsiaTheme="majorEastAsia" w:hAnsiTheme="majorEastAsia" w:cs="Arial"/>
          <w:b/>
          <w:szCs w:val="24"/>
        </w:rPr>
      </w:pPr>
      <w:r>
        <w:rPr>
          <w:rFonts w:hint="eastAsia"/>
          <w:b/>
          <w:szCs w:val="24"/>
        </w:rPr>
        <w:t>*</w:t>
      </w:r>
      <w:r w:rsidR="009C4C38">
        <w:rPr>
          <w:rFonts w:hint="eastAsia"/>
          <w:b/>
          <w:szCs w:val="24"/>
        </w:rPr>
        <w:t>疾病名稱：</w:t>
      </w:r>
      <w:r w:rsidR="00E711B2">
        <w:rPr>
          <w:rFonts w:hint="eastAsia"/>
          <w:b/>
          <w:szCs w:val="24"/>
        </w:rPr>
        <w:t>軟骨發育不全症</w:t>
      </w:r>
      <w:r w:rsidR="00E711B2">
        <w:rPr>
          <w:rFonts w:hint="eastAsia"/>
          <w:b/>
          <w:szCs w:val="24"/>
        </w:rPr>
        <w:t>(</w:t>
      </w:r>
      <w:r w:rsidR="00E711B2">
        <w:rPr>
          <w:rFonts w:hint="eastAsia"/>
          <w:b/>
          <w:szCs w:val="24"/>
        </w:rPr>
        <w:t>小小人兒</w:t>
      </w:r>
      <w:r w:rsidR="00E711B2">
        <w:rPr>
          <w:rFonts w:hint="eastAsia"/>
          <w:b/>
          <w:szCs w:val="24"/>
        </w:rPr>
        <w:t>)</w:t>
      </w:r>
      <w:r w:rsidR="00E711B2">
        <w:rPr>
          <w:rFonts w:asciiTheme="majorEastAsia" w:eastAsiaTheme="majorEastAsia" w:hAnsiTheme="majorEastAsia" w:cs="Arial"/>
          <w:b/>
          <w:szCs w:val="24"/>
        </w:rPr>
        <w:t xml:space="preserve"> </w:t>
      </w:r>
    </w:p>
    <w:p w:rsidR="00ED74CD" w:rsidRDefault="00ED74CD" w:rsidP="009C4C38">
      <w:pPr>
        <w:pBdr>
          <w:bottom w:val="double" w:sz="6" w:space="1" w:color="auto"/>
        </w:pBdr>
        <w:rPr>
          <w:b/>
          <w:szCs w:val="24"/>
        </w:rPr>
      </w:pPr>
    </w:p>
    <w:p w:rsidR="00CB7D77" w:rsidRDefault="00CB7D77" w:rsidP="009C4C38">
      <w:pPr>
        <w:pBdr>
          <w:bottom w:val="double" w:sz="6" w:space="1" w:color="auto"/>
        </w:pBdr>
        <w:rPr>
          <w:b/>
          <w:szCs w:val="24"/>
        </w:rPr>
      </w:pPr>
    </w:p>
    <w:p w:rsidR="00CB7D77" w:rsidRDefault="00CB7D77" w:rsidP="009C4C38">
      <w:pPr>
        <w:pBdr>
          <w:bottom w:val="double" w:sz="6" w:space="1" w:color="auto"/>
        </w:pBdr>
        <w:rPr>
          <w:b/>
          <w:szCs w:val="24"/>
        </w:rPr>
      </w:pPr>
    </w:p>
    <w:p w:rsidR="00784922" w:rsidRDefault="00784922" w:rsidP="009C4C38">
      <w:pPr>
        <w:pBdr>
          <w:bottom w:val="double" w:sz="6" w:space="1" w:color="auto"/>
        </w:pBdr>
        <w:rPr>
          <w:b/>
          <w:szCs w:val="24"/>
        </w:rPr>
      </w:pPr>
    </w:p>
    <w:p w:rsidR="00B07EFC" w:rsidRPr="00B7161F" w:rsidRDefault="00B07EFC" w:rsidP="009C4C38">
      <w:pPr>
        <w:pBdr>
          <w:bottom w:val="double" w:sz="6" w:space="1" w:color="auto"/>
        </w:pBdr>
        <w:rPr>
          <w:b/>
          <w:szCs w:val="24"/>
        </w:rPr>
      </w:pPr>
      <w:bookmarkStart w:id="0" w:name="_GoBack"/>
      <w:bookmarkEnd w:id="0"/>
    </w:p>
    <w:p w:rsidR="00161CE3" w:rsidRDefault="00161CE3" w:rsidP="005105A3">
      <w:pPr>
        <w:spacing w:line="400" w:lineRule="exact"/>
        <w:jc w:val="both"/>
        <w:rPr>
          <w:rFonts w:ascii="新細明體" w:eastAsia="新細明體" w:hAnsi="新細明體" w:cs="新細明體"/>
          <w:szCs w:val="24"/>
        </w:rPr>
      </w:pPr>
    </w:p>
    <w:p w:rsidR="00C12367" w:rsidRDefault="00414578" w:rsidP="005105A3">
      <w:pPr>
        <w:spacing w:line="400" w:lineRule="exact"/>
        <w:jc w:val="both"/>
        <w:rPr>
          <w:rFonts w:ascii="新細明體" w:eastAsia="新細明體" w:hAnsi="新細明體" w:cs="新細明體"/>
          <w:szCs w:val="24"/>
        </w:rPr>
      </w:pPr>
      <w:r>
        <w:rPr>
          <w:rFonts w:ascii="新細明體" w:eastAsia="新細明體" w:hAnsi="新細明體" w:cs="新細明體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1C08ECE" wp14:editId="733341A2">
            <wp:simplePos x="0" y="0"/>
            <wp:positionH relativeFrom="column">
              <wp:posOffset>30480</wp:posOffset>
            </wp:positionH>
            <wp:positionV relativeFrom="paragraph">
              <wp:posOffset>127635</wp:posOffset>
            </wp:positionV>
            <wp:extent cx="2622550" cy="1886585"/>
            <wp:effectExtent l="0" t="0" r="6350" b="0"/>
            <wp:wrapTight wrapText="bothSides">
              <wp:wrapPolygon edited="0">
                <wp:start x="0" y="0"/>
                <wp:lineTo x="0" y="21375"/>
                <wp:lineTo x="21495" y="21375"/>
                <wp:lineTo x="21495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吳婷諭畫作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A45">
        <w:rPr>
          <w:rFonts w:ascii="新細明體" w:eastAsia="新細明體" w:hAnsi="新細明體" w:cs="新細明體" w:hint="eastAsia"/>
          <w:szCs w:val="24"/>
        </w:rPr>
        <w:t xml:space="preserve">　　</w:t>
      </w:r>
      <w:r w:rsidR="003675EF">
        <w:rPr>
          <w:rFonts w:ascii="新細明體" w:eastAsia="新細明體" w:hAnsi="新細明體" w:cs="新細明體" w:hint="eastAsia"/>
          <w:szCs w:val="24"/>
        </w:rPr>
        <w:t xml:space="preserve"> </w:t>
      </w:r>
      <w:proofErr w:type="gramStart"/>
      <w:r w:rsidR="00381B13">
        <w:rPr>
          <w:rFonts w:ascii="新細明體" w:eastAsia="新細明體" w:hAnsi="新細明體" w:cs="新細明體" w:hint="eastAsia"/>
          <w:szCs w:val="24"/>
        </w:rPr>
        <w:t>婷諭</w:t>
      </w:r>
      <w:proofErr w:type="gramEnd"/>
      <w:r w:rsidR="00381B13">
        <w:rPr>
          <w:rFonts w:ascii="新細明體" w:eastAsia="新細明體" w:hAnsi="新細明體" w:cs="新細明體" w:hint="eastAsia"/>
          <w:szCs w:val="24"/>
        </w:rPr>
        <w:t>一出生時就被診斷</w:t>
      </w:r>
      <w:proofErr w:type="gramStart"/>
      <w:r w:rsidR="00381B13">
        <w:rPr>
          <w:rFonts w:ascii="新細明體" w:eastAsia="新細明體" w:hAnsi="新細明體" w:cs="新細明體" w:hint="eastAsia"/>
          <w:szCs w:val="24"/>
        </w:rPr>
        <w:t>罹</w:t>
      </w:r>
      <w:proofErr w:type="gramEnd"/>
      <w:r w:rsidR="00381B13">
        <w:rPr>
          <w:rFonts w:ascii="新細明體" w:eastAsia="新細明體" w:hAnsi="新細明體" w:cs="新細明體" w:hint="eastAsia"/>
          <w:szCs w:val="24"/>
        </w:rPr>
        <w:t>患罕見疾病-軟骨發育不全症，身高約莫100</w:t>
      </w:r>
      <w:r w:rsidR="00350A04">
        <w:rPr>
          <w:rFonts w:ascii="新細明體" w:eastAsia="新細明體" w:hAnsi="新細明體" w:cs="新細明體" w:hint="eastAsia"/>
          <w:szCs w:val="24"/>
        </w:rPr>
        <w:t>公分，比同年齡小朋友嬌小許多</w:t>
      </w:r>
      <w:r w:rsidR="00381B13">
        <w:rPr>
          <w:rFonts w:ascii="新細明體" w:eastAsia="新細明體" w:hAnsi="新細明體" w:cs="新細明體" w:hint="eastAsia"/>
          <w:szCs w:val="24"/>
        </w:rPr>
        <w:t>。雖然身體矮小，但</w:t>
      </w:r>
      <w:proofErr w:type="gramStart"/>
      <w:r w:rsidR="00381B13">
        <w:rPr>
          <w:rFonts w:ascii="新細明體" w:eastAsia="新細明體" w:hAnsi="新細明體" w:cs="新細明體" w:hint="eastAsia"/>
          <w:szCs w:val="24"/>
        </w:rPr>
        <w:t>婷諭</w:t>
      </w:r>
      <w:proofErr w:type="gramEnd"/>
      <w:r w:rsidR="00161CE3">
        <w:rPr>
          <w:rFonts w:ascii="新細明體" w:eastAsia="新細明體" w:hAnsi="新細明體" w:cs="新細明體" w:hint="eastAsia"/>
          <w:szCs w:val="24"/>
        </w:rPr>
        <w:t>的意志力卻高於常人</w:t>
      </w:r>
      <w:r w:rsidR="00381B13">
        <w:rPr>
          <w:rFonts w:ascii="新細明體" w:eastAsia="新細明體" w:hAnsi="新細明體" w:cs="新細明體" w:hint="eastAsia"/>
          <w:szCs w:val="24"/>
        </w:rPr>
        <w:t>，</w:t>
      </w:r>
      <w:r w:rsidR="00350A04">
        <w:rPr>
          <w:rFonts w:ascii="新細明體" w:eastAsia="新細明體" w:hAnsi="新細明體" w:cs="新細明體" w:hint="eastAsia"/>
          <w:szCs w:val="24"/>
        </w:rPr>
        <w:t>不受疾病</w:t>
      </w:r>
      <w:proofErr w:type="gramStart"/>
      <w:r w:rsidR="00350A04">
        <w:rPr>
          <w:rFonts w:ascii="新細明體" w:eastAsia="新細明體" w:hAnsi="新細明體" w:cs="新細明體" w:hint="eastAsia"/>
          <w:szCs w:val="24"/>
        </w:rPr>
        <w:t>的囚困</w:t>
      </w:r>
      <w:proofErr w:type="gramEnd"/>
      <w:r w:rsidR="00350A04">
        <w:rPr>
          <w:rFonts w:ascii="新細明體" w:eastAsia="新細明體" w:hAnsi="新細明體" w:cs="新細明體" w:hint="eastAsia"/>
          <w:szCs w:val="24"/>
        </w:rPr>
        <w:t>，克服自身體能限制，</w:t>
      </w:r>
      <w:proofErr w:type="gramStart"/>
      <w:r w:rsidR="00350A04">
        <w:rPr>
          <w:rFonts w:ascii="新細明體" w:eastAsia="新細明體" w:hAnsi="新細明體" w:cs="新細明體" w:hint="eastAsia"/>
          <w:szCs w:val="24"/>
        </w:rPr>
        <w:t>活出精采</w:t>
      </w:r>
      <w:proofErr w:type="gramEnd"/>
      <w:r w:rsidR="00350A04">
        <w:rPr>
          <w:rFonts w:ascii="新細明體" w:eastAsia="新細明體" w:hAnsi="新細明體" w:cs="新細明體" w:hint="eastAsia"/>
          <w:szCs w:val="24"/>
        </w:rPr>
        <w:t>人生。</w:t>
      </w:r>
      <w:proofErr w:type="gramStart"/>
      <w:r w:rsidR="00350A04">
        <w:rPr>
          <w:rFonts w:ascii="新細明體" w:eastAsia="新細明體" w:hAnsi="新細明體" w:cs="新細明體" w:hint="eastAsia"/>
          <w:szCs w:val="24"/>
        </w:rPr>
        <w:t>婷諭</w:t>
      </w:r>
      <w:proofErr w:type="gramEnd"/>
      <w:r w:rsidR="00161CE3">
        <w:rPr>
          <w:rFonts w:ascii="新細明體" w:eastAsia="新細明體" w:hAnsi="新細明體" w:cs="新細明體" w:hint="eastAsia"/>
          <w:szCs w:val="24"/>
        </w:rPr>
        <w:t>有著成熟的想法和穩健的台風，</w:t>
      </w:r>
      <w:r w:rsidR="00C12367">
        <w:rPr>
          <w:rFonts w:ascii="新細明體" w:eastAsia="新細明體" w:hAnsi="新細明體" w:cs="新細明體" w:hint="eastAsia"/>
          <w:szCs w:val="24"/>
        </w:rPr>
        <w:t>從小學一年級開始，參加罕見疾病心靈繪畫班，中途沒有間斷過，</w:t>
      </w:r>
      <w:r w:rsidR="00350A04">
        <w:rPr>
          <w:rFonts w:ascii="新細明體" w:eastAsia="新細明體" w:hAnsi="新細明體" w:cs="新細明體" w:hint="eastAsia"/>
          <w:szCs w:val="24"/>
        </w:rPr>
        <w:t>也因此啟發了</w:t>
      </w:r>
      <w:proofErr w:type="gramStart"/>
      <w:r w:rsidR="009A2A45">
        <w:rPr>
          <w:rFonts w:ascii="新細明體" w:eastAsia="新細明體" w:hAnsi="新細明體" w:cs="新細明體" w:hint="eastAsia"/>
          <w:szCs w:val="24"/>
        </w:rPr>
        <w:t>婷諭</w:t>
      </w:r>
      <w:proofErr w:type="gramEnd"/>
      <w:r w:rsidR="009A2A45">
        <w:rPr>
          <w:rFonts w:ascii="新細明體" w:eastAsia="新細明體" w:hAnsi="新細明體" w:cs="新細明體" w:hint="eastAsia"/>
          <w:szCs w:val="24"/>
        </w:rPr>
        <w:t>繪畫</w:t>
      </w:r>
      <w:proofErr w:type="gramStart"/>
      <w:r w:rsidR="009A2A45">
        <w:rPr>
          <w:rFonts w:ascii="新細明體" w:eastAsia="新細明體" w:hAnsi="新細明體" w:cs="新細明體" w:hint="eastAsia"/>
          <w:szCs w:val="24"/>
        </w:rPr>
        <w:t>天份</w:t>
      </w:r>
      <w:proofErr w:type="gramEnd"/>
      <w:r w:rsidR="009A2A45">
        <w:rPr>
          <w:rFonts w:ascii="新細明體" w:eastAsia="新細明體" w:hAnsi="新細明體" w:cs="新細明體" w:hint="eastAsia"/>
          <w:szCs w:val="24"/>
        </w:rPr>
        <w:t>。</w:t>
      </w:r>
    </w:p>
    <w:p w:rsidR="009A2A45" w:rsidRDefault="009A2A45" w:rsidP="005105A3">
      <w:pPr>
        <w:spacing w:line="400" w:lineRule="exact"/>
        <w:jc w:val="both"/>
        <w:rPr>
          <w:rFonts w:ascii="新細明體" w:eastAsia="新細明體" w:hAnsi="新細明體" w:cs="新細明體"/>
          <w:szCs w:val="24"/>
        </w:rPr>
      </w:pPr>
      <w:r>
        <w:rPr>
          <w:rFonts w:ascii="新細明體" w:eastAsia="新細明體" w:hAnsi="新細明體" w:cs="新細明體" w:hint="eastAsia"/>
          <w:szCs w:val="24"/>
        </w:rPr>
        <w:t xml:space="preserve">　　</w:t>
      </w:r>
    </w:p>
    <w:p w:rsidR="009A2A45" w:rsidRDefault="00350A04" w:rsidP="005105A3">
      <w:pPr>
        <w:spacing w:line="400" w:lineRule="exact"/>
        <w:jc w:val="both"/>
        <w:rPr>
          <w:rFonts w:ascii="新細明體" w:eastAsia="新細明體" w:hAnsi="新細明體" w:cs="新細明體"/>
          <w:szCs w:val="24"/>
        </w:rPr>
      </w:pPr>
      <w:r>
        <w:rPr>
          <w:rFonts w:ascii="新細明體" w:eastAsia="新細明體" w:hAnsi="新細明體" w:cs="新細明體" w:hint="eastAsia"/>
          <w:szCs w:val="24"/>
        </w:rPr>
        <w:t xml:space="preserve">　　「</w:t>
      </w:r>
      <w:proofErr w:type="gramStart"/>
      <w:r>
        <w:rPr>
          <w:rFonts w:ascii="新細明體" w:eastAsia="新細明體" w:hAnsi="新細明體" w:cs="新細明體" w:hint="eastAsia"/>
          <w:szCs w:val="24"/>
        </w:rPr>
        <w:t>婷諭</w:t>
      </w:r>
      <w:proofErr w:type="gramEnd"/>
      <w:r>
        <w:rPr>
          <w:rFonts w:ascii="新細明體" w:eastAsia="新細明體" w:hAnsi="新細明體" w:cs="新細明體" w:hint="eastAsia"/>
          <w:szCs w:val="24"/>
        </w:rPr>
        <w:t>，早安！」熱情志工的招呼聲，喚醒</w:t>
      </w:r>
      <w:r w:rsidR="009A2A45">
        <w:rPr>
          <w:rFonts w:ascii="新細明體" w:eastAsia="新細明體" w:hAnsi="新細明體" w:cs="新細明體" w:hint="eastAsia"/>
          <w:szCs w:val="24"/>
        </w:rPr>
        <w:t>週六</w:t>
      </w:r>
      <w:r>
        <w:rPr>
          <w:rFonts w:ascii="新細明體" w:eastAsia="新細明體" w:hAnsi="新細明體" w:cs="新細明體" w:hint="eastAsia"/>
          <w:szCs w:val="24"/>
        </w:rPr>
        <w:t>的早晨，</w:t>
      </w:r>
      <w:proofErr w:type="gramStart"/>
      <w:r>
        <w:rPr>
          <w:rFonts w:ascii="新細明體" w:eastAsia="新細明體" w:hAnsi="新細明體" w:cs="新細明體" w:hint="eastAsia"/>
          <w:szCs w:val="24"/>
        </w:rPr>
        <w:t>婷諭</w:t>
      </w:r>
      <w:proofErr w:type="gramEnd"/>
      <w:r>
        <w:rPr>
          <w:rFonts w:ascii="新細明體" w:eastAsia="新細明體" w:hAnsi="新細明體" w:cs="新細明體" w:hint="eastAsia"/>
          <w:szCs w:val="24"/>
        </w:rPr>
        <w:t>也會大方回應。心靈</w:t>
      </w:r>
      <w:r w:rsidR="009A2A45">
        <w:rPr>
          <w:rFonts w:ascii="新細明體" w:eastAsia="新細明體" w:hAnsi="新細明體" w:cs="新細明體" w:hint="eastAsia"/>
          <w:szCs w:val="24"/>
        </w:rPr>
        <w:t>繪畫班</w:t>
      </w:r>
      <w:r>
        <w:rPr>
          <w:rFonts w:ascii="新細明體" w:eastAsia="新細明體" w:hAnsi="新細明體" w:cs="新細明體" w:hint="eastAsia"/>
          <w:szCs w:val="24"/>
        </w:rPr>
        <w:t>是她每周六最期待的課程</w:t>
      </w:r>
      <w:r w:rsidR="009A2A45">
        <w:rPr>
          <w:rFonts w:ascii="新細明體" w:eastAsia="新細明體" w:hAnsi="新細明體" w:cs="新細明體" w:hint="eastAsia"/>
          <w:szCs w:val="24"/>
        </w:rPr>
        <w:t>，每堂課鮮少缺課，且一定會提早</w:t>
      </w:r>
      <w:r w:rsidR="003D62B1">
        <w:rPr>
          <w:rFonts w:ascii="新細明體" w:eastAsia="新細明體" w:hAnsi="新細明體" w:cs="新細明體" w:hint="eastAsia"/>
          <w:szCs w:val="24"/>
        </w:rPr>
        <w:t>到，</w:t>
      </w:r>
      <w:r>
        <w:rPr>
          <w:rFonts w:ascii="新細明體" w:eastAsia="新細明體" w:hAnsi="新細明體" w:cs="新細明體" w:hint="eastAsia"/>
          <w:szCs w:val="24"/>
        </w:rPr>
        <w:t>因為畫畫</w:t>
      </w:r>
      <w:r w:rsidR="003D62B1">
        <w:rPr>
          <w:rFonts w:ascii="新細明體" w:eastAsia="新細明體" w:hAnsi="新細明體" w:cs="新細明體" w:hint="eastAsia"/>
          <w:szCs w:val="24"/>
        </w:rPr>
        <w:t>是</w:t>
      </w:r>
      <w:proofErr w:type="gramStart"/>
      <w:r w:rsidR="003D62B1">
        <w:rPr>
          <w:rFonts w:ascii="新細明體" w:eastAsia="新細明體" w:hAnsi="新細明體" w:cs="新細明體" w:hint="eastAsia"/>
          <w:szCs w:val="24"/>
        </w:rPr>
        <w:t>婷諭</w:t>
      </w:r>
      <w:proofErr w:type="gramEnd"/>
      <w:r w:rsidR="003D62B1">
        <w:rPr>
          <w:rFonts w:ascii="新細明體" w:eastAsia="新細明體" w:hAnsi="新細明體" w:cs="新細明體" w:hint="eastAsia"/>
          <w:szCs w:val="24"/>
        </w:rPr>
        <w:t>的最愛</w:t>
      </w:r>
      <w:r>
        <w:rPr>
          <w:rFonts w:ascii="新細明體" w:eastAsia="新細明體" w:hAnsi="新細明體" w:cs="新細明體" w:hint="eastAsia"/>
          <w:szCs w:val="24"/>
        </w:rPr>
        <w:t>，也能夠在這個環境中認識更多和她同樣的好朋友們</w:t>
      </w:r>
      <w:r w:rsidR="003D62B1">
        <w:rPr>
          <w:rFonts w:ascii="新細明體" w:eastAsia="新細明體" w:hAnsi="新細明體" w:cs="新細明體" w:hint="eastAsia"/>
          <w:szCs w:val="24"/>
        </w:rPr>
        <w:t>。</w:t>
      </w:r>
    </w:p>
    <w:p w:rsidR="003D62B1" w:rsidRDefault="003D62B1" w:rsidP="005105A3">
      <w:pPr>
        <w:spacing w:line="400" w:lineRule="exact"/>
        <w:jc w:val="both"/>
        <w:rPr>
          <w:rFonts w:ascii="新細明體" w:eastAsia="新細明體" w:hAnsi="新細明體" w:cs="新細明體"/>
          <w:szCs w:val="24"/>
        </w:rPr>
      </w:pPr>
    </w:p>
    <w:p w:rsidR="003D62B1" w:rsidRDefault="003D62B1" w:rsidP="005105A3">
      <w:pPr>
        <w:spacing w:line="400" w:lineRule="exact"/>
        <w:jc w:val="both"/>
        <w:rPr>
          <w:rFonts w:ascii="新細明體" w:eastAsia="新細明體" w:hAnsi="新細明體" w:cs="新細明體"/>
          <w:szCs w:val="24"/>
        </w:rPr>
      </w:pPr>
      <w:r>
        <w:rPr>
          <w:rFonts w:ascii="新細明體" w:eastAsia="新細明體" w:hAnsi="新細明體" w:cs="新細明體" w:hint="eastAsia"/>
          <w:szCs w:val="24"/>
        </w:rPr>
        <w:t xml:space="preserve">　　繪畫班除了強化學員的繪畫技巧與能力之外，指導老師</w:t>
      </w:r>
      <w:r w:rsidR="00350A04">
        <w:rPr>
          <w:rFonts w:ascii="新細明體" w:eastAsia="新細明體" w:hAnsi="新細明體" w:cs="新細明體" w:hint="eastAsia"/>
          <w:szCs w:val="24"/>
        </w:rPr>
        <w:t>王蓮曄老師</w:t>
      </w:r>
      <w:r>
        <w:rPr>
          <w:rFonts w:ascii="新細明體" w:eastAsia="新細明體" w:hAnsi="新細明體" w:cs="新細明體" w:hint="eastAsia"/>
          <w:szCs w:val="24"/>
        </w:rPr>
        <w:t>亦重視人際溝通與說話能力的培養，因此，在每堂課結束前，會邀請學員分享創作理念與想法，訓練表達的能力，</w:t>
      </w:r>
      <w:proofErr w:type="gramStart"/>
      <w:r>
        <w:rPr>
          <w:rFonts w:ascii="新細明體" w:eastAsia="新細明體" w:hAnsi="新細明體" w:cs="新細明體" w:hint="eastAsia"/>
          <w:szCs w:val="24"/>
        </w:rPr>
        <w:t>婷諭</w:t>
      </w:r>
      <w:proofErr w:type="gramEnd"/>
      <w:r>
        <w:rPr>
          <w:rFonts w:ascii="新細明體" w:eastAsia="新細明體" w:hAnsi="新細明體" w:cs="新細明體" w:hint="eastAsia"/>
          <w:szCs w:val="24"/>
        </w:rPr>
        <w:t>也因為每堂課的分享，從害羞靦腆不敢直視學員，</w:t>
      </w:r>
      <w:r w:rsidR="00A81E08">
        <w:rPr>
          <w:rFonts w:ascii="新細明體" w:eastAsia="新細明體" w:hAnsi="新細明體" w:cs="新細明體" w:hint="eastAsia"/>
          <w:szCs w:val="24"/>
        </w:rPr>
        <w:t>現在已經可以面對大家並侃侃而談自己的創作想法，這樣的轉變也讓媽媽和陪伴多年的志工感動於心。</w:t>
      </w:r>
    </w:p>
    <w:p w:rsidR="00A81E08" w:rsidRPr="003D62B1" w:rsidRDefault="00A81E08" w:rsidP="005105A3">
      <w:pPr>
        <w:spacing w:line="400" w:lineRule="exact"/>
        <w:jc w:val="both"/>
        <w:rPr>
          <w:rFonts w:ascii="新細明體" w:eastAsia="新細明體" w:hAnsi="新細明體" w:cs="新細明體"/>
          <w:szCs w:val="24"/>
        </w:rPr>
      </w:pPr>
    </w:p>
    <w:p w:rsidR="00381B13" w:rsidRDefault="00A81E08" w:rsidP="005105A3">
      <w:pPr>
        <w:spacing w:line="400" w:lineRule="exact"/>
        <w:jc w:val="both"/>
        <w:rPr>
          <w:rFonts w:ascii="新細明體" w:eastAsia="新細明體" w:hAnsi="新細明體" w:cs="新細明體"/>
          <w:szCs w:val="24"/>
        </w:rPr>
      </w:pPr>
      <w:r>
        <w:rPr>
          <w:rFonts w:ascii="新細明體" w:eastAsia="新細明體" w:hAnsi="新細明體" w:cs="新細明體" w:hint="eastAsia"/>
          <w:szCs w:val="24"/>
        </w:rPr>
        <w:t xml:space="preserve">　　身高矮小是疾病帶來的不方便，老天爺給了</w:t>
      </w:r>
      <w:proofErr w:type="gramStart"/>
      <w:r>
        <w:rPr>
          <w:rFonts w:ascii="新細明體" w:eastAsia="新細明體" w:hAnsi="新細明體" w:cs="新細明體" w:hint="eastAsia"/>
          <w:szCs w:val="24"/>
        </w:rPr>
        <w:t>婷諭</w:t>
      </w:r>
      <w:proofErr w:type="gramEnd"/>
      <w:r>
        <w:rPr>
          <w:rFonts w:ascii="新細明體" w:eastAsia="新細明體" w:hAnsi="新細明體" w:cs="新細明體" w:hint="eastAsia"/>
          <w:szCs w:val="24"/>
        </w:rPr>
        <w:t>強大的意志力和永不服輸的韌性，征服疾病帶來的困擾與問題。「</w:t>
      </w:r>
      <w:r w:rsidR="00750F30">
        <w:rPr>
          <w:rFonts w:ascii="新細明體" w:eastAsia="新細明體" w:hAnsi="新細明體" w:cs="新細明體" w:hint="eastAsia"/>
          <w:szCs w:val="24"/>
        </w:rPr>
        <w:t>你登</w:t>
      </w:r>
      <w:proofErr w:type="gramStart"/>
      <w:r w:rsidR="00750F30">
        <w:rPr>
          <w:rFonts w:ascii="新細明體" w:eastAsia="新細明體" w:hAnsi="新細明體" w:cs="新細明體" w:hint="eastAsia"/>
          <w:szCs w:val="24"/>
        </w:rPr>
        <w:t>過百岳嗎</w:t>
      </w:r>
      <w:proofErr w:type="gramEnd"/>
      <w:r w:rsidR="00750F30">
        <w:rPr>
          <w:rFonts w:ascii="新細明體" w:eastAsia="新細明體" w:hAnsi="新細明體" w:cs="新細明體" w:hint="eastAsia"/>
          <w:szCs w:val="24"/>
        </w:rPr>
        <w:t>？」</w:t>
      </w:r>
      <w:r w:rsidR="00286F45">
        <w:rPr>
          <w:rFonts w:ascii="新細明體" w:eastAsia="新細明體" w:hAnsi="新細明體" w:cs="新細明體" w:hint="eastAsia"/>
          <w:szCs w:val="24"/>
        </w:rPr>
        <w:t>相信對一般人都是大挑戰，但志氣高的</w:t>
      </w:r>
      <w:proofErr w:type="gramStart"/>
      <w:r w:rsidR="00286F45">
        <w:rPr>
          <w:rFonts w:ascii="新細明體" w:eastAsia="新細明體" w:hAnsi="新細明體" w:cs="新細明體" w:hint="eastAsia"/>
          <w:szCs w:val="24"/>
        </w:rPr>
        <w:t>婷諭</w:t>
      </w:r>
      <w:proofErr w:type="gramEnd"/>
      <w:r w:rsidR="00286F45">
        <w:rPr>
          <w:rFonts w:ascii="新細明體" w:eastAsia="新細明體" w:hAnsi="新細明體" w:cs="新細明體" w:hint="eastAsia"/>
          <w:szCs w:val="24"/>
        </w:rPr>
        <w:t>在2015年與資源班同學一起完成不可能的任務，成功登上海拔3886公尺的雪山主峰，這對</w:t>
      </w:r>
      <w:proofErr w:type="gramStart"/>
      <w:r w:rsidR="00286F45">
        <w:rPr>
          <w:rFonts w:ascii="新細明體" w:eastAsia="新細明體" w:hAnsi="新細明體" w:cs="新細明體" w:hint="eastAsia"/>
          <w:szCs w:val="24"/>
        </w:rPr>
        <w:t>罹</w:t>
      </w:r>
      <w:proofErr w:type="gramEnd"/>
      <w:r w:rsidR="00286F45">
        <w:rPr>
          <w:rFonts w:ascii="新細明體" w:eastAsia="新細明體" w:hAnsi="新細明體" w:cs="新細明體" w:hint="eastAsia"/>
          <w:szCs w:val="24"/>
        </w:rPr>
        <w:t>患軟骨發育不全症的</w:t>
      </w:r>
      <w:r w:rsidR="00350A04">
        <w:rPr>
          <w:rFonts w:ascii="新細明體" w:eastAsia="新細明體" w:hAnsi="新細明體" w:cs="新細明體" w:hint="eastAsia"/>
          <w:szCs w:val="24"/>
        </w:rPr>
        <w:t>她</w:t>
      </w:r>
      <w:r w:rsidR="00286F45">
        <w:rPr>
          <w:rFonts w:ascii="新細明體" w:eastAsia="新細明體" w:hAnsi="新細明體" w:cs="新細明體" w:hint="eastAsia"/>
          <w:szCs w:val="24"/>
        </w:rPr>
        <w:t>而言是一種艱困的挑戰，因身形</w:t>
      </w:r>
      <w:proofErr w:type="gramStart"/>
      <w:r w:rsidR="00286F45">
        <w:rPr>
          <w:rFonts w:ascii="新細明體" w:eastAsia="新細明體" w:hAnsi="新細明體" w:cs="新細明體" w:hint="eastAsia"/>
          <w:szCs w:val="24"/>
        </w:rPr>
        <w:t>關係需比其他</w:t>
      </w:r>
      <w:proofErr w:type="gramEnd"/>
      <w:r w:rsidR="00286F45">
        <w:rPr>
          <w:rFonts w:ascii="新細明體" w:eastAsia="新細明體" w:hAnsi="新細明體" w:cs="新細明體" w:hint="eastAsia"/>
          <w:szCs w:val="24"/>
        </w:rPr>
        <w:t>同學花超過一倍的體力、意志力和時間，緩慢而堅定的腳步慢慢前行，花了4天3夜成功登頂，</w:t>
      </w:r>
      <w:r w:rsidR="00350A04">
        <w:rPr>
          <w:rFonts w:ascii="新細明體" w:eastAsia="新細明體" w:hAnsi="新細明體" w:cs="新細明體" w:hint="eastAsia"/>
          <w:szCs w:val="24"/>
        </w:rPr>
        <w:t>雖是</w:t>
      </w:r>
      <w:r w:rsidR="00286F45">
        <w:rPr>
          <w:rFonts w:ascii="新細明體" w:eastAsia="新細明體" w:hAnsi="新細明體" w:cs="新細明體" w:hint="eastAsia"/>
          <w:szCs w:val="24"/>
        </w:rPr>
        <w:t>耗盡體力，</w:t>
      </w:r>
      <w:r w:rsidR="00350A04">
        <w:rPr>
          <w:rFonts w:ascii="新細明體" w:eastAsia="新細明體" w:hAnsi="新細明體" w:cs="新細明體" w:hint="eastAsia"/>
          <w:szCs w:val="24"/>
        </w:rPr>
        <w:t>但她</w:t>
      </w:r>
      <w:r w:rsidR="00286F45">
        <w:rPr>
          <w:rFonts w:ascii="新細明體" w:eastAsia="新細明體" w:hAnsi="新細明體" w:cs="新細明體" w:hint="eastAsia"/>
          <w:szCs w:val="24"/>
        </w:rPr>
        <w:t>堅忍意志力</w:t>
      </w:r>
      <w:r w:rsidR="00350A04">
        <w:rPr>
          <w:rFonts w:ascii="新細明體" w:eastAsia="新細明體" w:hAnsi="新細明體" w:cs="新細明體" w:hint="eastAsia"/>
          <w:szCs w:val="24"/>
        </w:rPr>
        <w:t>與勇氣</w:t>
      </w:r>
      <w:r w:rsidR="00286F45">
        <w:rPr>
          <w:rFonts w:ascii="新細明體" w:eastAsia="新細明體" w:hAnsi="新細明體" w:cs="新細明體" w:hint="eastAsia"/>
          <w:szCs w:val="24"/>
        </w:rPr>
        <w:t>令人動容，這一份榮耀也在2016年獲得總統教育獎的肯定。</w:t>
      </w:r>
      <w:r w:rsidR="004F7DEF">
        <w:rPr>
          <w:rFonts w:ascii="新細明體" w:eastAsia="新細明體" w:hAnsi="新細明體" w:cs="新細明體" w:hint="eastAsia"/>
          <w:szCs w:val="24"/>
        </w:rPr>
        <w:t>也見證罕病的孩子在同學與師長的協助下</w:t>
      </w:r>
      <w:r w:rsidR="004F7DEF" w:rsidRPr="004F7DEF">
        <w:rPr>
          <w:rFonts w:ascii="新細明體" w:eastAsia="新細明體" w:hAnsi="新細明體" w:cs="新細明體" w:hint="eastAsia"/>
          <w:szCs w:val="24"/>
        </w:rPr>
        <w:t>，</w:t>
      </w:r>
      <w:r w:rsidR="004F7DEF">
        <w:rPr>
          <w:rFonts w:ascii="新細明體" w:eastAsia="新細明體" w:hAnsi="新細明體" w:cs="新細明體" w:hint="eastAsia"/>
          <w:szCs w:val="24"/>
        </w:rPr>
        <w:t>除了能化解不必要的誤解歧視外</w:t>
      </w:r>
      <w:r w:rsidR="004F7DEF" w:rsidRPr="004F7DEF">
        <w:rPr>
          <w:rFonts w:ascii="新細明體" w:eastAsia="新細明體" w:hAnsi="新細明體" w:cs="新細明體" w:hint="eastAsia"/>
          <w:szCs w:val="24"/>
        </w:rPr>
        <w:t>，</w:t>
      </w:r>
      <w:r w:rsidR="004F7DEF">
        <w:rPr>
          <w:rFonts w:ascii="新細明體" w:eastAsia="新細明體" w:hAnsi="新細明體" w:cs="新細明體" w:hint="eastAsia"/>
          <w:szCs w:val="24"/>
        </w:rPr>
        <w:t>更能協助病友順利圓夢走出不一樣的人生體驗</w:t>
      </w:r>
      <w:r w:rsidR="004F7DEF" w:rsidRPr="004F7DEF">
        <w:rPr>
          <w:rFonts w:ascii="新細明體" w:eastAsia="新細明體" w:hAnsi="新細明體" w:cs="新細明體" w:hint="eastAsia"/>
          <w:szCs w:val="24"/>
        </w:rPr>
        <w:t>。</w:t>
      </w:r>
    </w:p>
    <w:p w:rsidR="00286F45" w:rsidRDefault="00286F45" w:rsidP="005105A3">
      <w:pPr>
        <w:spacing w:line="400" w:lineRule="exact"/>
        <w:jc w:val="both"/>
        <w:rPr>
          <w:rFonts w:ascii="新細明體" w:eastAsia="新細明體" w:hAnsi="新細明體" w:cs="新細明體"/>
          <w:szCs w:val="24"/>
        </w:rPr>
      </w:pPr>
    </w:p>
    <w:p w:rsidR="00286F45" w:rsidRPr="00286F45" w:rsidRDefault="00286F45" w:rsidP="005105A3">
      <w:pPr>
        <w:spacing w:line="400" w:lineRule="exact"/>
        <w:jc w:val="both"/>
        <w:rPr>
          <w:rFonts w:ascii="新細明體" w:eastAsia="新細明體" w:hAnsi="新細明體" w:cs="新細明體"/>
          <w:szCs w:val="24"/>
        </w:rPr>
      </w:pPr>
      <w:r>
        <w:rPr>
          <w:rFonts w:ascii="新細明體" w:eastAsia="新細明體" w:hAnsi="新細明體" w:cs="新細明體" w:hint="eastAsia"/>
          <w:szCs w:val="24"/>
        </w:rPr>
        <w:t xml:space="preserve">　　今年剛升國</w:t>
      </w:r>
      <w:proofErr w:type="gramStart"/>
      <w:r>
        <w:rPr>
          <w:rFonts w:ascii="新細明體" w:eastAsia="新細明體" w:hAnsi="新細明體" w:cs="新細明體" w:hint="eastAsia"/>
          <w:szCs w:val="24"/>
        </w:rPr>
        <w:t>一</w:t>
      </w:r>
      <w:proofErr w:type="gramEnd"/>
      <w:r>
        <w:rPr>
          <w:rFonts w:ascii="新細明體" w:eastAsia="新細明體" w:hAnsi="新細明體" w:cs="新細明體" w:hint="eastAsia"/>
          <w:szCs w:val="24"/>
        </w:rPr>
        <w:t>的</w:t>
      </w:r>
      <w:proofErr w:type="gramStart"/>
      <w:r>
        <w:rPr>
          <w:rFonts w:ascii="新細明體" w:eastAsia="新細明體" w:hAnsi="新細明體" w:cs="新細明體" w:hint="eastAsia"/>
          <w:szCs w:val="24"/>
        </w:rPr>
        <w:t>婷諭</w:t>
      </w:r>
      <w:proofErr w:type="gramEnd"/>
      <w:r>
        <w:rPr>
          <w:rFonts w:ascii="新細明體" w:eastAsia="新細明體" w:hAnsi="新細明體" w:cs="新細明體" w:hint="eastAsia"/>
          <w:szCs w:val="24"/>
        </w:rPr>
        <w:t>，有個超齡的智慧與穩定，</w:t>
      </w:r>
      <w:r w:rsidR="00D847A6">
        <w:rPr>
          <w:rFonts w:ascii="新細明體" w:eastAsia="新細明體" w:hAnsi="新細明體" w:cs="新細明體" w:hint="eastAsia"/>
          <w:szCs w:val="24"/>
        </w:rPr>
        <w:t>並且透過學校輔導教室及罕見疾病基金會的協助，讓班上的同學對於罕見疾病有正確的認知，同學們也和</w:t>
      </w:r>
      <w:proofErr w:type="gramStart"/>
      <w:r w:rsidR="00D847A6">
        <w:rPr>
          <w:rFonts w:ascii="新細明體" w:eastAsia="新細明體" w:hAnsi="新細明體" w:cs="新細明體" w:hint="eastAsia"/>
          <w:szCs w:val="24"/>
        </w:rPr>
        <w:t>婷諭</w:t>
      </w:r>
      <w:proofErr w:type="gramEnd"/>
      <w:r w:rsidR="00D847A6">
        <w:rPr>
          <w:rFonts w:ascii="新細明體" w:eastAsia="新細明體" w:hAnsi="新細明體" w:cs="新細明體" w:hint="eastAsia"/>
          <w:szCs w:val="24"/>
        </w:rPr>
        <w:t>相處愉快，她也會和同學一同走樓梯，哪怕她有電梯鑰匙，只為了和同學多一點相處的機會，貼心的</w:t>
      </w:r>
      <w:proofErr w:type="gramStart"/>
      <w:r w:rsidR="00D847A6">
        <w:rPr>
          <w:rFonts w:ascii="新細明體" w:eastAsia="新細明體" w:hAnsi="新細明體" w:cs="新細明體" w:hint="eastAsia"/>
          <w:szCs w:val="24"/>
        </w:rPr>
        <w:t>婷諭</w:t>
      </w:r>
      <w:proofErr w:type="gramEnd"/>
      <w:r w:rsidR="00D847A6">
        <w:rPr>
          <w:rFonts w:ascii="新細明體" w:eastAsia="新細明體" w:hAnsi="新細明體" w:cs="新細明體" w:hint="eastAsia"/>
          <w:szCs w:val="24"/>
        </w:rPr>
        <w:t>在學校擁有好人緣。今年畫展，透過</w:t>
      </w:r>
      <w:proofErr w:type="gramStart"/>
      <w:r w:rsidR="00D847A6">
        <w:rPr>
          <w:rFonts w:ascii="新細明體" w:eastAsia="新細明體" w:hAnsi="新細明體" w:cs="新細明體" w:hint="eastAsia"/>
          <w:szCs w:val="24"/>
        </w:rPr>
        <w:t>婷諭</w:t>
      </w:r>
      <w:proofErr w:type="gramEnd"/>
      <w:r w:rsidR="00D847A6">
        <w:rPr>
          <w:rFonts w:ascii="新細明體" w:eastAsia="新細明體" w:hAnsi="新細明體" w:cs="新細明體" w:hint="eastAsia"/>
          <w:szCs w:val="24"/>
        </w:rPr>
        <w:t>的妙筆生花，讓大家更認識小小人兒堅忍不拔的毅力。</w:t>
      </w:r>
    </w:p>
    <w:p w:rsidR="000432B3" w:rsidRPr="00E44A58" w:rsidRDefault="000432B3" w:rsidP="00F20B71">
      <w:pPr>
        <w:spacing w:line="400" w:lineRule="exact"/>
        <w:jc w:val="both"/>
        <w:rPr>
          <w:szCs w:val="24"/>
        </w:rPr>
      </w:pPr>
    </w:p>
    <w:sectPr w:rsidR="000432B3" w:rsidRPr="00E44A58" w:rsidSect="00ED74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DD7" w:rsidRDefault="00C76DD7" w:rsidP="009C4C38">
      <w:r>
        <w:separator/>
      </w:r>
    </w:p>
  </w:endnote>
  <w:endnote w:type="continuationSeparator" w:id="0">
    <w:p w:rsidR="00C76DD7" w:rsidRDefault="00C76DD7" w:rsidP="009C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DD7" w:rsidRDefault="00C76DD7" w:rsidP="009C4C38">
      <w:r>
        <w:separator/>
      </w:r>
    </w:p>
  </w:footnote>
  <w:footnote w:type="continuationSeparator" w:id="0">
    <w:p w:rsidR="00C76DD7" w:rsidRDefault="00C76DD7" w:rsidP="009C4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02"/>
    <w:rsid w:val="000420B7"/>
    <w:rsid w:val="000432B3"/>
    <w:rsid w:val="00115AAD"/>
    <w:rsid w:val="00161CE3"/>
    <w:rsid w:val="00176F81"/>
    <w:rsid w:val="00197609"/>
    <w:rsid w:val="00204CD3"/>
    <w:rsid w:val="00226CC7"/>
    <w:rsid w:val="002432FF"/>
    <w:rsid w:val="00252790"/>
    <w:rsid w:val="00266426"/>
    <w:rsid w:val="00286F45"/>
    <w:rsid w:val="002D6338"/>
    <w:rsid w:val="002E79FD"/>
    <w:rsid w:val="00310BBB"/>
    <w:rsid w:val="00337180"/>
    <w:rsid w:val="00350A04"/>
    <w:rsid w:val="003618D5"/>
    <w:rsid w:val="003675EF"/>
    <w:rsid w:val="00381B13"/>
    <w:rsid w:val="003C2EE2"/>
    <w:rsid w:val="003D18B6"/>
    <w:rsid w:val="003D62B1"/>
    <w:rsid w:val="003F5591"/>
    <w:rsid w:val="004007CA"/>
    <w:rsid w:val="00414578"/>
    <w:rsid w:val="00417871"/>
    <w:rsid w:val="00417991"/>
    <w:rsid w:val="004979AE"/>
    <w:rsid w:val="004E35AE"/>
    <w:rsid w:val="004F7DEF"/>
    <w:rsid w:val="0050098D"/>
    <w:rsid w:val="005105A3"/>
    <w:rsid w:val="00530122"/>
    <w:rsid w:val="005606F0"/>
    <w:rsid w:val="005A728E"/>
    <w:rsid w:val="005B0850"/>
    <w:rsid w:val="005B5127"/>
    <w:rsid w:val="005C1604"/>
    <w:rsid w:val="005D5F6A"/>
    <w:rsid w:val="005F6940"/>
    <w:rsid w:val="00613103"/>
    <w:rsid w:val="0064315D"/>
    <w:rsid w:val="00644B6D"/>
    <w:rsid w:val="0068455B"/>
    <w:rsid w:val="00691409"/>
    <w:rsid w:val="006B3DEA"/>
    <w:rsid w:val="006B6D71"/>
    <w:rsid w:val="00750F30"/>
    <w:rsid w:val="00761BBF"/>
    <w:rsid w:val="00784922"/>
    <w:rsid w:val="007A4400"/>
    <w:rsid w:val="007F0506"/>
    <w:rsid w:val="007F0690"/>
    <w:rsid w:val="008171A4"/>
    <w:rsid w:val="00855EFB"/>
    <w:rsid w:val="008712E5"/>
    <w:rsid w:val="008C4F53"/>
    <w:rsid w:val="009172AC"/>
    <w:rsid w:val="0096504D"/>
    <w:rsid w:val="0096685E"/>
    <w:rsid w:val="009A2A45"/>
    <w:rsid w:val="009C4C38"/>
    <w:rsid w:val="00A01427"/>
    <w:rsid w:val="00A67EBF"/>
    <w:rsid w:val="00A81E08"/>
    <w:rsid w:val="00A90978"/>
    <w:rsid w:val="00AC07D1"/>
    <w:rsid w:val="00B07EFC"/>
    <w:rsid w:val="00B16B97"/>
    <w:rsid w:val="00B406F1"/>
    <w:rsid w:val="00B4087F"/>
    <w:rsid w:val="00BC58AC"/>
    <w:rsid w:val="00BD02CF"/>
    <w:rsid w:val="00BD4B76"/>
    <w:rsid w:val="00BE67B2"/>
    <w:rsid w:val="00C005AB"/>
    <w:rsid w:val="00C12367"/>
    <w:rsid w:val="00C6210F"/>
    <w:rsid w:val="00C76DD7"/>
    <w:rsid w:val="00CA4420"/>
    <w:rsid w:val="00CA745B"/>
    <w:rsid w:val="00CB2305"/>
    <w:rsid w:val="00CB7D77"/>
    <w:rsid w:val="00CD2102"/>
    <w:rsid w:val="00CF7A75"/>
    <w:rsid w:val="00D0239F"/>
    <w:rsid w:val="00D204E3"/>
    <w:rsid w:val="00D23B76"/>
    <w:rsid w:val="00D43DA3"/>
    <w:rsid w:val="00D47D4F"/>
    <w:rsid w:val="00D55D95"/>
    <w:rsid w:val="00D612C1"/>
    <w:rsid w:val="00D63DCC"/>
    <w:rsid w:val="00D7376A"/>
    <w:rsid w:val="00D74BF2"/>
    <w:rsid w:val="00D772DA"/>
    <w:rsid w:val="00D847A6"/>
    <w:rsid w:val="00DA3D9D"/>
    <w:rsid w:val="00DA52FD"/>
    <w:rsid w:val="00DF4A61"/>
    <w:rsid w:val="00E01309"/>
    <w:rsid w:val="00E2012E"/>
    <w:rsid w:val="00E256C7"/>
    <w:rsid w:val="00E44A58"/>
    <w:rsid w:val="00E51C33"/>
    <w:rsid w:val="00E51F1E"/>
    <w:rsid w:val="00E711B2"/>
    <w:rsid w:val="00E802BD"/>
    <w:rsid w:val="00ED74CD"/>
    <w:rsid w:val="00F20B71"/>
    <w:rsid w:val="00F434FB"/>
    <w:rsid w:val="00F5199A"/>
    <w:rsid w:val="00FA2273"/>
    <w:rsid w:val="00FA3726"/>
    <w:rsid w:val="00FE4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4C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4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4C3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60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606F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sid w:val="005B51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4C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4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4C3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60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606F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sid w:val="005B51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凃心怡@活動公關組</dc:creator>
  <cp:lastModifiedBy>楊永祥@執行管理室</cp:lastModifiedBy>
  <cp:revision>11</cp:revision>
  <cp:lastPrinted>2016-12-01T08:18:00Z</cp:lastPrinted>
  <dcterms:created xsi:type="dcterms:W3CDTF">2016-11-30T08:58:00Z</dcterms:created>
  <dcterms:modified xsi:type="dcterms:W3CDTF">2016-12-01T10:26:00Z</dcterms:modified>
</cp:coreProperties>
</file>